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snapToGrid w:val="0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 w:rsidRPr="00051755">
              <w:rPr>
                <w:rFonts w:ascii="Cambria" w:hAnsi="Cambria" w:cs="Arial"/>
                <w:iCs/>
              </w:rPr>
              <w:t>PROTOCOLO Nº $/$ANO$</w:t>
            </w:r>
          </w:p>
          <w:p w:rsidR="00E60FCE" w:rsidRPr="00051755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Cs w:val="22"/>
              </w:rPr>
            </w:pPr>
            <w:r w:rsidRPr="00051755">
              <w:rPr>
                <w:rFonts w:ascii="Cambria" w:hAnsi="Cambria" w:cs="Arial"/>
                <w:i w:val="0"/>
                <w:szCs w:val="22"/>
              </w:rPr>
              <w:t>DATA $/$/$</w:t>
            </w: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____________________</w:t>
            </w:r>
          </w:p>
          <w:p w:rsidR="00E60FCE" w:rsidRPr="00051755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6685" cy="143510"/>
                      <wp:effectExtent l="1270" t="0" r="4445" b="381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0;margin-top:.05pt;width:11.5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51755">
              <w:rPr>
                <w:rFonts w:ascii="Cambria" w:hAnsi="Cambria" w:cs="Arial"/>
                <w:sz w:val="20"/>
                <w:szCs w:val="20"/>
                <w:lang w:eastAsia="zh-CN"/>
              </w:rPr>
              <w:t xml:space="preserve"> </w:t>
            </w:r>
            <w:r w:rsidRPr="00051755">
              <w:rPr>
                <w:rFonts w:ascii="Cambria" w:hAnsi="Cambria" w:cs="Arial"/>
                <w:lang w:eastAsia="zh-CN"/>
              </w:rPr>
              <w:t xml:space="preserve">INDICAÇÃO </w:t>
            </w: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051755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 Unicode MS"/>
                <w:i/>
                <w:iCs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</w:rPr>
            </w:pPr>
            <w:r w:rsidRPr="00051755">
              <w:rPr>
                <w:rFonts w:ascii="Cambria" w:hAnsi="Cambria" w:cs="Arial"/>
              </w:rPr>
              <w:t>LIDA NA SESSÃO ORDINÁRIA</w:t>
            </w:r>
          </w:p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Arial"/>
                <w:b/>
                <w:sz w:val="24"/>
                <w:szCs w:val="24"/>
                <w:lang w:eastAsia="zh-CN"/>
              </w:rPr>
              <w:t xml:space="preserve">Vereadora: Adriana Nabhan </w:t>
            </w:r>
          </w:p>
        </w:tc>
      </w:tr>
      <w:tr w:rsidR="00E60FCE" w:rsidTr="00741DC4">
        <w:trPr>
          <w:trHeight w:val="8076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CE" w:rsidRPr="00E60FCE" w:rsidRDefault="00E60FCE" w:rsidP="00202883">
            <w:pPr>
              <w:suppressAutoHyphens/>
              <w:ind w:right="150"/>
              <w:jc w:val="both"/>
              <w:rPr>
                <w:rFonts w:eastAsia="Arial" w:cs="Arial"/>
                <w:sz w:val="24"/>
                <w:szCs w:val="24"/>
                <w:lang w:eastAsia="zh-CN"/>
              </w:rPr>
            </w:pPr>
            <w:r w:rsidRPr="00E60FCE">
              <w:rPr>
                <w:rFonts w:eastAsia="Arial" w:cs="Arial"/>
                <w:sz w:val="24"/>
                <w:szCs w:val="24"/>
                <w:lang w:eastAsia="zh-CN"/>
              </w:rPr>
              <w:t xml:space="preserve">      </w:t>
            </w:r>
          </w:p>
          <w:p w:rsidR="00E60FCE" w:rsidRPr="005F5752" w:rsidRDefault="00E60FCE" w:rsidP="00202883">
            <w:pPr>
              <w:suppressAutoHyphens/>
              <w:spacing w:after="120"/>
              <w:ind w:left="72" w:right="72" w:firstLine="141"/>
              <w:jc w:val="both"/>
              <w:rPr>
                <w:rFonts w:ascii="Verdana" w:hAnsi="Verdana" w:cs="Verdana"/>
                <w:b/>
                <w:sz w:val="24"/>
                <w:szCs w:val="24"/>
                <w:lang w:eastAsia="zh-CN"/>
              </w:rPr>
            </w:pPr>
            <w:r w:rsidRPr="00E60FCE">
              <w:rPr>
                <w:rFonts w:ascii="Verdana" w:eastAsia="Arial" w:hAnsi="Verdana" w:cs="Arial"/>
                <w:sz w:val="24"/>
                <w:szCs w:val="24"/>
                <w:lang w:eastAsia="zh-CN"/>
              </w:rPr>
              <w:t xml:space="preserve">     </w:t>
            </w:r>
            <w:r w:rsidRPr="005F5752">
              <w:rPr>
                <w:rFonts w:ascii="Verdana" w:eastAsia="Verdana" w:hAnsi="Verdana" w:cs="Verdana"/>
                <w:sz w:val="24"/>
                <w:szCs w:val="24"/>
                <w:lang w:eastAsia="zh-CN"/>
              </w:rPr>
              <w:t>A</w:t>
            </w:r>
            <w:r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Vereadora que abaixo subscreve, requer após tramitação na forma regimental ouvido o Colendo Plenário, seja enviado </w:t>
            </w:r>
            <w:r w:rsidR="00EC3E16"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>a</w:t>
            </w:r>
            <w:r w:rsidR="00ED5992">
              <w:rPr>
                <w:rFonts w:ascii="Verdana" w:hAnsi="Verdana" w:cs="Arial"/>
                <w:sz w:val="24"/>
                <w:szCs w:val="24"/>
                <w:lang w:eastAsia="zh-CN"/>
              </w:rPr>
              <w:t>o</w:t>
            </w:r>
            <w:r w:rsidR="007D673E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="005F5752" w:rsidRPr="005F5752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Secretári</w:t>
            </w:r>
            <w:r w:rsidR="008C3CF3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o de Obras e Serviços Públicos</w:t>
            </w:r>
            <w:r w:rsidR="007D673E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 - </w:t>
            </w:r>
            <w:r w:rsidR="007D673E" w:rsidRPr="005F5752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Ivaldo Ferreira Lopes</w:t>
            </w:r>
            <w:r w:rsidR="005F5752" w:rsidRPr="005F5752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, </w:t>
            </w:r>
            <w:r w:rsidR="00ED5992" w:rsidRPr="00ED5992">
              <w:rPr>
                <w:rFonts w:ascii="Verdana" w:hAnsi="Verdana" w:cs="Arial"/>
                <w:sz w:val="24"/>
                <w:szCs w:val="24"/>
                <w:lang w:eastAsia="zh-CN"/>
              </w:rPr>
              <w:t>com cópia a</w:t>
            </w:r>
            <w:r w:rsidR="00A11937">
              <w:rPr>
                <w:rFonts w:ascii="Verdana" w:hAnsi="Verdana" w:cs="Arial"/>
                <w:sz w:val="24"/>
                <w:szCs w:val="24"/>
                <w:lang w:eastAsia="zh-CN"/>
              </w:rPr>
              <w:t>o</w:t>
            </w:r>
            <w:r w:rsidR="00ED5992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 </w:t>
            </w:r>
            <w:r w:rsidR="00A11937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COINTA</w:t>
            </w:r>
            <w:r w:rsidR="00ED5992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,</w:t>
            </w:r>
            <w:r w:rsidR="00ED5992"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>a seguinte indicação:</w:t>
            </w:r>
          </w:p>
          <w:p w:rsidR="00F545BD" w:rsidRDefault="00E60FCE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E60FCE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:rsidR="007D673E" w:rsidRDefault="007D673E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4832BA" w:rsidRPr="00E60FCE" w:rsidRDefault="004832BA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E60FCE" w:rsidRPr="00E60FCE" w:rsidRDefault="00E60FCE" w:rsidP="004832BA">
            <w:pPr>
              <w:ind w:left="1773"/>
              <w:jc w:val="both"/>
              <w:rPr>
                <w:rFonts w:ascii="Verdana" w:hAnsi="Verdana" w:cs="Verdana"/>
                <w:b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“</w:t>
            </w:r>
            <w:r w:rsidR="00932E37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SOLICITO </w:t>
            </w:r>
            <w:r w:rsidR="00932E37" w:rsidRPr="00A11937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A NECESSIDADE DE REALIZAÇÃO DE CASCALHAMENTO DAS ESTRADAS VICINAIS QUE DÃO ACESSO ÀS PRO</w:t>
            </w:r>
            <w:r w:rsidR="00932E37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PRIEDADES RURAIS LOCALIZADAS </w:t>
            </w:r>
            <w:r w:rsidR="00932E37" w:rsidRPr="00A11937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NA REGIÃ</w:t>
            </w:r>
            <w:r w:rsidR="007D673E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O À</w:t>
            </w:r>
            <w:r w:rsidR="00932E37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 FRENTE DO DISTRITO DE ALVES PLANALTO</w:t>
            </w:r>
            <w:r w:rsidR="00932E37" w:rsidRPr="00A11937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, ABRANGENDO AS FAZENDAS</w:t>
            </w:r>
            <w:r w:rsidR="00932E37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 BURITI QUEBRADO,</w:t>
            </w:r>
            <w:r w:rsidR="00932E37" w:rsidRPr="00A11937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 </w:t>
            </w:r>
            <w:r w:rsidR="00932E37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PIRÂMIDE</w:t>
            </w:r>
            <w:r w:rsidR="00932E37" w:rsidRPr="00A11937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, CAMPINA GRANDE</w:t>
            </w:r>
            <w:r w:rsidR="00932E37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 E ADJACÊNCIAS</w:t>
            </w:r>
            <w:r w:rsidR="004832BA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”.</w:t>
            </w:r>
          </w:p>
          <w:p w:rsidR="005F5752" w:rsidRDefault="005F5752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932E37" w:rsidRDefault="00932E37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E60FCE" w:rsidRPr="00E60FCE" w:rsidRDefault="00E60FCE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4832BA" w:rsidRDefault="00E60FCE" w:rsidP="00A11937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JUSTIFICATIVA: </w:t>
            </w:r>
            <w:r w:rsidR="00A11937">
              <w:rPr>
                <w:rFonts w:ascii="Verdana" w:hAnsi="Verdana" w:cs="Arial"/>
                <w:sz w:val="24"/>
                <w:szCs w:val="24"/>
                <w:lang w:eastAsia="zh-CN"/>
              </w:rPr>
              <w:t>A</w:t>
            </w:r>
            <w:r w:rsidR="00A11937" w:rsidRPr="00A11937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presente indicação diante das constantes dificuldades enfrentadas pelos produtores e transportadores da região. As estradas apresentam grande acúmulo de areia, ocasionando frequentes atolamentos das carretas que realizam o escoamento da produção agrícola, especialmente do calcário,</w:t>
            </w:r>
            <w:r w:rsidR="00A11937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bem como o transporte de gado. </w:t>
            </w:r>
            <w:r w:rsidR="00A11937" w:rsidRPr="00A11937">
              <w:rPr>
                <w:rFonts w:ascii="Verdana" w:hAnsi="Verdana" w:cs="Arial"/>
                <w:sz w:val="24"/>
                <w:szCs w:val="24"/>
                <w:lang w:eastAsia="zh-CN"/>
              </w:rPr>
              <w:t>Ressalta-se que há mais de 25 anos não é realizado cascalhamento nessa área, o que tem prejudicado significativamente o tráfego e o desenvolvimento das atividades agropecuárias. A região tem registrado ampliação da produção agrícola, como o cultivo de soja, além da forte atividade de pecuária, fatores que demandam infraestrutura viária adequada para garantir o escoamento da produção e o fo</w:t>
            </w:r>
            <w:r w:rsidR="00A11937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rtalecimento da economia local. </w:t>
            </w:r>
            <w:r w:rsidR="00A11937" w:rsidRPr="00A11937">
              <w:rPr>
                <w:rFonts w:ascii="Verdana" w:hAnsi="Verdana" w:cs="Arial"/>
                <w:sz w:val="24"/>
                <w:szCs w:val="24"/>
                <w:lang w:eastAsia="zh-CN"/>
              </w:rPr>
              <w:t>Diante disso, solicito especial atenção do Poder Público para atender a essa demanda legítima dos produtores, que cumprem regularmente com suas obrigações tributárias e clamam por retorno em forma de melhorias nas condições de tráfego das estradas vicinais.</w:t>
            </w:r>
          </w:p>
          <w:p w:rsidR="00E60FCE" w:rsidRDefault="00932E37" w:rsidP="004832BA">
            <w:pPr>
              <w:suppressAutoHyphens/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>
              <w:rPr>
                <w:rFonts w:ascii="Verdana" w:hAnsi="Verdana" w:cs="Arial"/>
                <w:sz w:val="24"/>
                <w:szCs w:val="24"/>
                <w:lang w:eastAsia="zh-CN"/>
              </w:rPr>
              <w:t>Sala das Sessões. 29</w:t>
            </w:r>
            <w:r w:rsidR="00784CEC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="00E60FCE" w:rsidRPr="00E60FCE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de </w:t>
            </w:r>
            <w:r w:rsidR="004832BA">
              <w:rPr>
                <w:rFonts w:ascii="Verdana" w:hAnsi="Verdana" w:cs="Arial"/>
                <w:sz w:val="24"/>
                <w:szCs w:val="24"/>
                <w:lang w:eastAsia="zh-CN"/>
              </w:rPr>
              <w:t>agosto</w:t>
            </w:r>
            <w:r w:rsidR="00E60FCE" w:rsidRPr="00E60FCE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de 2025.</w:t>
            </w:r>
          </w:p>
          <w:p w:rsidR="005F5752" w:rsidRDefault="005F5752" w:rsidP="00202883">
            <w:pPr>
              <w:suppressAutoHyphens/>
              <w:ind w:left="213" w:right="286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</w:p>
          <w:p w:rsidR="00E60FCE" w:rsidRPr="00E60FCE" w:rsidRDefault="00E60FCE" w:rsidP="00202883">
            <w:pPr>
              <w:suppressAutoHyphens/>
              <w:ind w:left="213" w:right="286"/>
              <w:jc w:val="center"/>
              <w:rPr>
                <w:rFonts w:ascii="Verdana" w:hAnsi="Verdana"/>
                <w:b/>
                <w:bCs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Verª. Adriana Nabhan</w:t>
            </w:r>
          </w:p>
          <w:p w:rsidR="00374C4C" w:rsidRPr="005779BF" w:rsidRDefault="00E60FCE" w:rsidP="005779BF">
            <w:pPr>
              <w:suppressAutoHyphens/>
              <w:ind w:left="110" w:right="150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Autora</w:t>
            </w:r>
          </w:p>
        </w:tc>
      </w:tr>
    </w:tbl>
    <w:p w:rsidR="005F273B" w:rsidRDefault="005F273B" w:rsidP="005F273B">
      <w:pPr>
        <w:pStyle w:val="Corpodetexto"/>
        <w:tabs>
          <w:tab w:val="left" w:pos="2520"/>
        </w:tabs>
        <w:spacing w:line="276" w:lineRule="auto"/>
        <w:jc w:val="right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even" r:id="rId8"/>
      <w:headerReference w:type="default" r:id="rId9"/>
      <w:headerReference w:type="first" r:id="rId10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6E" w:rsidRDefault="00A2316E" w:rsidP="00E06928">
      <w:r>
        <w:separator/>
      </w:r>
    </w:p>
  </w:endnote>
  <w:endnote w:type="continuationSeparator" w:id="0">
    <w:p w:rsidR="00A2316E" w:rsidRDefault="00A2316E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6E" w:rsidRDefault="00A2316E" w:rsidP="00E06928">
      <w:r>
        <w:separator/>
      </w:r>
    </w:p>
  </w:footnote>
  <w:footnote w:type="continuationSeparator" w:id="0">
    <w:p w:rsidR="00A2316E" w:rsidRDefault="00A2316E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(67) 9 9926-1538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 @camaradecoxim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(67) 9 9926-1538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 @camaradecoxim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34E39"/>
    <w:rsid w:val="000A566F"/>
    <w:rsid w:val="000D2A8A"/>
    <w:rsid w:val="00125586"/>
    <w:rsid w:val="00144420"/>
    <w:rsid w:val="00185AFB"/>
    <w:rsid w:val="00244B52"/>
    <w:rsid w:val="00253F78"/>
    <w:rsid w:val="00277814"/>
    <w:rsid w:val="002E68D4"/>
    <w:rsid w:val="002F3720"/>
    <w:rsid w:val="00331771"/>
    <w:rsid w:val="00336F72"/>
    <w:rsid w:val="00343F6D"/>
    <w:rsid w:val="00344028"/>
    <w:rsid w:val="00372E7D"/>
    <w:rsid w:val="00374C4C"/>
    <w:rsid w:val="00396220"/>
    <w:rsid w:val="00430422"/>
    <w:rsid w:val="004568E0"/>
    <w:rsid w:val="004832BA"/>
    <w:rsid w:val="004A12B6"/>
    <w:rsid w:val="004B79FA"/>
    <w:rsid w:val="0055332A"/>
    <w:rsid w:val="005779BF"/>
    <w:rsid w:val="005F273B"/>
    <w:rsid w:val="005F5752"/>
    <w:rsid w:val="006005EB"/>
    <w:rsid w:val="00636233"/>
    <w:rsid w:val="006B450C"/>
    <w:rsid w:val="006C524A"/>
    <w:rsid w:val="006D5D84"/>
    <w:rsid w:val="006F71A2"/>
    <w:rsid w:val="006F7934"/>
    <w:rsid w:val="00741DC4"/>
    <w:rsid w:val="00784CEC"/>
    <w:rsid w:val="007D673E"/>
    <w:rsid w:val="007E0586"/>
    <w:rsid w:val="00831DBE"/>
    <w:rsid w:val="00851FE8"/>
    <w:rsid w:val="008C3CF3"/>
    <w:rsid w:val="00932E37"/>
    <w:rsid w:val="00953F38"/>
    <w:rsid w:val="009A3965"/>
    <w:rsid w:val="00A11937"/>
    <w:rsid w:val="00A224EE"/>
    <w:rsid w:val="00A2316E"/>
    <w:rsid w:val="00BB6F29"/>
    <w:rsid w:val="00C36465"/>
    <w:rsid w:val="00C6773F"/>
    <w:rsid w:val="00CB1F12"/>
    <w:rsid w:val="00CC3D43"/>
    <w:rsid w:val="00D21F8F"/>
    <w:rsid w:val="00D35659"/>
    <w:rsid w:val="00DA2D40"/>
    <w:rsid w:val="00DF1DB7"/>
    <w:rsid w:val="00E01FEE"/>
    <w:rsid w:val="00E06928"/>
    <w:rsid w:val="00E3159A"/>
    <w:rsid w:val="00E60FCE"/>
    <w:rsid w:val="00EC3E16"/>
    <w:rsid w:val="00EC66E3"/>
    <w:rsid w:val="00ED5992"/>
    <w:rsid w:val="00F232C9"/>
    <w:rsid w:val="00F545BD"/>
    <w:rsid w:val="00F830E1"/>
    <w:rsid w:val="00F966B6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0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EAAD-855B-4828-AB8F-4B855878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Adriana Aparecida Mariano Nabhan</cp:lastModifiedBy>
  <cp:revision>4</cp:revision>
  <cp:lastPrinted>2025-07-04T12:12:00Z</cp:lastPrinted>
  <dcterms:created xsi:type="dcterms:W3CDTF">2025-08-29T13:46:00Z</dcterms:created>
  <dcterms:modified xsi:type="dcterms:W3CDTF">2025-08-29T13:57:00Z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