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3907"/>
        <w:gridCol w:w="2969"/>
      </w:tblGrid>
      <w:tr w:rsidR="00405D7E" w:rsidTr="00680D61">
        <w:trPr>
          <w:trHeight w:val="1419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F" w:rsidRDefault="00175C1C" w:rsidP="004F16CE">
            <w:r>
              <w:t xml:space="preserve">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962025" cy="7429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7037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92F" w:rsidRDefault="00175C1C" w:rsidP="004F16CE">
            <w:pPr>
              <w:tabs>
                <w:tab w:val="left" w:pos="708"/>
                <w:tab w:val="center" w:pos="4419"/>
                <w:tab w:val="right" w:pos="8838"/>
              </w:tabs>
              <w:rPr>
                <w:sz w:val="18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>
              <w:rPr>
                <w:sz w:val="18"/>
                <w:szCs w:val="22"/>
              </w:rPr>
              <w:t>ESTADO DE MATO GROSSO DO SUL</w:t>
            </w:r>
          </w:p>
          <w:p w:rsidR="0084392F" w:rsidRDefault="00175C1C" w:rsidP="004F16CE">
            <w:pPr>
              <w:tabs>
                <w:tab w:val="center" w:pos="4419"/>
                <w:tab w:val="right" w:pos="8838"/>
              </w:tabs>
            </w:pPr>
            <w:r>
              <w:rPr>
                <w:sz w:val="18"/>
                <w:szCs w:val="22"/>
              </w:rPr>
              <w:t xml:space="preserve">                                                                  </w:t>
            </w:r>
            <w:r>
              <w:rPr>
                <w:b/>
                <w:bCs/>
                <w:szCs w:val="28"/>
              </w:rPr>
              <w:t>CÂMARA MUNICIPAL DE COXIM</w:t>
            </w:r>
          </w:p>
        </w:tc>
      </w:tr>
      <w:tr w:rsidR="00405D7E" w:rsidTr="00680D61">
        <w:trPr>
          <w:trHeight w:val="256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F" w:rsidRDefault="00175C1C" w:rsidP="004F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F" w:rsidRDefault="00175C1C" w:rsidP="004F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E  S  P  É  C  I  E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F" w:rsidRDefault="00175C1C" w:rsidP="004F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C O N T R O L E </w:t>
            </w:r>
          </w:p>
        </w:tc>
      </w:tr>
      <w:tr w:rsidR="00405D7E" w:rsidTr="00680D61">
        <w:trPr>
          <w:cantSplit/>
          <w:trHeight w:val="709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F" w:rsidRDefault="0084392F" w:rsidP="004F16CE">
            <w:pPr>
              <w:rPr>
                <w:rFonts w:cs="Arial"/>
              </w:rPr>
            </w:pPr>
          </w:p>
          <w:p w:rsidR="0084392F" w:rsidRDefault="00175C1C" w:rsidP="004F16CE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332/2024</w:t>
            </w:r>
          </w:p>
          <w:p w:rsidR="0084392F" w:rsidRDefault="00175C1C" w:rsidP="004F16CE">
            <w:pPr>
              <w:keepNext/>
              <w:jc w:val="center"/>
              <w:outlineLvl w:val="1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DATA 01/08/2024</w:t>
            </w:r>
          </w:p>
          <w:p w:rsidR="0084392F" w:rsidRDefault="0084392F" w:rsidP="004F16CE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84392F" w:rsidRDefault="00175C1C" w:rsidP="004F16CE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____________________</w:t>
            </w:r>
          </w:p>
          <w:p w:rsidR="0084392F" w:rsidRDefault="00175C1C" w:rsidP="004F16CE">
            <w:pPr>
              <w:keepNext/>
              <w:jc w:val="center"/>
              <w:outlineLvl w:val="1"/>
              <w:rPr>
                <w:rFonts w:cs="Arial"/>
                <w:i/>
                <w:iCs/>
                <w:sz w:val="22"/>
              </w:rPr>
            </w:pPr>
            <w:r>
              <w:rPr>
                <w:rFonts w:ascii="Cambria" w:hAnsi="Cambria" w:cs="Arial"/>
                <w:i/>
                <w:iCs/>
              </w:rPr>
              <w:t>PROTOCOLISTA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F" w:rsidRDefault="0084392F" w:rsidP="004F16CE">
            <w:pPr>
              <w:rPr>
                <w:rFonts w:cs="Arial"/>
                <w:sz w:val="18"/>
              </w:rPr>
            </w:pPr>
          </w:p>
          <w:p w:rsidR="00251E06" w:rsidRDefault="00251E06" w:rsidP="004F16CE">
            <w:pPr>
              <w:rPr>
                <w:rFonts w:cs="Arial"/>
                <w:sz w:val="18"/>
              </w:rPr>
            </w:pPr>
          </w:p>
          <w:p w:rsidR="00251E06" w:rsidRDefault="00251E06" w:rsidP="004F16CE">
            <w:pPr>
              <w:rPr>
                <w:rFonts w:cs="Arial"/>
                <w:sz w:val="18"/>
              </w:rPr>
            </w:pPr>
          </w:p>
          <w:p w:rsidR="00251E06" w:rsidRDefault="00251E06" w:rsidP="004F16CE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240"/>
            </w:tblGrid>
            <w:tr w:rsidR="00405D7E" w:rsidTr="004F16CE">
              <w:trPr>
                <w:trHeight w:val="169"/>
              </w:trPr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84392F" w:rsidRDefault="0084392F" w:rsidP="004F16CE">
                  <w:pPr>
                    <w:rPr>
                      <w:rFonts w:cs="Arial"/>
                      <w:sz w:val="18"/>
                    </w:rPr>
                  </w:pPr>
                </w:p>
              </w:tc>
            </w:tr>
          </w:tbl>
          <w:p w:rsidR="0084392F" w:rsidRDefault="00175C1C" w:rsidP="004F16C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PROJETO DE LEI</w:t>
            </w:r>
          </w:p>
          <w:p w:rsidR="0084392F" w:rsidRDefault="0084392F" w:rsidP="004F16CE">
            <w:pPr>
              <w:rPr>
                <w:rFonts w:cs="Arial"/>
                <w:sz w:val="18"/>
              </w:rPr>
            </w:pPr>
          </w:p>
          <w:p w:rsidR="0084392F" w:rsidRDefault="0084392F" w:rsidP="004F16CE">
            <w:pPr>
              <w:rPr>
                <w:rFonts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2F" w:rsidRDefault="0084392F" w:rsidP="004F16CE">
            <w:pPr>
              <w:rPr>
                <w:rFonts w:cs="Arial"/>
              </w:rPr>
            </w:pPr>
          </w:p>
          <w:p w:rsidR="0084392F" w:rsidRDefault="00175C1C" w:rsidP="004F16CE">
            <w:pPr>
              <w:spacing w:after="120" w:line="480" w:lineRule="auto"/>
              <w:rPr>
                <w:rFonts w:ascii="Cambria" w:hAnsi="Cambria" w:cs="Arial"/>
              </w:rPr>
            </w:pPr>
            <w:r>
              <w:rPr>
                <w:rFonts w:cs="Arial"/>
              </w:rPr>
              <w:t xml:space="preserve">    </w:t>
            </w:r>
            <w:r>
              <w:rPr>
                <w:rFonts w:ascii="Cambria" w:hAnsi="Cambria" w:cs="Arial"/>
              </w:rPr>
              <w:t>Nº 26/2024</w:t>
            </w:r>
          </w:p>
          <w:p w:rsidR="0084392F" w:rsidRDefault="00175C1C" w:rsidP="004F16CE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405D7E" w:rsidTr="00680D61">
        <w:trPr>
          <w:cantSplit/>
          <w:trHeight w:val="893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F" w:rsidRDefault="0084392F" w:rsidP="004F16CE">
            <w:pPr>
              <w:rPr>
                <w:rFonts w:cs="Arial"/>
                <w:i/>
                <w:iCs/>
                <w:sz w:val="22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F" w:rsidRDefault="0084392F" w:rsidP="004F16CE">
            <w:pPr>
              <w:rPr>
                <w:rFonts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F" w:rsidRDefault="00175C1C" w:rsidP="004F16CE">
            <w:pPr>
              <w:spacing w:line="480" w:lineRule="auto"/>
              <w:jc w:val="center"/>
              <w:rPr>
                <w:rFonts w:cs="Arial"/>
                <w:sz w:val="22"/>
              </w:rPr>
            </w:pPr>
            <w:r>
              <w:rPr>
                <w:rFonts w:ascii="Cambria" w:hAnsi="Cambria" w:cs="Arial"/>
                <w:sz w:val="20"/>
                <w:szCs w:val="22"/>
              </w:rPr>
              <w:t>LIDO NA  SESSÃO ORDIN</w:t>
            </w:r>
            <w:r w:rsidR="00251E06">
              <w:rPr>
                <w:rFonts w:ascii="Cambria" w:hAnsi="Cambria" w:cs="Arial"/>
                <w:sz w:val="20"/>
                <w:szCs w:val="22"/>
              </w:rPr>
              <w:t>ÁRIA     DO  DIA_____/_____/2024</w:t>
            </w:r>
          </w:p>
        </w:tc>
      </w:tr>
      <w:tr w:rsidR="00405D7E" w:rsidTr="00680D61">
        <w:trPr>
          <w:trHeight w:val="27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F" w:rsidRDefault="00175C1C" w:rsidP="0084392F">
            <w:pPr>
              <w:tabs>
                <w:tab w:val="left" w:pos="708"/>
                <w:tab w:val="center" w:pos="4419"/>
                <w:tab w:val="right" w:pos="883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AUTORIA: Vereadora Marly Nogueira-PT</w:t>
            </w:r>
          </w:p>
        </w:tc>
      </w:tr>
      <w:tr w:rsidR="00405D7E" w:rsidTr="00680D61">
        <w:trPr>
          <w:trHeight w:val="836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F" w:rsidRDefault="00175C1C" w:rsidP="004F16CE">
            <w:pPr>
              <w:ind w:right="15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  <w:p w:rsidR="0084392F" w:rsidRDefault="00175C1C" w:rsidP="004F16CE">
            <w:pPr>
              <w:ind w:left="213" w:right="150"/>
              <w:jc w:val="both"/>
              <w:rPr>
                <w:rFonts w:cs="Arial"/>
              </w:rPr>
            </w:pPr>
            <w:r>
              <w:rPr>
                <w:rFonts w:ascii="Verdana" w:hAnsi="Verdana" w:cs="Arial"/>
              </w:rPr>
              <w:t xml:space="preserve">        A</w:t>
            </w:r>
            <w:r>
              <w:rPr>
                <w:rFonts w:cs="Arial"/>
              </w:rPr>
              <w:t xml:space="preserve"> </w:t>
            </w:r>
            <w:r>
              <w:rPr>
                <w:rFonts w:ascii="Verdana" w:hAnsi="Verdana"/>
              </w:rPr>
              <w:t>Vereadora que abaixo subscreve requer na forma regimental, após tramitação, ouvido o Colendo Plenário, a aprovação do seguinte Projeto de Lei:</w:t>
            </w:r>
          </w:p>
          <w:p w:rsidR="0084392F" w:rsidRDefault="00175C1C" w:rsidP="004F16CE">
            <w:pPr>
              <w:ind w:left="213" w:right="15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</w:t>
            </w:r>
          </w:p>
          <w:p w:rsidR="0084392F" w:rsidRDefault="0084392F" w:rsidP="004F16CE">
            <w:pPr>
              <w:ind w:left="213" w:right="150"/>
              <w:jc w:val="both"/>
              <w:rPr>
                <w:rFonts w:ascii="Verdana" w:hAnsi="Verdana" w:cs="Arial"/>
                <w:sz w:val="12"/>
              </w:rPr>
            </w:pPr>
          </w:p>
          <w:p w:rsidR="0084392F" w:rsidRDefault="00175C1C" w:rsidP="004F16CE">
            <w:pPr>
              <w:ind w:left="213" w:right="150"/>
              <w:jc w:val="both"/>
              <w:rPr>
                <w:rFonts w:ascii="Verdana" w:hAnsi="Verdana"/>
                <w:sz w:val="12"/>
                <w:szCs w:val="23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“Institu</w:t>
            </w:r>
            <w:r w:rsidR="00683851">
              <w:rPr>
                <w:rFonts w:ascii="Verdana" w:hAnsi="Verdana" w:cs="Arial"/>
                <w:b/>
                <w:sz w:val="22"/>
                <w:szCs w:val="22"/>
              </w:rPr>
              <w:t>i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no Município de Coxim a semana municipal de prevenção, conscientização e combate ao uso de drogas, e </w:t>
            </w:r>
            <w:proofErr w:type="gramStart"/>
            <w:r>
              <w:rPr>
                <w:rFonts w:ascii="Verdana" w:hAnsi="Verdana" w:cs="Arial"/>
                <w:b/>
                <w:sz w:val="22"/>
                <w:szCs w:val="22"/>
              </w:rPr>
              <w:t>da outras</w:t>
            </w:r>
            <w:proofErr w:type="gramEnd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providencias”.</w:t>
            </w:r>
          </w:p>
          <w:p w:rsidR="0084392F" w:rsidRDefault="0084392F" w:rsidP="004F16CE">
            <w:pPr>
              <w:ind w:left="213" w:right="150"/>
              <w:jc w:val="both"/>
              <w:rPr>
                <w:rFonts w:ascii="Verdana" w:hAnsi="Verdana"/>
                <w:i/>
                <w:iCs/>
                <w:sz w:val="14"/>
              </w:rPr>
            </w:pPr>
          </w:p>
          <w:p w:rsidR="0084392F" w:rsidRDefault="0084392F" w:rsidP="004F16CE">
            <w:pPr>
              <w:ind w:left="213" w:right="150"/>
              <w:jc w:val="both"/>
              <w:rPr>
                <w:rFonts w:ascii="Verdana" w:hAnsi="Verdana"/>
                <w:i/>
                <w:iCs/>
                <w:sz w:val="14"/>
              </w:rPr>
            </w:pPr>
          </w:p>
          <w:p w:rsidR="0084392F" w:rsidRDefault="0084392F" w:rsidP="004F16CE">
            <w:pPr>
              <w:ind w:left="213" w:right="150"/>
              <w:jc w:val="both"/>
              <w:rPr>
                <w:rFonts w:ascii="Verdana" w:hAnsi="Verdana"/>
                <w:i/>
                <w:iCs/>
                <w:sz w:val="14"/>
              </w:rPr>
            </w:pPr>
          </w:p>
          <w:p w:rsidR="0084392F" w:rsidRDefault="00175C1C" w:rsidP="00251E06">
            <w:pPr>
              <w:spacing w:line="276" w:lineRule="auto"/>
              <w:ind w:left="213" w:right="432" w:firstLine="708"/>
              <w:jc w:val="both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b/>
                <w:sz w:val="23"/>
                <w:szCs w:val="23"/>
              </w:rPr>
              <w:t>Edilson Magro, Prefeito Municipal de Coxim</w:t>
            </w:r>
            <w:r>
              <w:rPr>
                <w:rFonts w:ascii="Verdana" w:hAnsi="Verdana"/>
                <w:sz w:val="23"/>
                <w:szCs w:val="23"/>
              </w:rPr>
              <w:t xml:space="preserve">, </w:t>
            </w:r>
            <w:r>
              <w:rPr>
                <w:rFonts w:ascii="Verdana" w:hAnsi="Verdana"/>
                <w:b/>
                <w:sz w:val="23"/>
                <w:szCs w:val="23"/>
              </w:rPr>
              <w:t>Estado de Mato Grosso do Sul</w:t>
            </w:r>
            <w:r>
              <w:rPr>
                <w:rFonts w:ascii="Verdana" w:hAnsi="Verdana"/>
                <w:sz w:val="23"/>
                <w:szCs w:val="23"/>
              </w:rPr>
              <w:t>, no uso de suas atribuições legais, faz saber que a Câmara Municipal aprovou e ele sanciona a seguinte Lei:</w:t>
            </w:r>
          </w:p>
          <w:p w:rsidR="0084392F" w:rsidRDefault="0084392F" w:rsidP="00251E06">
            <w:pPr>
              <w:ind w:left="213" w:right="432"/>
              <w:jc w:val="both"/>
              <w:rPr>
                <w:rFonts w:ascii="Verdana" w:hAnsi="Verdana"/>
                <w:sz w:val="14"/>
              </w:rPr>
            </w:pPr>
          </w:p>
          <w:p w:rsidR="0084392F" w:rsidRPr="0084392F" w:rsidRDefault="00175C1C" w:rsidP="00251E06">
            <w:pPr>
              <w:spacing w:line="360" w:lineRule="auto"/>
              <w:ind w:left="138" w:right="432" w:firstLine="568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009F7">
              <w:rPr>
                <w:rFonts w:ascii="Verdana" w:hAnsi="Verdana"/>
                <w:b/>
              </w:rPr>
              <w:t>Art. 1º</w:t>
            </w:r>
            <w:r w:rsidRPr="00E009F7">
              <w:rPr>
                <w:rFonts w:ascii="Verdana" w:hAnsi="Verdana"/>
              </w:rPr>
              <w:t xml:space="preserve"> 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Fica por esta Lei instituída no Município de Coxim, a "Semana Municipal de Prevenção, Conscientização e Combate ao Uso de Drogas", a ser realizada anualmente na semana correspondente ao dia 26 de junho, data em que se comemora o Dia Internacional de Combate ao Uso de Drogas.</w:t>
            </w:r>
          </w:p>
          <w:p w:rsidR="0084392F" w:rsidRDefault="0084392F" w:rsidP="00251E06">
            <w:pPr>
              <w:ind w:right="432" w:firstLine="709"/>
              <w:jc w:val="both"/>
              <w:rPr>
                <w:rFonts w:ascii="Verdana" w:hAnsi="Verdana"/>
              </w:rPr>
            </w:pPr>
          </w:p>
          <w:p w:rsidR="0084392F" w:rsidRPr="0084392F" w:rsidRDefault="00175C1C" w:rsidP="00251E06">
            <w:pPr>
              <w:spacing w:after="160" w:line="360" w:lineRule="auto"/>
              <w:ind w:left="138" w:right="432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E009F7">
              <w:rPr>
                <w:rFonts w:ascii="Verdana" w:hAnsi="Verdana"/>
                <w:b/>
              </w:rPr>
              <w:t>Parágrafo Único-</w:t>
            </w:r>
            <w:r w:rsidRPr="008439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A Semana criada por esta lei passa a fazer parte do Calendário Oficial de Eventos do Município de Coxim.</w:t>
            </w:r>
          </w:p>
          <w:p w:rsidR="0084392F" w:rsidRDefault="00175C1C" w:rsidP="00251E06">
            <w:pPr>
              <w:spacing w:line="360" w:lineRule="auto"/>
              <w:ind w:left="138" w:right="432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E009F7">
              <w:rPr>
                <w:rFonts w:ascii="Verdana" w:hAnsi="Verdana"/>
              </w:rPr>
              <w:t xml:space="preserve"> </w:t>
            </w:r>
            <w:r w:rsidRPr="00E009F7">
              <w:rPr>
                <w:rFonts w:ascii="Verdana" w:hAnsi="Verdana" w:cs="Arial"/>
                <w:b/>
                <w:szCs w:val="22"/>
              </w:rPr>
              <w:t xml:space="preserve">Art. 2º - 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Cabe à Secretaria Municipal de Saúde fomentar e organizar ações que visam à prevenção, o combate e a conscientização sobre o tema, como: campanhas, seminários, palestras, debates, reuniões, workshops, conferências, elaboração de cartilhas, folders e cartazes, e outras, dando ampla divulgação municipal.</w:t>
            </w:r>
          </w:p>
          <w:p w:rsidR="0084392F" w:rsidRPr="0084392F" w:rsidRDefault="0084392F" w:rsidP="00251E06">
            <w:pPr>
              <w:spacing w:line="360" w:lineRule="auto"/>
              <w:ind w:right="432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</w:p>
          <w:p w:rsidR="0084392F" w:rsidRPr="0084392F" w:rsidRDefault="00175C1C" w:rsidP="00251E06">
            <w:pPr>
              <w:spacing w:after="160" w:line="360" w:lineRule="auto"/>
              <w:ind w:left="138" w:right="432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b/>
                <w:lang w:eastAsia="en-US"/>
              </w:rPr>
              <w:t>Parágrafo Único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Durante o ano poderão ser desenvolvidas campanhas e ações que visem dar continuidade à conscientização, combate e prevenção ao uso das drogas.</w:t>
            </w:r>
          </w:p>
          <w:p w:rsidR="0084392F" w:rsidRDefault="0084392F" w:rsidP="00251E06">
            <w:pPr>
              <w:ind w:right="432" w:firstLine="709"/>
              <w:jc w:val="both"/>
              <w:rPr>
                <w:rFonts w:ascii="Verdana" w:hAnsi="Verdana" w:cs="Arial"/>
                <w:szCs w:val="22"/>
              </w:rPr>
            </w:pPr>
          </w:p>
          <w:p w:rsidR="00343988" w:rsidRDefault="00343988" w:rsidP="00251E06">
            <w:pPr>
              <w:spacing w:line="360" w:lineRule="auto"/>
              <w:ind w:left="138" w:right="432" w:firstLine="568"/>
              <w:jc w:val="both"/>
              <w:rPr>
                <w:rFonts w:ascii="Verdana" w:hAnsi="Verdana" w:cs="Arial"/>
                <w:b/>
                <w:szCs w:val="22"/>
              </w:rPr>
            </w:pPr>
          </w:p>
          <w:p w:rsidR="00343988" w:rsidRDefault="00343988" w:rsidP="00251E06">
            <w:pPr>
              <w:spacing w:line="360" w:lineRule="auto"/>
              <w:ind w:left="138" w:right="432" w:firstLine="568"/>
              <w:jc w:val="both"/>
              <w:rPr>
                <w:rFonts w:ascii="Verdana" w:hAnsi="Verdana" w:cs="Arial"/>
                <w:b/>
                <w:szCs w:val="22"/>
              </w:rPr>
            </w:pPr>
          </w:p>
          <w:p w:rsidR="0084392F" w:rsidRPr="0084392F" w:rsidRDefault="00175C1C" w:rsidP="00251E06">
            <w:pPr>
              <w:spacing w:line="360" w:lineRule="auto"/>
              <w:ind w:left="138" w:right="432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>
              <w:rPr>
                <w:rFonts w:ascii="Verdana" w:hAnsi="Verdana" w:cs="Arial"/>
                <w:b/>
                <w:szCs w:val="22"/>
              </w:rPr>
              <w:t>Ar</w:t>
            </w:r>
            <w:r w:rsidRPr="00B36AA9">
              <w:rPr>
                <w:rFonts w:ascii="Verdana" w:hAnsi="Verdana" w:cs="Arial"/>
                <w:b/>
                <w:szCs w:val="22"/>
              </w:rPr>
              <w:t>t.3º-</w:t>
            </w:r>
            <w:r>
              <w:rPr>
                <w:rFonts w:ascii="Verdana" w:hAnsi="Verdana" w:cs="Arial"/>
                <w:b/>
                <w:szCs w:val="22"/>
              </w:rPr>
              <w:t xml:space="preserve"> 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A Secretaria de Saúde poderá firmar parcerias com outras Secretarias Municipais, Autarquias, Fundações, Associações, ONGs, Conselhos, Entidades Assistenciais, Organizações ligadas ao tema, Entidades Religiosas, Órgãos Estaduais e Federais e com o setor privado, para a realização das campanhas e atividades inerentes a esta Lei.</w:t>
            </w:r>
          </w:p>
          <w:p w:rsidR="0084392F" w:rsidRDefault="00175C1C" w:rsidP="00251E06">
            <w:pPr>
              <w:spacing w:after="160" w:line="360" w:lineRule="auto"/>
              <w:ind w:left="138" w:right="290" w:firstLine="848"/>
              <w:jc w:val="both"/>
              <w:rPr>
                <w:rFonts w:ascii="Verdana" w:hAnsi="Verdana" w:cs="Arial"/>
                <w:b/>
                <w:szCs w:val="22"/>
              </w:rPr>
            </w:pPr>
            <w:r>
              <w:rPr>
                <w:rFonts w:ascii="Verdana" w:eastAsiaTheme="minorHAnsi" w:hAnsi="Verdana" w:cstheme="minorBidi"/>
                <w:b/>
                <w:lang w:eastAsia="en-US"/>
              </w:rPr>
              <w:t>Parágrafo único-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A Secretaria de Assistência Social prestará auxílio às famílias dos dependentes por intermédio de uma equipe interdisciplinar de profissionais es</w:t>
            </w:r>
            <w:r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pecializados.</w:t>
            </w:r>
            <w:r>
              <w:rPr>
                <w:rFonts w:ascii="Verdana" w:hAnsi="Verdana" w:cs="Arial"/>
                <w:b/>
                <w:szCs w:val="22"/>
              </w:rPr>
              <w:t xml:space="preserve"> </w:t>
            </w:r>
          </w:p>
          <w:p w:rsidR="0084392F" w:rsidRDefault="00175C1C" w:rsidP="00251E06">
            <w:pPr>
              <w:spacing w:line="360" w:lineRule="auto"/>
              <w:ind w:left="138" w:right="290" w:firstLine="851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>
              <w:rPr>
                <w:rFonts w:ascii="Verdana" w:hAnsi="Verdana" w:cs="Arial"/>
                <w:b/>
                <w:szCs w:val="22"/>
              </w:rPr>
              <w:t>Art.4</w:t>
            </w:r>
            <w:r w:rsidRPr="00B36AA9">
              <w:rPr>
                <w:rFonts w:ascii="Verdana" w:hAnsi="Verdana" w:cs="Arial"/>
                <w:b/>
                <w:szCs w:val="22"/>
              </w:rPr>
              <w:t>º</w:t>
            </w:r>
            <w:r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-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Durante a Semana Municipal de Prevenção, Conscientização e Combate ao Uso de Drogas, serão debatidos, entre outros, os seguintes temas:</w:t>
            </w:r>
          </w:p>
          <w:p w:rsidR="00251E06" w:rsidRPr="0084392F" w:rsidRDefault="00251E06" w:rsidP="00251E06">
            <w:pPr>
              <w:spacing w:line="360" w:lineRule="auto"/>
              <w:ind w:right="29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</w:p>
          <w:p w:rsidR="0084392F" w:rsidRP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I - a transmissão de noções sobre os efeitos de drogas nos estabelecimentos de ensino público e privado, com abordagem de outros aspectos essenciais como, dentre outros:</w:t>
            </w:r>
          </w:p>
          <w:p w:rsidR="0084392F" w:rsidRP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a) a dependência química;</w:t>
            </w:r>
          </w:p>
          <w:p w:rsidR="0084392F" w:rsidRP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b) os motivos que levam as pessoas ao consumo de drogas;</w:t>
            </w:r>
          </w:p>
          <w:p w:rsidR="0084392F" w:rsidRP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c) os tratamentos,</w:t>
            </w:r>
            <w:bookmarkStart w:id="0" w:name="_GoBack"/>
            <w:bookmarkEnd w:id="0"/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terapias e grupos de autoajuda;</w:t>
            </w:r>
          </w:p>
          <w:p w:rsidR="0084392F" w:rsidRP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d) os valores éticos e religiosos;</w:t>
            </w:r>
          </w:p>
          <w:p w:rsidR="0084392F" w:rsidRP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ll - a divulgação de mensagens em língua acessível, visando esclarecer a população sobre as consequências do uso de drogas;</w:t>
            </w:r>
          </w:p>
          <w:p w:rsidR="0084392F" w:rsidRP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Ill - a implantação, no setor de saúde do Município, de programa de prevenção, conscientização e combate ao uso de drogas;</w:t>
            </w:r>
          </w:p>
          <w:p w:rsidR="0084392F" w:rsidRP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IV - campanhas de prevenção, combate e conscientização ao uso de drogas;</w:t>
            </w:r>
          </w:p>
          <w:p w:rsidR="0084392F" w:rsidRDefault="00175C1C" w:rsidP="00251E06">
            <w:pPr>
              <w:spacing w:after="160" w:line="360" w:lineRule="auto"/>
              <w:ind w:left="138" w:right="290" w:firstLine="710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V - fortalecer os grupos de autoajuda e de aconselhamento e as comunidades terapêuticas que</w:t>
            </w:r>
            <w:r w:rsid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tenham como objetivo favorecer e acelerar a recuperação do usuário de drogas e atender seus</w:t>
            </w:r>
            <w:r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</w:t>
            </w:r>
            <w:r w:rsidRPr="0084392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familiares.</w:t>
            </w:r>
          </w:p>
          <w:p w:rsidR="009E2D4F" w:rsidRPr="009E2D4F" w:rsidRDefault="00175C1C" w:rsidP="00251E06">
            <w:pPr>
              <w:spacing w:line="360" w:lineRule="auto"/>
              <w:ind w:left="280" w:right="290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>
              <w:rPr>
                <w:rFonts w:ascii="Verdana" w:hAnsi="Verdana" w:cs="Arial"/>
                <w:b/>
                <w:szCs w:val="22"/>
              </w:rPr>
              <w:t>Art.5</w:t>
            </w:r>
            <w:r w:rsidRPr="00B36AA9">
              <w:rPr>
                <w:rFonts w:ascii="Verdana" w:hAnsi="Verdana" w:cs="Arial"/>
                <w:b/>
                <w:szCs w:val="22"/>
              </w:rPr>
              <w:t>º</w:t>
            </w:r>
            <w:r>
              <w:rPr>
                <w:rFonts w:ascii="Verdana" w:hAnsi="Verdana" w:cs="Arial"/>
                <w:b/>
                <w:szCs w:val="22"/>
              </w:rPr>
              <w:t>-</w:t>
            </w: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A Secretária de Educação deverá implantar nas escolas do município as seguintes ações: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I - palestras com especialistas no assunto;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ll - exposições de trabalhos escritos, cartazes e apresentações artísticas relativas ao tema;</w:t>
            </w:r>
          </w:p>
          <w:p w:rsidR="00343988" w:rsidRDefault="00343988" w:rsidP="00251E06">
            <w:pPr>
              <w:spacing w:after="160" w:line="360" w:lineRule="auto"/>
              <w:ind w:left="280" w:right="290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</w:p>
          <w:p w:rsidR="009E2D4F" w:rsidRPr="009E2D4F" w:rsidRDefault="00175C1C" w:rsidP="00251E06">
            <w:pPr>
              <w:spacing w:after="160" w:line="360" w:lineRule="auto"/>
              <w:ind w:left="280" w:right="290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lll</w:t>
            </w:r>
            <w:proofErr w:type="spellEnd"/>
            <w:proofErr w:type="gramEnd"/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- campanha educativa de combate ao uso de drogas;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IV - caminhadas, passeatas e atos públicos;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568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V - seminários antidrogas;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426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VI - conscientização da comunidade estudantil sobre as consequências do uso de drogas, bem como, sua prevenção, tratamento e combate;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426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VII - capacitar educadores e professores da rede municipal de ensine sobre estratégias de combate ao consumo de drogas nas escolas;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426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VIII - o desenvolvimento de programas de esporte, cultura e lazer através do contra turno escolar, movimentos comunitários, associações de moradores, entidades da sociedade civil, clubes e igrejas,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426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IX - estimular os estabelecimentos de ensino privados a realizá-las;</w:t>
            </w:r>
          </w:p>
          <w:p w:rsidR="009E2D4F" w:rsidRDefault="00175C1C" w:rsidP="00251E06">
            <w:pPr>
              <w:spacing w:after="160" w:line="360" w:lineRule="auto"/>
              <w:ind w:left="280" w:right="290" w:firstLine="426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>Parágrafo Único. Os eventos educativos, indicados neste artigo, terão como objetivo básico a transmissão de ensinamentos aos alunos sobre a nocividade e as consequências do uso de drogas.</w:t>
            </w:r>
          </w:p>
          <w:p w:rsidR="009E2D4F" w:rsidRPr="009E2D4F" w:rsidRDefault="00175C1C" w:rsidP="00251E06">
            <w:pPr>
              <w:spacing w:line="360" w:lineRule="auto"/>
              <w:ind w:left="280" w:right="290" w:firstLine="426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>
              <w:rPr>
                <w:rFonts w:ascii="Verdana" w:hAnsi="Verdana" w:cs="Arial"/>
                <w:b/>
                <w:szCs w:val="22"/>
              </w:rPr>
              <w:t>Art.6</w:t>
            </w:r>
            <w:r w:rsidRPr="00B36AA9">
              <w:rPr>
                <w:rFonts w:ascii="Verdana" w:hAnsi="Verdana" w:cs="Arial"/>
                <w:b/>
                <w:szCs w:val="22"/>
              </w:rPr>
              <w:t>º</w:t>
            </w:r>
            <w:r>
              <w:rPr>
                <w:rFonts w:ascii="Verdana" w:hAnsi="Verdana" w:cs="Arial"/>
                <w:b/>
                <w:szCs w:val="22"/>
              </w:rPr>
              <w:t>-</w:t>
            </w: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O Poder Executivo, durante a Semana Municipal de Prevenção, Conscientização e Combate ao Uso de Drogas, poderá incentivar e apoiar a realização de atividades pela sociedade civil.</w:t>
            </w:r>
          </w:p>
          <w:p w:rsidR="0084392F" w:rsidRDefault="00175C1C" w:rsidP="00251E06">
            <w:pPr>
              <w:spacing w:after="160" w:line="360" w:lineRule="auto"/>
              <w:ind w:left="280" w:right="290" w:firstLine="426"/>
              <w:jc w:val="both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 w:cs="Arial"/>
                <w:b/>
                <w:szCs w:val="22"/>
              </w:rPr>
              <w:t>Art.7</w:t>
            </w:r>
            <w:r w:rsidRPr="00B36AA9">
              <w:rPr>
                <w:rFonts w:ascii="Verdana" w:hAnsi="Verdana" w:cs="Arial"/>
                <w:b/>
                <w:szCs w:val="22"/>
              </w:rPr>
              <w:t>º</w:t>
            </w:r>
            <w:r>
              <w:rPr>
                <w:rFonts w:ascii="Verdana" w:hAnsi="Verdana" w:cs="Arial"/>
                <w:b/>
                <w:szCs w:val="22"/>
              </w:rPr>
              <w:t>-</w:t>
            </w:r>
            <w:r w:rsidRPr="00615EBC">
              <w:rPr>
                <w:rFonts w:ascii="Verdana" w:hAnsi="Verdana"/>
                <w:sz w:val="23"/>
                <w:szCs w:val="23"/>
              </w:rPr>
              <w:t xml:space="preserve"> Os eventos promovidos poderão ter o envolvimento da comunidade e, sempre que possível, contar com palestrantes e debatedores, com a participação de professores, médicos e pessoas entendidas no assunto.</w:t>
            </w:r>
          </w:p>
          <w:p w:rsidR="009E2D4F" w:rsidRPr="009E2D4F" w:rsidRDefault="00175C1C" w:rsidP="00251E06">
            <w:pPr>
              <w:spacing w:line="360" w:lineRule="auto"/>
              <w:ind w:left="280" w:right="290" w:firstLine="426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>
              <w:rPr>
                <w:rFonts w:ascii="Verdana" w:hAnsi="Verdana" w:cs="Arial"/>
                <w:b/>
                <w:szCs w:val="22"/>
              </w:rPr>
              <w:t>Art.8</w:t>
            </w:r>
            <w:r w:rsidRPr="00B36AA9">
              <w:rPr>
                <w:rFonts w:ascii="Verdana" w:hAnsi="Verdana" w:cs="Arial"/>
                <w:b/>
                <w:szCs w:val="22"/>
              </w:rPr>
              <w:t>º</w:t>
            </w:r>
            <w:r>
              <w:rPr>
                <w:rFonts w:ascii="Verdana" w:hAnsi="Verdana" w:cs="Arial"/>
                <w:b/>
                <w:szCs w:val="22"/>
              </w:rPr>
              <w:t>-</w:t>
            </w:r>
            <w:r w:rsidRPr="009E2D4F"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  <w:t xml:space="preserve"> As despesas decorrentes da execução desta lei correrão à conta das dotações próprias consignadas no orçamento, suplementadas se necessário.</w:t>
            </w:r>
          </w:p>
          <w:p w:rsidR="009E2D4F" w:rsidRPr="009E2D4F" w:rsidRDefault="00175C1C" w:rsidP="00251E06">
            <w:pPr>
              <w:spacing w:after="160" w:line="360" w:lineRule="auto"/>
              <w:ind w:left="280" w:right="290" w:firstLine="426"/>
              <w:jc w:val="both"/>
              <w:rPr>
                <w:rFonts w:ascii="Verdana" w:eastAsiaTheme="minorHAnsi" w:hAnsi="Verdana" w:cstheme="minorBidi"/>
                <w:sz w:val="23"/>
                <w:szCs w:val="23"/>
                <w:lang w:eastAsia="en-US"/>
              </w:rPr>
            </w:pPr>
            <w:r>
              <w:rPr>
                <w:rFonts w:ascii="Verdana" w:hAnsi="Verdana" w:cs="Arial"/>
                <w:b/>
                <w:szCs w:val="22"/>
              </w:rPr>
              <w:t>Art.9</w:t>
            </w:r>
            <w:r w:rsidRPr="00B36AA9">
              <w:rPr>
                <w:rFonts w:ascii="Verdana" w:hAnsi="Verdana" w:cs="Arial"/>
                <w:b/>
                <w:szCs w:val="22"/>
              </w:rPr>
              <w:t>º</w:t>
            </w:r>
            <w:r>
              <w:rPr>
                <w:rFonts w:ascii="Verdana" w:hAnsi="Verdana" w:cs="Arial"/>
                <w:b/>
                <w:szCs w:val="22"/>
              </w:rPr>
              <w:t>-</w:t>
            </w:r>
            <w:r w:rsidRPr="00615EBC">
              <w:rPr>
                <w:rFonts w:ascii="Verdana" w:hAnsi="Verdana"/>
                <w:sz w:val="23"/>
                <w:szCs w:val="23"/>
              </w:rPr>
              <w:t xml:space="preserve"> Esta Lei entrará em vigor na data de sua publicação.</w:t>
            </w:r>
          </w:p>
          <w:p w:rsidR="0084392F" w:rsidRPr="00E009F7" w:rsidRDefault="0084392F" w:rsidP="004F16CE">
            <w:pPr>
              <w:jc w:val="both"/>
              <w:rPr>
                <w:rFonts w:ascii="Verdana" w:hAnsi="Verdana" w:cs="Arial"/>
                <w:b/>
                <w:szCs w:val="22"/>
              </w:rPr>
            </w:pPr>
          </w:p>
          <w:p w:rsidR="009E2D4F" w:rsidRPr="009E2D4F" w:rsidRDefault="00175C1C" w:rsidP="00343988">
            <w:pPr>
              <w:spacing w:line="360" w:lineRule="auto"/>
              <w:ind w:left="280" w:right="290"/>
              <w:jc w:val="both"/>
              <w:rPr>
                <w:rFonts w:ascii="Verdana" w:eastAsiaTheme="minorHAnsi" w:hAnsi="Verdana" w:cstheme="minorBidi"/>
                <w:lang w:eastAsia="en-US"/>
              </w:rPr>
            </w:pPr>
            <w:r w:rsidRPr="00B36AA9">
              <w:rPr>
                <w:rFonts w:ascii="Verdana" w:hAnsi="Verdana" w:cs="Arial"/>
                <w:b/>
                <w:szCs w:val="22"/>
              </w:rPr>
              <w:t xml:space="preserve">JUSTIFICATIVA: </w:t>
            </w:r>
            <w:r w:rsidRPr="009E2D4F">
              <w:rPr>
                <w:rFonts w:ascii="Verdana" w:eastAsiaTheme="minorHAnsi" w:hAnsi="Verdana" w:cstheme="minorBidi"/>
                <w:lang w:eastAsia="en-US"/>
              </w:rPr>
              <w:t>O presente projeto tem como objetivo o combate ao uso das drogas, alertando os perigos e consequências que as drogas atraem, a conscientização deste sério problema e a incorporação na agenda social do governo municipal das questões relacionadas a este tema, que vem degradando as famílias e valores da sociedade.</w:t>
            </w:r>
            <w:r w:rsidR="00343988">
              <w:rPr>
                <w:rFonts w:ascii="Verdana" w:eastAsiaTheme="minorHAnsi" w:hAnsi="Verdana" w:cstheme="minorBidi"/>
                <w:lang w:eastAsia="en-US"/>
              </w:rPr>
              <w:t xml:space="preserve"> </w:t>
            </w:r>
            <w:r w:rsidRPr="009E2D4F">
              <w:rPr>
                <w:rFonts w:ascii="Verdana" w:eastAsiaTheme="minorHAnsi" w:hAnsi="Verdana" w:cstheme="minorBidi"/>
                <w:lang w:eastAsia="en-US"/>
              </w:rPr>
              <w:t xml:space="preserve">A justificativa para a escolha da semana compreendendo o dia 26 de junho, é que nesta data comemora-se o Dia Internacional de Combate o uso de Drogas. Com objetivo de mobilizar a sociedade e convoca-la para o engajamento em combate a este grande mal. </w:t>
            </w:r>
          </w:p>
          <w:p w:rsidR="00343988" w:rsidRDefault="00343988" w:rsidP="00251E06">
            <w:pPr>
              <w:spacing w:after="160" w:line="360" w:lineRule="auto"/>
              <w:ind w:left="280" w:right="432"/>
              <w:jc w:val="both"/>
              <w:rPr>
                <w:rFonts w:ascii="Verdana" w:eastAsiaTheme="minorHAnsi" w:hAnsi="Verdana" w:cstheme="minorBidi"/>
                <w:lang w:eastAsia="en-US"/>
              </w:rPr>
            </w:pPr>
          </w:p>
          <w:p w:rsidR="009E2D4F" w:rsidRPr="009E2D4F" w:rsidRDefault="00175C1C" w:rsidP="00251E06">
            <w:pPr>
              <w:spacing w:after="160" w:line="360" w:lineRule="auto"/>
              <w:ind w:left="280" w:right="432"/>
              <w:jc w:val="both"/>
              <w:rPr>
                <w:rFonts w:ascii="Verdana" w:eastAsiaTheme="minorHAnsi" w:hAnsi="Verdana" w:cstheme="minorBidi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lang w:eastAsia="en-US"/>
              </w:rPr>
              <w:t>Nas últimas décadas, o consumo de drogas vem aumentando assustadoramente em nosso município, é cada vez maior o índice de menores de idade flagrados consumindo e até vendendo entorpecentes na cidade. Precisamos criar mecanismos que fazem a interação de famílias no combate direto ao consumo de drogas. Promovendo a prevenção deste mal insuportável e incontrolável que está atingindo diversas famílias independentemente de classe social, profissão, raça etnia e cor.</w:t>
            </w:r>
          </w:p>
          <w:p w:rsidR="009E2D4F" w:rsidRPr="009E2D4F" w:rsidRDefault="00175C1C" w:rsidP="00251E06">
            <w:pPr>
              <w:spacing w:after="160" w:line="360" w:lineRule="auto"/>
              <w:ind w:left="280" w:right="432"/>
              <w:jc w:val="both"/>
              <w:rPr>
                <w:rFonts w:ascii="Verdana" w:eastAsiaTheme="minorHAnsi" w:hAnsi="Verdana" w:cstheme="minorBidi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lang w:eastAsia="en-US"/>
              </w:rPr>
              <w:t>O Município deve zelar pelo bem estar de seus munícipes e as campanhas de prevenção e conscientização sobre o uso de drogas visam evitar que pessoas de todas as idades ingressem nas drogas.</w:t>
            </w:r>
          </w:p>
          <w:p w:rsidR="009E2D4F" w:rsidRPr="009E2D4F" w:rsidRDefault="00175C1C" w:rsidP="00251E06">
            <w:pPr>
              <w:spacing w:after="160" w:line="360" w:lineRule="auto"/>
              <w:ind w:left="280" w:right="432"/>
              <w:jc w:val="both"/>
              <w:rPr>
                <w:rFonts w:ascii="Verdana" w:eastAsiaTheme="minorHAnsi" w:hAnsi="Verdana" w:cstheme="minorBidi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lang w:eastAsia="en-US"/>
              </w:rPr>
              <w:t xml:space="preserve">Drogas são venenos que afetam a mente, destroem a criatividade e a vida do usuário e de todos que estão a sua volta. E mais, a droga ocasiona problemas de ordem familiar, escolar, social e também governamental. </w:t>
            </w:r>
          </w:p>
          <w:p w:rsidR="009E2D4F" w:rsidRPr="009E2D4F" w:rsidRDefault="00175C1C" w:rsidP="00251E06">
            <w:pPr>
              <w:spacing w:after="160" w:line="360" w:lineRule="auto"/>
              <w:ind w:left="280" w:right="432"/>
              <w:jc w:val="both"/>
              <w:rPr>
                <w:rFonts w:ascii="Verdana" w:eastAsiaTheme="minorHAnsi" w:hAnsi="Verdana" w:cstheme="minorBidi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lang w:eastAsia="en-US"/>
              </w:rPr>
              <w:t>Em todas as promoções e realizações estabelecidas neste projeto destacamos o caráter educativo, objetivando a conscientização sobre assunto, promovendo iniciativas na área da saúde, esporte, cultura e lazer como os principais instrumentos de combate ao uso de drogas.</w:t>
            </w:r>
          </w:p>
          <w:p w:rsidR="009E2D4F" w:rsidRPr="009E2D4F" w:rsidRDefault="00175C1C" w:rsidP="00251E06">
            <w:pPr>
              <w:spacing w:after="160" w:line="360" w:lineRule="auto"/>
              <w:ind w:left="280" w:right="432"/>
              <w:jc w:val="both"/>
              <w:rPr>
                <w:rFonts w:ascii="Verdana" w:eastAsiaTheme="minorHAnsi" w:hAnsi="Verdana" w:cstheme="minorBidi"/>
                <w:lang w:eastAsia="en-US"/>
              </w:rPr>
            </w:pPr>
            <w:r w:rsidRPr="009E2D4F">
              <w:rPr>
                <w:rFonts w:ascii="Verdana" w:eastAsiaTheme="minorHAnsi" w:hAnsi="Verdana" w:cstheme="minorBidi"/>
                <w:lang w:eastAsia="en-US"/>
              </w:rPr>
              <w:t xml:space="preserve">O Combate ao uso de drogas é um comprometimento de todos os entes federativos, e o nosso Município deve fazer a sua parte. </w:t>
            </w:r>
          </w:p>
          <w:p w:rsidR="0084392F" w:rsidRPr="001B56B2" w:rsidRDefault="00175C1C" w:rsidP="00251E06">
            <w:pPr>
              <w:spacing w:after="160" w:line="360" w:lineRule="auto"/>
              <w:ind w:left="280" w:right="432"/>
              <w:jc w:val="both"/>
              <w:rPr>
                <w:rFonts w:ascii="Verdana" w:hAnsi="Verdana"/>
              </w:rPr>
            </w:pPr>
            <w:r w:rsidRPr="009E2D4F">
              <w:rPr>
                <w:rFonts w:ascii="Verdana" w:eastAsiaTheme="minorHAnsi" w:hAnsi="Verdana" w:cstheme="minorBidi"/>
                <w:lang w:eastAsia="en-US"/>
              </w:rPr>
              <w:t>Desta forma, peço a colaboração de meus pares para a aprovação do presente projeto</w:t>
            </w:r>
            <w:r w:rsidRPr="009E2D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84392F" w:rsidRPr="00B36AA9" w:rsidRDefault="0084392F" w:rsidP="004F16CE">
            <w:pPr>
              <w:ind w:right="-81"/>
              <w:jc w:val="center"/>
              <w:rPr>
                <w:rFonts w:ascii="Verdana" w:hAnsi="Verdana" w:cs="Arial"/>
                <w:b/>
                <w:sz w:val="12"/>
                <w:szCs w:val="22"/>
              </w:rPr>
            </w:pPr>
          </w:p>
          <w:p w:rsidR="0084392F" w:rsidRDefault="00175C1C" w:rsidP="004F16CE">
            <w:pPr>
              <w:ind w:right="-8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Sala das Sessões, </w:t>
            </w:r>
            <w:r w:rsidR="009E2D4F">
              <w:rPr>
                <w:rFonts w:ascii="Verdana" w:hAnsi="Verdana" w:cs="Arial"/>
              </w:rPr>
              <w:t>01 de Agosto</w:t>
            </w:r>
            <w:r>
              <w:rPr>
                <w:rFonts w:ascii="Verdana" w:hAnsi="Verdana" w:cs="Arial"/>
              </w:rPr>
              <w:t xml:space="preserve"> d</w:t>
            </w:r>
            <w:r w:rsidR="009E2D4F">
              <w:rPr>
                <w:rFonts w:ascii="Verdana" w:hAnsi="Verdana" w:cs="Arial"/>
              </w:rPr>
              <w:t>e 2024</w:t>
            </w:r>
            <w:r>
              <w:rPr>
                <w:rFonts w:ascii="Verdana" w:hAnsi="Verdana" w:cs="Arial"/>
              </w:rPr>
              <w:t>.</w:t>
            </w:r>
          </w:p>
          <w:p w:rsidR="00343988" w:rsidRDefault="00343988" w:rsidP="004F16CE">
            <w:pPr>
              <w:ind w:right="-81"/>
              <w:jc w:val="center"/>
              <w:rPr>
                <w:rFonts w:ascii="Verdana" w:hAnsi="Verdana" w:cs="Arial"/>
              </w:rPr>
            </w:pPr>
          </w:p>
          <w:p w:rsidR="00251E06" w:rsidRDefault="00251E06" w:rsidP="004F16CE">
            <w:pPr>
              <w:ind w:right="-81"/>
              <w:jc w:val="center"/>
              <w:rPr>
                <w:rFonts w:ascii="Verdana" w:hAnsi="Verdana" w:cs="Arial"/>
              </w:rPr>
            </w:pPr>
          </w:p>
          <w:p w:rsidR="0084392F" w:rsidRDefault="0084392F" w:rsidP="004F16CE">
            <w:pPr>
              <w:ind w:right="-81"/>
              <w:rPr>
                <w:rFonts w:ascii="Verdana" w:hAnsi="Verdana" w:cs="Arial"/>
                <w:b/>
              </w:rPr>
            </w:pPr>
          </w:p>
          <w:p w:rsidR="0084392F" w:rsidRDefault="00175C1C" w:rsidP="004F16CE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Verª Marly Nogueira</w:t>
            </w:r>
          </w:p>
          <w:p w:rsidR="0084392F" w:rsidRDefault="00175C1C" w:rsidP="004F16CE">
            <w:pPr>
              <w:jc w:val="center"/>
            </w:pPr>
            <w:r>
              <w:rPr>
                <w:rFonts w:ascii="Verdana" w:hAnsi="Verdana" w:cs="Arial"/>
                <w:b/>
              </w:rPr>
              <w:t>Autor</w:t>
            </w:r>
            <w:r w:rsidR="009E2D4F">
              <w:rPr>
                <w:rFonts w:ascii="Verdana" w:hAnsi="Verdana" w:cs="Arial"/>
                <w:b/>
              </w:rPr>
              <w:t>a</w:t>
            </w:r>
          </w:p>
        </w:tc>
      </w:tr>
    </w:tbl>
    <w:p w:rsidR="0084392F" w:rsidRPr="00631706" w:rsidRDefault="0084392F" w:rsidP="0084392F"/>
    <w:p w:rsidR="00EF7100" w:rsidRDefault="00EF7100"/>
    <w:sectPr w:rsidR="00EF7100" w:rsidSect="00631706">
      <w:headerReference w:type="default" r:id="rId8"/>
      <w:pgSz w:w="11907" w:h="16840" w:code="9"/>
      <w:pgMar w:top="284" w:right="992" w:bottom="425" w:left="1418" w:header="227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0BF" w:rsidRDefault="007650BF">
      <w:r>
        <w:separator/>
      </w:r>
    </w:p>
  </w:endnote>
  <w:endnote w:type="continuationSeparator" w:id="0">
    <w:p w:rsidR="007650BF" w:rsidRDefault="0076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0BF" w:rsidRDefault="007650BF">
      <w:r>
        <w:separator/>
      </w:r>
    </w:p>
  </w:footnote>
  <w:footnote w:type="continuationSeparator" w:id="0">
    <w:p w:rsidR="007650BF" w:rsidRDefault="00765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95" w:rsidRDefault="00175C1C" w:rsidP="00B32628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04711"/>
    <w:multiLevelType w:val="hybridMultilevel"/>
    <w:tmpl w:val="8E829AE8"/>
    <w:lvl w:ilvl="0" w:tplc="8FD0B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4B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2E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06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0F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61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4D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EF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AA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F"/>
    <w:rsid w:val="00175C1C"/>
    <w:rsid w:val="001B56B2"/>
    <w:rsid w:val="00251E06"/>
    <w:rsid w:val="00343988"/>
    <w:rsid w:val="003D134A"/>
    <w:rsid w:val="00405D7E"/>
    <w:rsid w:val="004F16CE"/>
    <w:rsid w:val="004F4A83"/>
    <w:rsid w:val="004F7433"/>
    <w:rsid w:val="00615EBC"/>
    <w:rsid w:val="00631706"/>
    <w:rsid w:val="00680D61"/>
    <w:rsid w:val="00683851"/>
    <w:rsid w:val="007650BF"/>
    <w:rsid w:val="00807395"/>
    <w:rsid w:val="0084392F"/>
    <w:rsid w:val="009748A1"/>
    <w:rsid w:val="009E2D4F"/>
    <w:rsid w:val="00AB31CE"/>
    <w:rsid w:val="00B32628"/>
    <w:rsid w:val="00B3392E"/>
    <w:rsid w:val="00B36AA9"/>
    <w:rsid w:val="00C57349"/>
    <w:rsid w:val="00E009F7"/>
    <w:rsid w:val="00E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42BD2-DB6F-4B0E-864B-F2895E0B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39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39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39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0D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D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1105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Arthur da Silva de Lamare</cp:lastModifiedBy>
  <cp:revision>8</cp:revision>
  <cp:lastPrinted>2024-12-09T13:18:00Z</cp:lastPrinted>
  <dcterms:created xsi:type="dcterms:W3CDTF">2024-08-01T12:12:00Z</dcterms:created>
  <dcterms:modified xsi:type="dcterms:W3CDTF">2024-12-09T16:26:00Z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aa986001-d673-4bcb-ac7a-c928eaff018e</vt:lpwstr>
  </property>
</Properties>
</file>