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A424B" w:rsidP="00D307AE">
      <w:pPr>
        <w:jc w:val="center"/>
        <w:rPr>
          <w:b/>
          <w:bCs/>
        </w:rPr>
      </w:pPr>
      <w:r>
        <w:t xml:space="preserve">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Permanente de </w:t>
      </w:r>
      <w:proofErr w:type="spellStart"/>
      <w:r>
        <w:t>Avaliação</w:t>
      </w:r>
      <w:proofErr w:type="spellEnd"/>
      <w:r>
        <w:t xml:space="preserve">, </w:t>
      </w:r>
      <w:proofErr w:type="spellStart"/>
      <w:r>
        <w:t>designado</w:t>
      </w:r>
      <w:proofErr w:type="spellEnd"/>
      <w:r>
        <w:t xml:space="preserve"> pela </w:t>
      </w:r>
      <w:proofErr w:type="spellStart"/>
      <w:r>
        <w:t>Portaria</w:t>
      </w:r>
      <w:proofErr w:type="spellEnd"/>
      <w:r>
        <w:t xml:space="preserve"> nº___ de __/__/__, </w:t>
      </w:r>
      <w:proofErr w:type="spellStart"/>
      <w:r>
        <w:t>publicada</w:t>
      </w:r>
      <w:proofErr w:type="spellEnd"/>
      <w:r>
        <w:t xml:space="preserve"> no (</w:t>
      </w:r>
      <w:proofErr w:type="spellStart"/>
      <w:r>
        <w:t>indicar</w:t>
      </w:r>
      <w:proofErr w:type="spellEnd"/>
      <w:r>
        <w:t xml:space="preserve"> o local de </w:t>
      </w:r>
      <w:proofErr w:type="spellStart"/>
      <w:r>
        <w:t>publicação</w:t>
      </w:r>
      <w:proofErr w:type="spellEnd"/>
      <w:r>
        <w:t xml:space="preserve">), de ___/___/____, de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Listagem</w:t>
      </w:r>
      <w:proofErr w:type="spellEnd"/>
      <w:r>
        <w:t xml:space="preserve"> de </w:t>
      </w:r>
      <w:proofErr w:type="spellStart"/>
      <w:r>
        <w:t>Eliminação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nº (</w:t>
      </w:r>
      <w:proofErr w:type="spellStart"/>
      <w:r>
        <w:t>indicar</w:t>
      </w:r>
      <w:proofErr w:type="spellEnd"/>
      <w:r>
        <w:t xml:space="preserve"> a </w:t>
      </w:r>
      <w:proofErr w:type="spellStart"/>
      <w:r>
        <w:t>Listagem</w:t>
      </w:r>
      <w:proofErr w:type="spellEnd"/>
      <w:r>
        <w:t xml:space="preserve"> e o </w:t>
      </w:r>
      <w:proofErr w:type="spellStart"/>
      <w:r>
        <w:t>órgão</w:t>
      </w:r>
      <w:proofErr w:type="spellEnd"/>
      <w:r>
        <w:t xml:space="preserve">), </w:t>
      </w:r>
      <w:proofErr w:type="spellStart"/>
      <w:r>
        <w:t>aprovada</w:t>
      </w:r>
      <w:proofErr w:type="spellEnd"/>
      <w:r>
        <w:t xml:space="preserve"> pela </w:t>
      </w:r>
      <w:proofErr w:type="spellStart"/>
      <w:r>
        <w:t>Gerência</w:t>
      </w:r>
      <w:proofErr w:type="spellEnd"/>
      <w:r>
        <w:t xml:space="preserve"> de </w:t>
      </w:r>
      <w:proofErr w:type="spellStart"/>
      <w:r>
        <w:t>Gestão</w:t>
      </w:r>
      <w:proofErr w:type="spellEnd"/>
      <w:r>
        <w:t xml:space="preserve"> Documental,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intermédio</w:t>
      </w:r>
      <w:proofErr w:type="spellEnd"/>
      <w:r>
        <w:t xml:space="preserve"> do </w:t>
      </w:r>
      <w:proofErr w:type="spellStart"/>
      <w:r>
        <w:t>Oficio</w:t>
      </w:r>
      <w:proofErr w:type="spellEnd"/>
      <w:r>
        <w:t xml:space="preserve"> n° (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do </w:t>
      </w:r>
      <w:proofErr w:type="spellStart"/>
      <w:r>
        <w:t>ofício</w:t>
      </w:r>
      <w:proofErr w:type="spellEnd"/>
      <w:r>
        <w:t xml:space="preserve"> de </w:t>
      </w:r>
      <w:proofErr w:type="spellStart"/>
      <w:r>
        <w:t>aprovação</w:t>
      </w:r>
      <w:proofErr w:type="spellEnd"/>
      <w:r>
        <w:t xml:space="preserve">),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(</w:t>
      </w:r>
      <w:proofErr w:type="spellStart"/>
      <w:r>
        <w:t>indicar</w:t>
      </w:r>
      <w:proofErr w:type="spellEnd"/>
      <w:r>
        <w:t xml:space="preserve"> o </w:t>
      </w:r>
      <w:proofErr w:type="spellStart"/>
      <w:r>
        <w:t>processo</w:t>
      </w:r>
      <w:proofErr w:type="spellEnd"/>
      <w:r>
        <w:t xml:space="preserve"> – </w:t>
      </w:r>
      <w:proofErr w:type="spellStart"/>
      <w:r>
        <w:t>sigla</w:t>
      </w:r>
      <w:proofErr w:type="spellEnd"/>
      <w:r>
        <w:t xml:space="preserve">, </w:t>
      </w:r>
      <w:proofErr w:type="spellStart"/>
      <w:r>
        <w:t>número</w:t>
      </w:r>
      <w:proofErr w:type="spellEnd"/>
      <w:r>
        <w:t>/</w:t>
      </w:r>
      <w:proofErr w:type="spellStart"/>
      <w:r>
        <w:t>ano</w:t>
      </w:r>
      <w:proofErr w:type="spellEnd"/>
      <w:r>
        <w:t xml:space="preserve">), </w:t>
      </w:r>
      <w:proofErr w:type="spellStart"/>
      <w:r>
        <w:t>faz</w:t>
      </w:r>
      <w:proofErr w:type="spellEnd"/>
      <w:r>
        <w:t xml:space="preserve"> saber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interessar</w:t>
      </w:r>
      <w:proofErr w:type="spellEnd"/>
      <w:r>
        <w:t xml:space="preserve"> que a </w:t>
      </w:r>
      <w:proofErr w:type="spellStart"/>
      <w:r>
        <w:t>partir</w:t>
      </w:r>
      <w:proofErr w:type="spellEnd"/>
      <w:r>
        <w:t xml:space="preserve"> do (</w:t>
      </w:r>
      <w:proofErr w:type="spellStart"/>
      <w:r>
        <w:t>definir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entre 30º a 45º - </w:t>
      </w:r>
      <w:proofErr w:type="spellStart"/>
      <w:r>
        <w:t>escrever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extenso</w:t>
      </w:r>
      <w:proofErr w:type="spellEnd"/>
      <w:r>
        <w:t xml:space="preserve">, entre </w:t>
      </w:r>
      <w:proofErr w:type="spellStart"/>
      <w:r>
        <w:t>parênteses</w:t>
      </w:r>
      <w:proofErr w:type="spellEnd"/>
      <w:r>
        <w:t xml:space="preserve">, o </w:t>
      </w:r>
      <w:proofErr w:type="spellStart"/>
      <w:r>
        <w:t>número</w:t>
      </w:r>
      <w:proofErr w:type="spellEnd"/>
      <w:r>
        <w:t xml:space="preserve"> ordinal </w:t>
      </w:r>
      <w:proofErr w:type="spellStart"/>
      <w:r>
        <w:t>correspondente</w:t>
      </w:r>
      <w:proofErr w:type="spellEnd"/>
      <w:r>
        <w:t xml:space="preserve">)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subsequente</w:t>
      </w:r>
      <w:proofErr w:type="spellEnd"/>
      <w:r>
        <w:t xml:space="preserve"> a data de </w:t>
      </w:r>
      <w:proofErr w:type="spellStart"/>
      <w:r>
        <w:t>publicação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Edital</w:t>
      </w:r>
      <w:proofErr w:type="spellEnd"/>
      <w:r>
        <w:t xml:space="preserve"> no </w:t>
      </w:r>
      <w:proofErr w:type="spellStart"/>
      <w:r>
        <w:t>Diário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do Estado de Santa Catarina,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oposição</w:t>
      </w:r>
      <w:proofErr w:type="spellEnd"/>
      <w:r>
        <w:t>, o (</w:t>
      </w:r>
      <w:proofErr w:type="spellStart"/>
      <w:r>
        <w:t>indicar</w:t>
      </w:r>
      <w:proofErr w:type="spellEnd"/>
      <w:r>
        <w:t xml:space="preserve"> o </w:t>
      </w:r>
      <w:proofErr w:type="spellStart"/>
      <w:r>
        <w:t>órgão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entidade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pela </w:t>
      </w:r>
      <w:proofErr w:type="spellStart"/>
      <w:r>
        <w:t>eliminação</w:t>
      </w:r>
      <w:proofErr w:type="spellEnd"/>
      <w:r>
        <w:t xml:space="preserve">) </w:t>
      </w:r>
      <w:proofErr w:type="spellStart"/>
      <w:r>
        <w:t>eliminará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relativos</w:t>
      </w:r>
      <w:proofErr w:type="spellEnd"/>
      <w:r>
        <w:t xml:space="preserve"> a (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conjuntos</w:t>
      </w:r>
      <w:proofErr w:type="spellEnd"/>
      <w:r>
        <w:t xml:space="preserve"> </w:t>
      </w:r>
      <w:proofErr w:type="spellStart"/>
      <w:r>
        <w:t>documentais</w:t>
      </w:r>
      <w:proofErr w:type="spellEnd"/>
      <w:r>
        <w:t xml:space="preserve">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eliminados</w:t>
      </w:r>
      <w:proofErr w:type="spellEnd"/>
      <w:r>
        <w:t xml:space="preserve">), do </w:t>
      </w:r>
      <w:proofErr w:type="spellStart"/>
      <w:r>
        <w:t>período</w:t>
      </w:r>
      <w:proofErr w:type="spellEnd"/>
      <w:r>
        <w:t xml:space="preserve"> (</w:t>
      </w:r>
      <w:proofErr w:type="spellStart"/>
      <w:r>
        <w:t>indicar</w:t>
      </w:r>
      <w:proofErr w:type="spellEnd"/>
      <w:r>
        <w:t xml:space="preserve"> as </w:t>
      </w:r>
      <w:proofErr w:type="spellStart"/>
      <w:r>
        <w:t>datas-limite</w:t>
      </w:r>
      <w:proofErr w:type="spellEnd"/>
      <w:r>
        <w:t>), do (</w:t>
      </w:r>
      <w:proofErr w:type="spellStart"/>
      <w:r>
        <w:t>indicar</w:t>
      </w:r>
      <w:proofErr w:type="spellEnd"/>
      <w:r>
        <w:t xml:space="preserve"> o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setor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</w:t>
      </w:r>
      <w:proofErr w:type="spellStart"/>
      <w:r>
        <w:t>produtora</w:t>
      </w:r>
      <w:proofErr w:type="spellEnd"/>
      <w:r>
        <w:t>/</w:t>
      </w:r>
      <w:proofErr w:type="spellStart"/>
      <w:r>
        <w:t>acumuladora</w:t>
      </w:r>
      <w:proofErr w:type="spellEnd"/>
      <w:r>
        <w:t xml:space="preserve"> dos </w:t>
      </w:r>
      <w:proofErr w:type="spellStart"/>
      <w:r>
        <w:t>documentos</w:t>
      </w:r>
      <w:proofErr w:type="spellEnd"/>
      <w:r>
        <w:t xml:space="preserve">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eliminados</w:t>
      </w:r>
      <w:proofErr w:type="spellEnd"/>
      <w:r>
        <w:t xml:space="preserve">).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interessados</w:t>
      </w:r>
      <w:proofErr w:type="spellEnd"/>
      <w:r>
        <w:t xml:space="preserve">, no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citado</w:t>
      </w:r>
      <w:proofErr w:type="spellEnd"/>
      <w:r>
        <w:t xml:space="preserve">,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requerer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expensas</w:t>
      </w:r>
      <w:proofErr w:type="spellEnd"/>
      <w:r>
        <w:t xml:space="preserve"> e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petição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 xml:space="preserve"> à </w:t>
      </w:r>
      <w:proofErr w:type="spellStart"/>
      <w:r>
        <w:t>Comissão</w:t>
      </w:r>
      <w:proofErr w:type="spellEnd"/>
      <w:r>
        <w:t xml:space="preserve"> Permanente de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do(a) (</w:t>
      </w:r>
      <w:proofErr w:type="spellStart"/>
      <w:r>
        <w:t>indicar</w:t>
      </w:r>
      <w:proofErr w:type="spellEnd"/>
      <w:r>
        <w:t xml:space="preserve"> o </w:t>
      </w:r>
      <w:proofErr w:type="spellStart"/>
      <w:r>
        <w:t>nome</w:t>
      </w:r>
      <w:proofErr w:type="spellEnd"/>
      <w:r>
        <w:t xml:space="preserve"> do(a) </w:t>
      </w:r>
      <w:proofErr w:type="spellStart"/>
      <w:r>
        <w:t>órgão</w:t>
      </w:r>
      <w:proofErr w:type="spellEnd"/>
      <w:r>
        <w:t>/</w:t>
      </w:r>
      <w:proofErr w:type="spellStart"/>
      <w:r>
        <w:t>entidade</w:t>
      </w:r>
      <w:proofErr w:type="spellEnd"/>
      <w:r>
        <w:t xml:space="preserve">), a </w:t>
      </w:r>
      <w:proofErr w:type="spellStart"/>
      <w:r>
        <w:t>retirada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avulsos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processos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desentranhamento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folhas</w:t>
      </w:r>
      <w:proofErr w:type="spellEnd"/>
      <w:r>
        <w:t xml:space="preserve"> de um </w:t>
      </w:r>
      <w:proofErr w:type="spellStart"/>
      <w:r>
        <w:t>processo</w:t>
      </w:r>
      <w:proofErr w:type="spellEnd"/>
      <w:r>
        <w:t xml:space="preserve">. PUBLIQUE-SE, REGISTRE-SE E CUMPRA-SE. (Local e data) (Nome, cargo e </w:t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Comissão</w:t>
      </w:r>
      <w:proofErr w:type="spellEnd"/>
      <w:r>
        <w:t xml:space="preserve"> Permanente de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e da </w:t>
      </w:r>
      <w:proofErr w:type="spellStart"/>
      <w:r>
        <w:t>Autoridade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órgão</w:t>
      </w:r>
      <w:proofErr w:type="spellEnd"/>
      <w:r>
        <w:t>.)</w:t>
      </w:r>
      <w:bookmarkStart w:id="0" w:name="_GoBack"/>
      <w:bookmarkEnd w:id="0"/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17599B" w:rsidP="005B1EBB">
      <w:pPr>
        <w:jc w:val="both"/>
        <w:rPr>
          <w:b/>
          <w:sz w:val="22"/>
          <w:szCs w:val="22"/>
        </w:rPr>
      </w:pPr>
      <w:r>
        <w:rPr>
          <w:b/>
        </w:rPr>
        <w:t>EDITAL Nº 005/2022 - CONVOCAÇÃO DE SESSÕES EXTRAORDINÁRIAS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5B1EBB" w:rsidP="00897E89">
      <w:pPr>
        <w:ind w:firstLine="1418"/>
        <w:jc w:val="both"/>
      </w:pPr>
    </w:p>
    <w:p w:rsidR="000E4661" w:rsidRPr="000E4661" w:rsidRDefault="00897E89" w:rsidP="00897E89">
      <w:pPr>
        <w:jc w:val="both"/>
        <w:rPr>
          <w:b/>
          <w:bCs/>
        </w:rPr>
      </w:pPr>
      <w:r>
        <w:t>MODELO DE EDITAL DE CIÊNCIA E ELIMINAÇÃO (NOME DO ÓRGÃO OU ENTIDADE) Edital de Ciência de Eliminação de Documentos </w:t>
      </w:r>
      <w:r>
        <w:softHyphen/>
        <w:t> </w:t>
      </w:r>
      <w:proofErr w:type="gramStart"/>
      <w:r>
        <w:t>n.º</w:t>
      </w:r>
      <w:proofErr w:type="gramEnd"/>
      <w:r>
        <w:t xml:space="preserve"> ......./CG/....... </w:t>
      </w:r>
      <w:proofErr w:type="gramStart"/>
      <w:r>
        <w:t xml:space="preserve">O  </w:t>
      </w:r>
      <w:proofErr w:type="spellStart"/>
      <w:r>
        <w:t>Diretor</w:t>
      </w:r>
      <w:proofErr w:type="spellEnd"/>
      <w:proofErr w:type="gramEnd"/>
      <w:r>
        <w:t xml:space="preserve">  do  </w:t>
      </w:r>
      <w:proofErr w:type="spellStart"/>
      <w:r>
        <w:t>Arquivo</w:t>
      </w:r>
      <w:proofErr w:type="spellEnd"/>
      <w:r>
        <w:t>  Municipal  de  ........  (</w:t>
      </w:r>
      <w:proofErr w:type="gramStart"/>
      <w:r>
        <w:t xml:space="preserve">o  </w:t>
      </w:r>
      <w:proofErr w:type="spellStart"/>
      <w:r>
        <w:t>Presidente</w:t>
      </w:r>
      <w:proofErr w:type="spellEnd"/>
      <w:proofErr w:type="gramEnd"/>
      <w:r>
        <w:t xml:space="preserve">  da  </w:t>
      </w:r>
      <w:proofErr w:type="spellStart"/>
      <w:r>
        <w:t>Coordenação</w:t>
      </w:r>
      <w:proofErr w:type="spellEnd"/>
      <w:r>
        <w:t xml:space="preserve">  da  </w:t>
      </w:r>
      <w:proofErr w:type="spellStart"/>
      <w:r>
        <w:t>Gestão</w:t>
      </w:r>
      <w:proofErr w:type="spellEnd"/>
      <w:r>
        <w:t xml:space="preserve">  </w:t>
      </w:r>
      <w:proofErr w:type="spellStart"/>
      <w:r>
        <w:t>Sistêmica</w:t>
      </w:r>
      <w:proofErr w:type="spellEnd"/>
      <w:r>
        <w:t xml:space="preserve">  de  </w:t>
      </w:r>
      <w:proofErr w:type="spellStart"/>
      <w:r>
        <w:t>documentos</w:t>
      </w:r>
      <w:proofErr w:type="spellEnd"/>
      <w:r>
        <w:t xml:space="preserve">  e  </w:t>
      </w:r>
      <w:proofErr w:type="spellStart"/>
      <w:r>
        <w:t>Informações</w:t>
      </w:r>
      <w:proofErr w:type="spellEnd"/>
      <w:r>
        <w:t xml:space="preserve">  </w:t>
      </w:r>
      <w:proofErr w:type="spellStart"/>
      <w:r>
        <w:t>Municipais</w:t>
      </w:r>
      <w:proofErr w:type="spellEnd"/>
      <w:r>
        <w:t xml:space="preserve">),  </w:t>
      </w:r>
      <w:proofErr w:type="spellStart"/>
      <w:r>
        <w:t>designado</w:t>
      </w:r>
      <w:proofErr w:type="spellEnd"/>
      <w:r>
        <w:t xml:space="preserve">  </w:t>
      </w:r>
      <w:proofErr w:type="spellStart"/>
      <w:r>
        <w:t>pelo</w:t>
      </w:r>
      <w:proofErr w:type="spellEnd"/>
      <w:r>
        <w:t xml:space="preserve">  </w:t>
      </w:r>
      <w:proofErr w:type="spellStart"/>
      <w:r>
        <w:t>Decreto</w:t>
      </w:r>
      <w:proofErr w:type="spellEnd"/>
      <w:r>
        <w:t xml:space="preserve">  n.º............de......../........./..........,  D.O.M n.º , de ......../....../.......... , de acordo com a Resolução n.º 05, de 30 de setembro de 1996,  do  </w:t>
      </w:r>
      <w:proofErr w:type="spellStart"/>
      <w:r>
        <w:t>Conselho</w:t>
      </w:r>
      <w:proofErr w:type="spellEnd"/>
      <w:r>
        <w:t xml:space="preserve">  Nacional  de  </w:t>
      </w:r>
      <w:proofErr w:type="spellStart"/>
      <w:r>
        <w:t>Arquivos</w:t>
      </w:r>
      <w:proofErr w:type="spellEnd"/>
      <w:r>
        <w:t xml:space="preserve">  </w:t>
      </w:r>
      <w:r>
        <w:softHyphen/>
        <w:t xml:space="preserve">  CONARQ  .,  </w:t>
      </w:r>
      <w:proofErr w:type="spellStart"/>
      <w:r>
        <w:t>faz</w:t>
      </w:r>
      <w:proofErr w:type="spellEnd"/>
      <w:r>
        <w:t xml:space="preserve">  saber  que  </w:t>
      </w:r>
      <w:proofErr w:type="spellStart"/>
      <w:r>
        <w:t>por</w:t>
      </w:r>
      <w:proofErr w:type="spellEnd"/>
      <w:r>
        <w:t xml:space="preserve">  </w:t>
      </w:r>
      <w:proofErr w:type="spellStart"/>
      <w:r>
        <w:t>este</w:t>
      </w:r>
      <w:proofErr w:type="spellEnd"/>
      <w:r>
        <w:t xml:space="preserve">  </w:t>
      </w:r>
      <w:proofErr w:type="spellStart"/>
      <w:r>
        <w:t>Edital</w:t>
      </w:r>
      <w:proofErr w:type="spellEnd"/>
      <w:r>
        <w:t xml:space="preserve">  </w:t>
      </w:r>
      <w:proofErr w:type="spellStart"/>
      <w:r>
        <w:t>divulga</w:t>
      </w:r>
      <w:proofErr w:type="spellEnd"/>
      <w:r>
        <w:t xml:space="preserve">  a  </w:t>
      </w:r>
      <w:proofErr w:type="spellStart"/>
      <w:r>
        <w:t>Relação</w:t>
      </w:r>
      <w:proofErr w:type="spellEnd"/>
      <w:r>
        <w:t xml:space="preserve">  de  </w:t>
      </w:r>
      <w:proofErr w:type="spellStart"/>
      <w:r>
        <w:t>Eliminação</w:t>
      </w:r>
      <w:proofErr w:type="spellEnd"/>
      <w:r>
        <w:t xml:space="preserve">  de  </w:t>
      </w:r>
      <w:proofErr w:type="spellStart"/>
      <w:r>
        <w:t>Documentos</w:t>
      </w:r>
      <w:proofErr w:type="spellEnd"/>
      <w:r>
        <w:t>  n.º  ....../AM/......  (</w:t>
      </w:r>
      <w:proofErr w:type="spellStart"/>
      <w:proofErr w:type="gramStart"/>
      <w:r>
        <w:t>em</w:t>
      </w:r>
      <w:proofErr w:type="spellEnd"/>
      <w:r>
        <w:t xml:space="preserve">  </w:t>
      </w:r>
      <w:proofErr w:type="spellStart"/>
      <w:r>
        <w:t>anexo</w:t>
      </w:r>
      <w:proofErr w:type="spellEnd"/>
      <w:proofErr w:type="gramEnd"/>
      <w:r>
        <w:t xml:space="preserve">),  </w:t>
      </w:r>
      <w:proofErr w:type="spellStart"/>
      <w:r>
        <w:t>em</w:t>
      </w:r>
      <w:proofErr w:type="spellEnd"/>
      <w:r>
        <w:t xml:space="preserve">  </w:t>
      </w:r>
      <w:proofErr w:type="spellStart"/>
      <w:r>
        <w:t>conformidade</w:t>
      </w:r>
      <w:proofErr w:type="spellEnd"/>
      <w:r>
        <w:t xml:space="preserve">  com  </w:t>
      </w:r>
      <w:proofErr w:type="spellStart"/>
      <w:r>
        <w:t>os</w:t>
      </w:r>
      <w:proofErr w:type="spellEnd"/>
      <w:r>
        <w:t>  prazos estabelecidos nas Tabelas de Temporalidade, oficializadas pelo Decreto Municipal n.º .......,  de ... de ......., D.O.M. n.º ...... de .... do mês de ........., nos termos da Lei Federal </w:t>
      </w:r>
      <w:proofErr w:type="gramStart"/>
      <w:r>
        <w:t>n.º</w:t>
      </w:r>
      <w:proofErr w:type="gramEnd"/>
      <w:r>
        <w:t xml:space="preserve"> 8.159, de 08 de  </w:t>
      </w:r>
      <w:proofErr w:type="spellStart"/>
      <w:r>
        <w:t>janeiro</w:t>
      </w:r>
      <w:proofErr w:type="spellEnd"/>
      <w:r>
        <w:t> de 1991, art. 9º, </w:t>
      </w:r>
      <w:proofErr w:type="spellStart"/>
      <w:r>
        <w:t>aprova</w:t>
      </w:r>
      <w:proofErr w:type="spellEnd"/>
      <w:r>
        <w:t> a </w:t>
      </w:r>
      <w:proofErr w:type="spellStart"/>
      <w:r>
        <w:t>referida</w:t>
      </w:r>
      <w:proofErr w:type="spellEnd"/>
      <w:r>
        <w:t> </w:t>
      </w:r>
      <w:proofErr w:type="spellStart"/>
      <w:r>
        <w:t>eliminação</w:t>
      </w:r>
      <w:proofErr w:type="spellEnd"/>
      <w:r>
        <w:t> e </w:t>
      </w:r>
      <w:proofErr w:type="spellStart"/>
      <w:r>
        <w:t>faz</w:t>
      </w:r>
      <w:proofErr w:type="spellEnd"/>
      <w:r>
        <w:t>  saber a </w:t>
      </w:r>
      <w:proofErr w:type="spellStart"/>
      <w:r>
        <w:t>quem</w:t>
      </w:r>
      <w:proofErr w:type="spellEnd"/>
      <w:r>
        <w:t> </w:t>
      </w:r>
      <w:proofErr w:type="spellStart"/>
      <w:r>
        <w:t>possa</w:t>
      </w:r>
      <w:proofErr w:type="spellEnd"/>
      <w:r>
        <w:t> </w:t>
      </w:r>
      <w:proofErr w:type="spellStart"/>
      <w:r>
        <w:t>interessar</w:t>
      </w:r>
      <w:proofErr w:type="spellEnd"/>
      <w:r>
        <w:t xml:space="preserve"> que a  </w:t>
      </w:r>
      <w:proofErr w:type="spellStart"/>
      <w:r>
        <w:t>partir</w:t>
      </w:r>
      <w:proofErr w:type="spellEnd"/>
      <w:r>
        <w:t xml:space="preserve">  do  </w:t>
      </w:r>
      <w:proofErr w:type="spellStart"/>
      <w:r>
        <w:t>trigésimo</w:t>
      </w:r>
      <w:proofErr w:type="spellEnd"/>
      <w:r>
        <w:t xml:space="preserve">  (30º)  </w:t>
      </w:r>
      <w:proofErr w:type="spellStart"/>
      <w:r>
        <w:t>dia</w:t>
      </w:r>
      <w:proofErr w:type="spellEnd"/>
      <w:r>
        <w:t xml:space="preserve">  </w:t>
      </w:r>
      <w:proofErr w:type="spellStart"/>
      <w:r>
        <w:t>subseqüente</w:t>
      </w:r>
      <w:proofErr w:type="spellEnd"/>
      <w:r>
        <w:t xml:space="preserve">  à  data  de  </w:t>
      </w:r>
      <w:proofErr w:type="spellStart"/>
      <w:r>
        <w:t>publicação</w:t>
      </w:r>
      <w:proofErr w:type="spellEnd"/>
      <w:r>
        <w:t xml:space="preserve">  </w:t>
      </w:r>
      <w:proofErr w:type="spellStart"/>
      <w:r>
        <w:t>deste</w:t>
      </w:r>
      <w:proofErr w:type="spellEnd"/>
      <w:r>
        <w:t xml:space="preserve">  </w:t>
      </w:r>
      <w:proofErr w:type="spellStart"/>
      <w:r>
        <w:t>Edital</w:t>
      </w:r>
      <w:proofErr w:type="spellEnd"/>
      <w:r>
        <w:t xml:space="preserve">,  no  </w:t>
      </w:r>
      <w:proofErr w:type="spellStart"/>
      <w:r>
        <w:t>Diário</w:t>
      </w:r>
      <w:proofErr w:type="spellEnd"/>
      <w:r>
        <w:t xml:space="preserve">  </w:t>
      </w:r>
      <w:proofErr w:type="spellStart"/>
      <w:r>
        <w:t>Oficial</w:t>
      </w:r>
      <w:proofErr w:type="spellEnd"/>
      <w:r>
        <w:t xml:space="preserve">  do  Município de n.º..........., de ........../........../................  </w:t>
      </w:r>
      <w:r>
        <w:lastRenderedPageBreak/>
        <w:t>, se </w:t>
      </w:r>
      <w:proofErr w:type="spellStart"/>
      <w:r>
        <w:t>não</w:t>
      </w:r>
      <w:proofErr w:type="spellEnd"/>
      <w:r>
        <w:t> </w:t>
      </w:r>
      <w:proofErr w:type="spellStart"/>
      <w:r>
        <w:t>houver</w:t>
      </w:r>
      <w:proofErr w:type="spellEnd"/>
      <w:r>
        <w:t> </w:t>
      </w:r>
      <w:proofErr w:type="spellStart"/>
      <w:r>
        <w:t>oposição</w:t>
      </w:r>
      <w:proofErr w:type="spellEnd"/>
      <w:r>
        <w:t>, o </w:t>
      </w:r>
      <w:proofErr w:type="spellStart"/>
      <w:r>
        <w:t>Arquivo</w:t>
      </w:r>
      <w:proofErr w:type="spellEnd"/>
      <w:r>
        <w:t xml:space="preserve"> Municipal  </w:t>
      </w:r>
      <w:proofErr w:type="spellStart"/>
      <w:r>
        <w:t>eliminará</w:t>
      </w:r>
      <w:proofErr w:type="spellEnd"/>
      <w:r>
        <w:t xml:space="preserve">  </w:t>
      </w:r>
      <w:proofErr w:type="spellStart"/>
      <w:r>
        <w:t>os</w:t>
      </w:r>
      <w:proofErr w:type="spellEnd"/>
      <w:r>
        <w:t xml:space="preserve">  </w:t>
      </w:r>
      <w:proofErr w:type="spellStart"/>
      <w:r>
        <w:t>documentos</w:t>
      </w:r>
      <w:proofErr w:type="spellEnd"/>
      <w:r>
        <w:t xml:space="preserve">  </w:t>
      </w:r>
      <w:proofErr w:type="spellStart"/>
      <w:r>
        <w:t>ora</w:t>
      </w:r>
      <w:proofErr w:type="spellEnd"/>
      <w:r>
        <w:t xml:space="preserve">  </w:t>
      </w:r>
      <w:proofErr w:type="spellStart"/>
      <w:r>
        <w:t>listados</w:t>
      </w:r>
      <w:proofErr w:type="spellEnd"/>
      <w:r>
        <w:t xml:space="preserve">,  do  </w:t>
      </w:r>
      <w:proofErr w:type="spellStart"/>
      <w:r>
        <w:t>período</w:t>
      </w:r>
      <w:proofErr w:type="spellEnd"/>
      <w:r>
        <w:t>  de  ..........  a.........  do(</w:t>
      </w:r>
      <w:proofErr w:type="gramStart"/>
      <w:r>
        <w:t xml:space="preserve">a)  </w:t>
      </w:r>
      <w:proofErr w:type="spellStart"/>
      <w:r>
        <w:t>nome</w:t>
      </w:r>
      <w:proofErr w:type="spellEnd"/>
      <w:proofErr w:type="gramEnd"/>
      <w:r>
        <w:t xml:space="preserve">  do  </w:t>
      </w:r>
      <w:proofErr w:type="spellStart"/>
      <w:r>
        <w:t>órgão</w:t>
      </w:r>
      <w:proofErr w:type="spellEnd"/>
      <w:r>
        <w:t xml:space="preserve">  </w:t>
      </w:r>
      <w:proofErr w:type="spellStart"/>
      <w:r>
        <w:t>ou</w:t>
      </w:r>
      <w:proofErr w:type="spellEnd"/>
      <w:r>
        <w:t xml:space="preserve">  </w:t>
      </w:r>
      <w:proofErr w:type="spellStart"/>
      <w:r>
        <w:t>entidade</w:t>
      </w:r>
      <w:proofErr w:type="spellEnd"/>
      <w:r>
        <w:t>. Os interessados, no prazo supracitado, poderão requerer às suas expensas, o </w:t>
      </w:r>
      <w:proofErr w:type="spellStart"/>
      <w:proofErr w:type="gramStart"/>
      <w:r>
        <w:t>desentranhamento</w:t>
      </w:r>
      <w:proofErr w:type="spellEnd"/>
      <w:r>
        <w:t>  de</w:t>
      </w:r>
      <w:proofErr w:type="gramEnd"/>
      <w:r>
        <w:t xml:space="preserve">  </w:t>
      </w:r>
      <w:proofErr w:type="spellStart"/>
      <w:r>
        <w:t>documentos</w:t>
      </w:r>
      <w:proofErr w:type="spellEnd"/>
      <w:r>
        <w:t xml:space="preserve">  </w:t>
      </w:r>
      <w:proofErr w:type="spellStart"/>
      <w:r>
        <w:t>ou</w:t>
      </w:r>
      <w:proofErr w:type="spellEnd"/>
      <w:r>
        <w:t xml:space="preserve">  </w:t>
      </w:r>
      <w:proofErr w:type="spellStart"/>
      <w:r>
        <w:t>cópias</w:t>
      </w:r>
      <w:proofErr w:type="spellEnd"/>
      <w:r>
        <w:t xml:space="preserve">  de  </w:t>
      </w:r>
      <w:proofErr w:type="spellStart"/>
      <w:r>
        <w:t>processos</w:t>
      </w:r>
      <w:proofErr w:type="spellEnd"/>
      <w:r>
        <w:t xml:space="preserve">,  </w:t>
      </w:r>
      <w:proofErr w:type="spellStart"/>
      <w:r>
        <w:t>mediante</w:t>
      </w:r>
      <w:proofErr w:type="spellEnd"/>
      <w:r>
        <w:t xml:space="preserve">  </w:t>
      </w:r>
      <w:proofErr w:type="spellStart"/>
      <w:r>
        <w:t>petição</w:t>
      </w:r>
      <w:proofErr w:type="spellEnd"/>
      <w:r>
        <w:t xml:space="preserve">,  </w:t>
      </w:r>
      <w:proofErr w:type="spellStart"/>
      <w:r>
        <w:t>desde</w:t>
      </w:r>
      <w:proofErr w:type="spellEnd"/>
      <w:r>
        <w:t xml:space="preserve">  que  </w:t>
      </w:r>
      <w:proofErr w:type="spellStart"/>
      <w:r>
        <w:t>o</w:t>
      </w:r>
      <w:proofErr w:type="spellEnd"/>
      <w:r>
        <w:t xml:space="preserve">  </w:t>
      </w:r>
      <w:proofErr w:type="spellStart"/>
      <w:r>
        <w:t>requerente</w:t>
      </w:r>
      <w:proofErr w:type="spellEnd"/>
      <w:r>
        <w:t xml:space="preserve">  </w:t>
      </w:r>
      <w:proofErr w:type="spellStart"/>
      <w:r>
        <w:t>esteja</w:t>
      </w:r>
      <w:proofErr w:type="spellEnd"/>
      <w:r>
        <w:t>  devidamente qualificado, demonstrando a legitimidade do pedido, dirigido ao Arquivo Municipal de  ............., com sede, à Av/Rua.....(endereço,inclusive e</w:t>
      </w:r>
      <w:r>
        <w:softHyphen/>
        <w:t xml:space="preserve">mail, fax, telefone). </w:t>
      </w:r>
      <w:proofErr w:type="spellStart"/>
      <w:r>
        <w:t>Prefeitura</w:t>
      </w:r>
      <w:proofErr w:type="spellEnd"/>
      <w:r>
        <w:t> do </w:t>
      </w:r>
      <w:proofErr w:type="spellStart"/>
      <w:r>
        <w:t>Município</w:t>
      </w:r>
      <w:proofErr w:type="spellEnd"/>
      <w:r>
        <w:t> de Uberaba, ______/_______/_______ Nome e Assinatura da Superintendente de Arquivo Público de Uberaba (Presidente da Coordenação da Gestão Sistêmica de documentos e Informações Municipais)</w:t>
      </w: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72" w:rsidRDefault="00280172">
      <w:r>
        <w:separator/>
      </w:r>
    </w:p>
  </w:endnote>
  <w:endnote w:type="continuationSeparator" w:id="0">
    <w:p w:rsidR="00280172" w:rsidRDefault="002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17599B" w:rsidP="00F506EC">
    <w:pPr>
      <w:jc w:val="center"/>
      <w:rPr>
        <w:bCs/>
      </w:rPr>
    </w:pPr>
    <w:proofErr w:type="spellStart"/>
    <w:r w:rsidRPr="002B1ADE">
      <w:rPr>
        <w:bCs/>
      </w:rPr>
      <w:t>Rua</w:t>
    </w:r>
    <w:proofErr w:type="spellEnd"/>
    <w:r w:rsidRPr="002B1ADE">
      <w:rPr>
        <w:bCs/>
      </w:rPr>
      <w:t xml:space="preserve"> José </w:t>
    </w:r>
    <w:proofErr w:type="spellStart"/>
    <w:r w:rsidRPr="002B1ADE">
      <w:rPr>
        <w:bCs/>
      </w:rPr>
      <w:t>Serafim</w:t>
    </w:r>
    <w:proofErr w:type="spellEnd"/>
    <w:r w:rsidRPr="002B1ADE">
      <w:rPr>
        <w:bCs/>
      </w:rPr>
      <w:t xml:space="preserve"> Ribeiro 241, Cep: 79440-000 – </w:t>
    </w:r>
    <w:proofErr w:type="spellStart"/>
    <w:r w:rsidRPr="002B1ADE">
      <w:rPr>
        <w:bCs/>
      </w:rPr>
      <w:t>Jaraguari</w:t>
    </w:r>
    <w:proofErr w:type="spellEnd"/>
    <w:r w:rsidRPr="002B1ADE">
      <w:rPr>
        <w:bCs/>
      </w:rPr>
      <w:t xml:space="preserve">-MS - </w:t>
    </w:r>
    <w:proofErr w:type="spellStart"/>
    <w:r w:rsidRPr="002B1ADE">
      <w:rPr>
        <w:bCs/>
      </w:rPr>
      <w:t>Fone</w:t>
    </w:r>
    <w:proofErr w:type="spellEnd"/>
    <w:r w:rsidRPr="002B1ADE">
      <w:rPr>
        <w:bCs/>
      </w:rPr>
      <w:t xml:space="preserve">: (67) 3285-1263. </w:t>
    </w:r>
  </w:p>
  <w:p w:rsidR="00DA74D3" w:rsidRPr="002B1ADE" w:rsidRDefault="0017599B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72" w:rsidRDefault="00280172">
      <w:r>
        <w:separator/>
      </w:r>
    </w:p>
  </w:footnote>
  <w:footnote w:type="continuationSeparator" w:id="0">
    <w:p w:rsidR="00280172" w:rsidRDefault="0028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599B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17599B" w:rsidP="00FA3448">
    <w:pPr>
      <w:spacing w:after="120"/>
      <w:jc w:val="center"/>
      <w:rPr>
        <w:b/>
        <w:bCs/>
      </w:rPr>
    </w:pPr>
    <w:proofErr w:type="spellStart"/>
    <w:r w:rsidRPr="00CB3F81">
      <w:rPr>
        <w:b/>
        <w:bCs/>
      </w:rPr>
      <w:t>Poder</w:t>
    </w:r>
    <w:proofErr w:type="spellEnd"/>
    <w:r w:rsidRPr="00CB3F81">
      <w:rPr>
        <w:b/>
        <w:bCs/>
      </w:rPr>
      <w:t xml:space="preserve"> </w:t>
    </w:r>
    <w:proofErr w:type="spellStart"/>
    <w:r w:rsidRPr="00CB3F81">
      <w:rPr>
        <w:b/>
        <w:bCs/>
      </w:rPr>
      <w:t>Legislativo</w:t>
    </w:r>
    <w:proofErr w:type="spellEnd"/>
    <w:r w:rsidRPr="00CB3F81">
      <w:rPr>
        <w:b/>
        <w:bCs/>
      </w:rPr>
      <w:t xml:space="preserve"> Municipal de </w:t>
    </w:r>
    <w:proofErr w:type="spellStart"/>
    <w:r w:rsidRPr="00CB3F81">
      <w:rPr>
        <w:b/>
        <w:bCs/>
      </w:rPr>
      <w:t>Jaraguari</w:t>
    </w:r>
    <w:proofErr w:type="spellEnd"/>
  </w:p>
  <w:p w:rsidR="00B577A6" w:rsidRPr="00CB3F81" w:rsidRDefault="0017599B" w:rsidP="00FA3448">
    <w:pPr>
      <w:jc w:val="center"/>
      <w:rPr>
        <w:b/>
        <w:bCs/>
      </w:rPr>
    </w:pPr>
    <w:proofErr w:type="spellStart"/>
    <w:r w:rsidRPr="00CB3F81">
      <w:rPr>
        <w:b/>
        <w:bCs/>
      </w:rPr>
      <w:t>Gabinete</w:t>
    </w:r>
    <w:proofErr w:type="spellEnd"/>
    <w:r w:rsidRPr="00CB3F81">
      <w:rPr>
        <w:b/>
        <w:bCs/>
      </w:rPr>
      <w:t xml:space="preserve"> da </w:t>
    </w:r>
    <w:proofErr w:type="spellStart"/>
    <w:r w:rsidRPr="00CB3F81">
      <w:rPr>
        <w:b/>
        <w:bCs/>
      </w:rPr>
      <w:t>Presidência</w:t>
    </w:r>
    <w:proofErr w:type="spellEnd"/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D8EA3F8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7F30B7A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BC8AAC8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76A65C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E03E642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C074D4F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9D2599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A8D6AF8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7376135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6B32D1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C1BCC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42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8D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66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4B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40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89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BC6875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6324F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E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AC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85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2D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47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C4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E9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7599B"/>
    <w:rsid w:val="001A01CC"/>
    <w:rsid w:val="00202D3C"/>
    <w:rsid w:val="00280172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52394"/>
    <w:rsid w:val="004528E9"/>
    <w:rsid w:val="00472548"/>
    <w:rsid w:val="00481905"/>
    <w:rsid w:val="004A424B"/>
    <w:rsid w:val="00514959"/>
    <w:rsid w:val="00591147"/>
    <w:rsid w:val="005938D9"/>
    <w:rsid w:val="005B1EBB"/>
    <w:rsid w:val="00670C45"/>
    <w:rsid w:val="00716E57"/>
    <w:rsid w:val="00744B6C"/>
    <w:rsid w:val="00766CA8"/>
    <w:rsid w:val="00771859"/>
    <w:rsid w:val="00786D58"/>
    <w:rsid w:val="00892685"/>
    <w:rsid w:val="00897E89"/>
    <w:rsid w:val="008A149A"/>
    <w:rsid w:val="008D216E"/>
    <w:rsid w:val="008D405E"/>
    <w:rsid w:val="00942FB4"/>
    <w:rsid w:val="009B2938"/>
    <w:rsid w:val="009D641A"/>
    <w:rsid w:val="00A77B3E"/>
    <w:rsid w:val="00AA24E9"/>
    <w:rsid w:val="00B577A6"/>
    <w:rsid w:val="00B82157"/>
    <w:rsid w:val="00B95D9E"/>
    <w:rsid w:val="00BC1946"/>
    <w:rsid w:val="00C756E1"/>
    <w:rsid w:val="00C836CA"/>
    <w:rsid w:val="00CA2A55"/>
    <w:rsid w:val="00CB3F81"/>
    <w:rsid w:val="00D307AE"/>
    <w:rsid w:val="00DA74D3"/>
    <w:rsid w:val="00E0742E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34</cp:revision>
  <cp:lastPrinted>2022-08-18T15:34:00Z</cp:lastPrinted>
  <dcterms:created xsi:type="dcterms:W3CDTF">2021-04-27T13:15:00Z</dcterms:created>
  <dcterms:modified xsi:type="dcterms:W3CDTF">2023-07-18T11:22:00Z</dcterms:modified>
</cp:coreProperties>
</file>