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949FE" w14:paraId="31AA2EB0" w14:textId="77777777" w:rsidTr="006949F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8323382" w14:textId="77777777" w:rsidR="006949FE" w:rsidRDefault="006949FE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EB09C" w14:textId="77777777" w:rsidR="006949FE" w:rsidRDefault="006949F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A14DB" w14:textId="77777777" w:rsidR="006949FE" w:rsidRDefault="00694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FFEFAA3" w14:textId="77777777" w:rsidR="006949FE" w:rsidRDefault="00694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3E21A54" w14:textId="77777777" w:rsidR="006949FE" w:rsidRDefault="00694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418DD90" w14:textId="77777777" w:rsidR="006949FE" w:rsidRDefault="00694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8F89701" w14:textId="77777777" w:rsidR="006949FE" w:rsidRDefault="006949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3C5FC53" w14:textId="77777777" w:rsidR="006949FE" w:rsidRDefault="00694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D6DB266" w14:textId="77777777" w:rsidR="006949FE" w:rsidRDefault="006949F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1E05F" w14:textId="77777777" w:rsidR="006949FE" w:rsidRDefault="00694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99D50" w14:textId="77777777" w:rsidR="006949FE" w:rsidRDefault="00694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E931" w14:textId="77777777" w:rsidR="006949FE" w:rsidRDefault="00694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E28D" w14:textId="292833F3" w:rsidR="006949FE" w:rsidRDefault="006949FE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009/2022</w:t>
            </w:r>
          </w:p>
        </w:tc>
      </w:tr>
      <w:tr w:rsidR="006949FE" w14:paraId="3EED5D0B" w14:textId="77777777" w:rsidTr="006949F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EC41" w14:textId="77777777" w:rsidR="006949FE" w:rsidRDefault="006949F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14:paraId="7D655C01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789A7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8942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75BE8" w14:textId="77777777" w:rsidR="00F725A8" w:rsidRPr="00B43DA9" w:rsidRDefault="00594F1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2D8350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6135819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F278E39" w14:textId="4B4B0D05" w:rsidR="00F725A8" w:rsidRPr="00B43DA9" w:rsidRDefault="006949F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94F19"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94F19" w:rsidRPr="00B43DA9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F19"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="00594F19"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3B88041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7A4CD0A" w14:textId="16CBE94D" w:rsidR="006949FE" w:rsidRPr="006949FE" w:rsidRDefault="006949FE" w:rsidP="006949FE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949FE">
        <w:rPr>
          <w:rFonts w:ascii="Times New Roman" w:hAnsi="Times New Roman" w:cs="Times New Roman"/>
          <w:b/>
          <w:i/>
          <w:iCs/>
          <w:sz w:val="24"/>
          <w:szCs w:val="24"/>
        </w:rPr>
        <w:t>PROVIDENCIAR A REFORM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A COMPLETA</w:t>
      </w:r>
      <w:r w:rsidRPr="006949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DAS PONTES LOCALIZADAS DENTRO DA COMUNIDADE QUILOMBOLA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DE</w:t>
      </w:r>
      <w:r w:rsidRPr="006949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FURNAS DO DIONÍSIO.</w:t>
      </w:r>
    </w:p>
    <w:p w14:paraId="485ABCF8" w14:textId="77777777" w:rsidR="006949FE" w:rsidRPr="006949FE" w:rsidRDefault="006949FE" w:rsidP="006949F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D24A15" w14:textId="77777777" w:rsidR="00E60C37" w:rsidRPr="00E60C37" w:rsidRDefault="00594F1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F0870DC" w14:textId="77777777" w:rsidR="006949FE" w:rsidRPr="006949FE" w:rsidRDefault="006949FE" w:rsidP="006949F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B36A74B" w14:textId="45D04BB6" w:rsidR="006949FE" w:rsidRDefault="006949FE" w:rsidP="006949F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6949FE">
        <w:rPr>
          <w:sz w:val="24"/>
          <w:szCs w:val="24"/>
        </w:rPr>
        <w:t>Devido o tempo de chuva e a falta de manutenção dessas pontes localizada</w:t>
      </w:r>
      <w:r>
        <w:rPr>
          <w:sz w:val="24"/>
          <w:szCs w:val="24"/>
        </w:rPr>
        <w:t>s</w:t>
      </w:r>
      <w:r w:rsidRPr="006949FE">
        <w:rPr>
          <w:sz w:val="24"/>
          <w:szCs w:val="24"/>
        </w:rPr>
        <w:t xml:space="preserve"> na </w:t>
      </w:r>
      <w:r>
        <w:rPr>
          <w:sz w:val="24"/>
          <w:szCs w:val="24"/>
        </w:rPr>
        <w:t>C</w:t>
      </w:r>
      <w:r w:rsidRPr="006949FE">
        <w:rPr>
          <w:sz w:val="24"/>
          <w:szCs w:val="24"/>
        </w:rPr>
        <w:t xml:space="preserve">omunidade </w:t>
      </w:r>
      <w:r>
        <w:rPr>
          <w:sz w:val="24"/>
          <w:szCs w:val="24"/>
        </w:rPr>
        <w:t>Q</w:t>
      </w:r>
      <w:r w:rsidRPr="006949FE">
        <w:rPr>
          <w:sz w:val="24"/>
          <w:szCs w:val="24"/>
        </w:rPr>
        <w:t>uilombola</w:t>
      </w:r>
      <w:r>
        <w:rPr>
          <w:sz w:val="24"/>
          <w:szCs w:val="24"/>
        </w:rPr>
        <w:t xml:space="preserve"> </w:t>
      </w:r>
      <w:r w:rsidRPr="006949FE">
        <w:rPr>
          <w:sz w:val="24"/>
          <w:szCs w:val="24"/>
        </w:rPr>
        <w:t xml:space="preserve">está colocando em risco a vida das pessoas que ali habitam. </w:t>
      </w:r>
    </w:p>
    <w:p w14:paraId="761B3B69" w14:textId="77777777" w:rsidR="006949FE" w:rsidRDefault="006949FE" w:rsidP="006949F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1820E9E2" w14:textId="33A15338" w:rsidR="00020E1B" w:rsidRPr="00B43DA9" w:rsidRDefault="006949FE" w:rsidP="006949F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6949FE">
        <w:rPr>
          <w:sz w:val="24"/>
          <w:szCs w:val="24"/>
        </w:rPr>
        <w:t xml:space="preserve">Lembrando que o transporte escolar faz o uso desses trajetos, </w:t>
      </w:r>
      <w:r>
        <w:rPr>
          <w:sz w:val="24"/>
          <w:szCs w:val="24"/>
        </w:rPr>
        <w:t xml:space="preserve">bem como </w:t>
      </w:r>
      <w:r w:rsidRPr="006949FE">
        <w:rPr>
          <w:sz w:val="24"/>
          <w:szCs w:val="24"/>
        </w:rPr>
        <w:t xml:space="preserve">os agricultores para o escoamento dos seus produtos </w:t>
      </w:r>
      <w:r>
        <w:rPr>
          <w:sz w:val="24"/>
          <w:szCs w:val="24"/>
        </w:rPr>
        <w:t xml:space="preserve">e ainda são utilizadas pelos </w:t>
      </w:r>
      <w:r w:rsidRPr="006949FE">
        <w:rPr>
          <w:sz w:val="24"/>
          <w:szCs w:val="24"/>
        </w:rPr>
        <w:t>turistas para chegar</w:t>
      </w:r>
      <w:r>
        <w:rPr>
          <w:sz w:val="24"/>
          <w:szCs w:val="24"/>
        </w:rPr>
        <w:t>em</w:t>
      </w:r>
      <w:r w:rsidRPr="006949FE">
        <w:rPr>
          <w:sz w:val="24"/>
          <w:szCs w:val="24"/>
        </w:rPr>
        <w:t xml:space="preserve"> no</w:t>
      </w:r>
      <w:r>
        <w:rPr>
          <w:sz w:val="24"/>
          <w:szCs w:val="24"/>
        </w:rPr>
        <w:t>s</w:t>
      </w:r>
      <w:r w:rsidRPr="006949FE">
        <w:rPr>
          <w:sz w:val="24"/>
          <w:szCs w:val="24"/>
        </w:rPr>
        <w:t xml:space="preserve"> destino</w:t>
      </w:r>
      <w:r>
        <w:rPr>
          <w:sz w:val="24"/>
          <w:szCs w:val="24"/>
        </w:rPr>
        <w:t>s</w:t>
      </w:r>
      <w:r w:rsidRPr="006949FE">
        <w:rPr>
          <w:sz w:val="24"/>
          <w:szCs w:val="24"/>
        </w:rPr>
        <w:t xml:space="preserve"> turístico</w:t>
      </w:r>
      <w:r>
        <w:rPr>
          <w:sz w:val="24"/>
          <w:szCs w:val="24"/>
        </w:rPr>
        <w:t>s da região</w:t>
      </w:r>
      <w:r w:rsidRPr="006949FE">
        <w:rPr>
          <w:sz w:val="24"/>
          <w:szCs w:val="24"/>
        </w:rPr>
        <w:t>.</w:t>
      </w:r>
    </w:p>
    <w:p w14:paraId="7B562843" w14:textId="77777777" w:rsidR="006949FE" w:rsidRDefault="006949FE" w:rsidP="00F725A8">
      <w:pPr>
        <w:pStyle w:val="Recuodecorpodetexto"/>
        <w:ind w:firstLine="1134"/>
        <w:rPr>
          <w:sz w:val="24"/>
          <w:szCs w:val="24"/>
        </w:rPr>
      </w:pPr>
    </w:p>
    <w:p w14:paraId="41B9535A" w14:textId="285C6331" w:rsidR="00F725A8" w:rsidRPr="00B43DA9" w:rsidRDefault="00594F1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fevereiro de 2022</w:t>
      </w:r>
      <w:r w:rsidRPr="00B43DA9">
        <w:rPr>
          <w:sz w:val="24"/>
          <w:szCs w:val="24"/>
        </w:rPr>
        <w:t>.</w:t>
      </w:r>
    </w:p>
    <w:p w14:paraId="7DBF6BC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6811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FE33A6E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B455717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E2AF1FB" w14:textId="77777777" w:rsidR="00F725A8" w:rsidRPr="00B43DA9" w:rsidRDefault="00594F1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00922838" w14:textId="77777777" w:rsidR="00F725A8" w:rsidRPr="00B43DA9" w:rsidRDefault="00594F1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021D8D8B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9F62" w14:textId="77777777" w:rsidR="00594F19" w:rsidRDefault="00594F19">
      <w:pPr>
        <w:spacing w:after="0" w:line="240" w:lineRule="auto"/>
      </w:pPr>
      <w:r>
        <w:separator/>
      </w:r>
    </w:p>
  </w:endnote>
  <w:endnote w:type="continuationSeparator" w:id="0">
    <w:p w14:paraId="2EE66E50" w14:textId="77777777" w:rsidR="00594F19" w:rsidRDefault="0059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0A39" w14:textId="77777777" w:rsidR="00F506EC" w:rsidRPr="000C3F6E" w:rsidRDefault="00594F1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8D6D8C5" w14:textId="77777777" w:rsidR="00DA74D3" w:rsidRPr="000C3F6E" w:rsidRDefault="00594F1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144E" w14:textId="77777777" w:rsidR="00594F19" w:rsidRDefault="00594F19">
      <w:pPr>
        <w:spacing w:after="0" w:line="240" w:lineRule="auto"/>
      </w:pPr>
      <w:r>
        <w:separator/>
      </w:r>
    </w:p>
  </w:footnote>
  <w:footnote w:type="continuationSeparator" w:id="0">
    <w:p w14:paraId="1B451739" w14:textId="77777777" w:rsidR="00594F19" w:rsidRDefault="0059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A93" w14:textId="77777777" w:rsidR="00B577A6" w:rsidRDefault="00594F1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5BE5072" wp14:editId="4120F49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CAC998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489DB3C" w14:textId="77777777" w:rsidR="00B577A6" w:rsidRPr="000C3F6E" w:rsidRDefault="00594F1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7AC5075" w14:textId="77777777" w:rsidR="00B577A6" w:rsidRPr="00B577A6" w:rsidRDefault="00594F1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5504A7" wp14:editId="60A0376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8F8C7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C64D5B6" w:tentative="1">
      <w:start w:val="1"/>
      <w:numFmt w:val="lowerLetter"/>
      <w:lvlText w:val="%2."/>
      <w:lvlJc w:val="left"/>
      <w:pPr>
        <w:ind w:left="1440" w:hanging="360"/>
      </w:pPr>
    </w:lvl>
    <w:lvl w:ilvl="2" w:tplc="27E85CD4" w:tentative="1">
      <w:start w:val="1"/>
      <w:numFmt w:val="lowerRoman"/>
      <w:lvlText w:val="%3."/>
      <w:lvlJc w:val="right"/>
      <w:pPr>
        <w:ind w:left="2160" w:hanging="180"/>
      </w:pPr>
    </w:lvl>
    <w:lvl w:ilvl="3" w:tplc="BB8C7268" w:tentative="1">
      <w:start w:val="1"/>
      <w:numFmt w:val="decimal"/>
      <w:lvlText w:val="%4."/>
      <w:lvlJc w:val="left"/>
      <w:pPr>
        <w:ind w:left="2880" w:hanging="360"/>
      </w:pPr>
    </w:lvl>
    <w:lvl w:ilvl="4" w:tplc="99BEB26C" w:tentative="1">
      <w:start w:val="1"/>
      <w:numFmt w:val="lowerLetter"/>
      <w:lvlText w:val="%5."/>
      <w:lvlJc w:val="left"/>
      <w:pPr>
        <w:ind w:left="3600" w:hanging="360"/>
      </w:pPr>
    </w:lvl>
    <w:lvl w:ilvl="5" w:tplc="88E2F150" w:tentative="1">
      <w:start w:val="1"/>
      <w:numFmt w:val="lowerRoman"/>
      <w:lvlText w:val="%6."/>
      <w:lvlJc w:val="right"/>
      <w:pPr>
        <w:ind w:left="4320" w:hanging="180"/>
      </w:pPr>
    </w:lvl>
    <w:lvl w:ilvl="6" w:tplc="4BA6932E" w:tentative="1">
      <w:start w:val="1"/>
      <w:numFmt w:val="decimal"/>
      <w:lvlText w:val="%7."/>
      <w:lvlJc w:val="left"/>
      <w:pPr>
        <w:ind w:left="5040" w:hanging="360"/>
      </w:pPr>
    </w:lvl>
    <w:lvl w:ilvl="7" w:tplc="C908BFC2" w:tentative="1">
      <w:start w:val="1"/>
      <w:numFmt w:val="lowerLetter"/>
      <w:lvlText w:val="%8."/>
      <w:lvlJc w:val="left"/>
      <w:pPr>
        <w:ind w:left="5760" w:hanging="360"/>
      </w:pPr>
    </w:lvl>
    <w:lvl w:ilvl="8" w:tplc="2FF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C9A82D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7AC411C" w:tentative="1">
      <w:start w:val="1"/>
      <w:numFmt w:val="lowerLetter"/>
      <w:lvlText w:val="%2."/>
      <w:lvlJc w:val="left"/>
      <w:pPr>
        <w:ind w:left="4135" w:hanging="360"/>
      </w:pPr>
    </w:lvl>
    <w:lvl w:ilvl="2" w:tplc="26C24AB6" w:tentative="1">
      <w:start w:val="1"/>
      <w:numFmt w:val="lowerRoman"/>
      <w:lvlText w:val="%3."/>
      <w:lvlJc w:val="right"/>
      <w:pPr>
        <w:ind w:left="4855" w:hanging="180"/>
      </w:pPr>
    </w:lvl>
    <w:lvl w:ilvl="3" w:tplc="7716EC04" w:tentative="1">
      <w:start w:val="1"/>
      <w:numFmt w:val="decimal"/>
      <w:lvlText w:val="%4."/>
      <w:lvlJc w:val="left"/>
      <w:pPr>
        <w:ind w:left="5575" w:hanging="360"/>
      </w:pPr>
    </w:lvl>
    <w:lvl w:ilvl="4" w:tplc="D584D1D4" w:tentative="1">
      <w:start w:val="1"/>
      <w:numFmt w:val="lowerLetter"/>
      <w:lvlText w:val="%5."/>
      <w:lvlJc w:val="left"/>
      <w:pPr>
        <w:ind w:left="6295" w:hanging="360"/>
      </w:pPr>
    </w:lvl>
    <w:lvl w:ilvl="5" w:tplc="3768FF08" w:tentative="1">
      <w:start w:val="1"/>
      <w:numFmt w:val="lowerRoman"/>
      <w:lvlText w:val="%6."/>
      <w:lvlJc w:val="right"/>
      <w:pPr>
        <w:ind w:left="7015" w:hanging="180"/>
      </w:pPr>
    </w:lvl>
    <w:lvl w:ilvl="6" w:tplc="737003C2" w:tentative="1">
      <w:start w:val="1"/>
      <w:numFmt w:val="decimal"/>
      <w:lvlText w:val="%7."/>
      <w:lvlJc w:val="left"/>
      <w:pPr>
        <w:ind w:left="7735" w:hanging="360"/>
      </w:pPr>
    </w:lvl>
    <w:lvl w:ilvl="7" w:tplc="90D0F780" w:tentative="1">
      <w:start w:val="1"/>
      <w:numFmt w:val="lowerLetter"/>
      <w:lvlText w:val="%8."/>
      <w:lvlJc w:val="left"/>
      <w:pPr>
        <w:ind w:left="8455" w:hanging="360"/>
      </w:pPr>
    </w:lvl>
    <w:lvl w:ilvl="8" w:tplc="8E6677F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4F1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49FE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635F"/>
  <w15:docId w15:val="{7CA3F979-819B-4FC5-A77A-A55DF53D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2022-02-15T11:17:00Z</cp:lastPrinted>
  <dcterms:created xsi:type="dcterms:W3CDTF">2021-04-20T10:09:00Z</dcterms:created>
  <dcterms:modified xsi:type="dcterms:W3CDTF">2022-02-15T11:18:00Z</dcterms:modified>
</cp:coreProperties>
</file>