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06"/>
      </w:tblGrid>
      <w:tr w:rsidR="00A4287B" w:rsidRPr="00F725A8" w:rsidTr="006A4D3A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A4287B" w:rsidRPr="00F725A8" w:rsidRDefault="00A4287B" w:rsidP="006A4D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bottom w:val="nil"/>
            </w:tcBorders>
          </w:tcPr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287B" w:rsidRPr="00F725A8" w:rsidTr="006A4D3A">
        <w:trPr>
          <w:cantSplit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A4287B" w:rsidRPr="00F725A8" w:rsidRDefault="00A4287B" w:rsidP="006A4D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DANIELA DO CARMO MARTINS </w:t>
            </w:r>
            <w:r w:rsidR="000747D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PSB</w:t>
            </w:r>
            <w:r w:rsidR="00074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Outros</w:t>
            </w:r>
          </w:p>
        </w:tc>
      </w:tr>
    </w:tbl>
    <w:p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4287B" w:rsidRPr="00B43DA9" w:rsidRDefault="00A4287B" w:rsidP="000747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ED232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Pr="00B43DA9" w:rsidRDefault="007817D8" w:rsidP="00074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D232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0747D2">
        <w:rPr>
          <w:rFonts w:ascii="Times New Roman" w:hAnsi="Times New Roman" w:cs="Times New Roman"/>
          <w:sz w:val="24"/>
          <w:szCs w:val="24"/>
        </w:rPr>
        <w:t xml:space="preserve">. </w:t>
      </w:r>
      <w:r w:rsidR="00A4287B">
        <w:rPr>
          <w:rFonts w:ascii="Times New Roman" w:hAnsi="Times New Roman" w:cs="Times New Roman"/>
          <w:b/>
          <w:bCs/>
          <w:sz w:val="24"/>
          <w:szCs w:val="24"/>
        </w:rPr>
        <w:t>NELSON TRAD FILHO – Senador da República Federativa do Brasil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074E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DESTINAR VERBAS NO ORÇAMENTO DA UNIÃO, ATRAVÉS DE EMENDA PARLAMENTAR, PARA A PAVIMENTAÇÃO ASFÁLTICA DA MS-010, NO TRECHO COMPREENDIDO ENTRE ROCHEDINHO E A ENTRADA DA COMUNIDADE DE FURNAS DO DIONÍSIO, NESTE MUNICÍPIO DE JARAGUARI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D232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747D2" w:rsidRDefault="000747D2" w:rsidP="000747D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presente I</w:t>
      </w:r>
      <w:r w:rsidRPr="000747D2">
        <w:rPr>
          <w:sz w:val="24"/>
          <w:szCs w:val="24"/>
        </w:rPr>
        <w:t xml:space="preserve">ndicação se faz pela </w:t>
      </w:r>
      <w:r>
        <w:rPr>
          <w:sz w:val="24"/>
          <w:szCs w:val="24"/>
        </w:rPr>
        <w:t>necessidade da pavimentação asfá</w:t>
      </w:r>
      <w:r w:rsidRPr="000747D2">
        <w:rPr>
          <w:sz w:val="24"/>
          <w:szCs w:val="24"/>
        </w:rPr>
        <w:t>ltica. Visando a melho</w:t>
      </w:r>
      <w:r>
        <w:rPr>
          <w:sz w:val="24"/>
          <w:szCs w:val="24"/>
        </w:rPr>
        <w:t>ria de vida da população deste M</w:t>
      </w:r>
      <w:r w:rsidRPr="000747D2">
        <w:rPr>
          <w:sz w:val="24"/>
          <w:szCs w:val="24"/>
        </w:rPr>
        <w:t>unicípio, sabemos que a pavimentação traz muitos benefícios, principalmente devido ao aumento de lavouras e da agropecuária nessas regiõe</w:t>
      </w:r>
      <w:r>
        <w:rPr>
          <w:sz w:val="24"/>
          <w:szCs w:val="24"/>
        </w:rPr>
        <w:t>s. O acesso aos passeios visando a C</w:t>
      </w:r>
      <w:r w:rsidRPr="000747D2">
        <w:rPr>
          <w:sz w:val="24"/>
          <w:szCs w:val="24"/>
        </w:rPr>
        <w:t xml:space="preserve">omunidade Quilombola Furnas do Dionísio como </w:t>
      </w:r>
      <w:r>
        <w:rPr>
          <w:sz w:val="24"/>
          <w:szCs w:val="24"/>
        </w:rPr>
        <w:t>P</w:t>
      </w:r>
      <w:r w:rsidRPr="000747D2">
        <w:rPr>
          <w:sz w:val="24"/>
          <w:szCs w:val="24"/>
        </w:rPr>
        <w:t xml:space="preserve">onto </w:t>
      </w:r>
      <w:r>
        <w:rPr>
          <w:sz w:val="24"/>
          <w:szCs w:val="24"/>
        </w:rPr>
        <w:t>T</w:t>
      </w:r>
      <w:r w:rsidRPr="000747D2">
        <w:rPr>
          <w:sz w:val="24"/>
          <w:szCs w:val="24"/>
        </w:rPr>
        <w:t>urístico</w:t>
      </w:r>
      <w:r>
        <w:rPr>
          <w:sz w:val="24"/>
          <w:szCs w:val="24"/>
        </w:rPr>
        <w:t>,</w:t>
      </w:r>
      <w:r w:rsidRPr="000747D2">
        <w:rPr>
          <w:sz w:val="24"/>
          <w:szCs w:val="24"/>
        </w:rPr>
        <w:t xml:space="preserve"> a prioridade</w:t>
      </w:r>
      <w:r>
        <w:rPr>
          <w:sz w:val="24"/>
          <w:szCs w:val="24"/>
        </w:rPr>
        <w:t>,</w:t>
      </w:r>
      <w:r w:rsidRPr="000747D2">
        <w:rPr>
          <w:sz w:val="24"/>
          <w:szCs w:val="24"/>
        </w:rPr>
        <w:t xml:space="preserve"> o bem estar social e com isso garantir a população em geral o apoio institucional</w:t>
      </w:r>
      <w:r>
        <w:rPr>
          <w:sz w:val="24"/>
          <w:szCs w:val="24"/>
        </w:rPr>
        <w:t xml:space="preserve"> quanto ao direito de ir e vir. </w:t>
      </w:r>
      <w:r w:rsidRPr="000747D2">
        <w:rPr>
          <w:sz w:val="24"/>
          <w:szCs w:val="24"/>
        </w:rPr>
        <w:t xml:space="preserve">Sendo aproximadamente 15 </w:t>
      </w:r>
      <w:r>
        <w:rPr>
          <w:sz w:val="24"/>
          <w:szCs w:val="24"/>
        </w:rPr>
        <w:t>quilômetros de extensão.</w:t>
      </w:r>
    </w:p>
    <w:p w:rsidR="000747D2" w:rsidRDefault="000747D2" w:rsidP="000747D2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D232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maio de 2021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D232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F725A8" w:rsidRPr="00B43DA9" w:rsidRDefault="00ED232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Default="000747D2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Subscrevem:</w:t>
      </w:r>
    </w:p>
    <w:p w:rsidR="00343015" w:rsidRDefault="00343015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7D2" w:rsidRDefault="000747D2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D2">
        <w:rPr>
          <w:rFonts w:ascii="Times New Roman" w:hAnsi="Times New Roman" w:cs="Times New Roman"/>
          <w:b/>
          <w:sz w:val="24"/>
          <w:szCs w:val="24"/>
        </w:rPr>
        <w:t>Ver. Cláudio Ferreira da Silva– PSD</w:t>
      </w:r>
      <w:r w:rsidR="003430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5D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430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47D2">
        <w:rPr>
          <w:rFonts w:ascii="Times New Roman" w:hAnsi="Times New Roman" w:cs="Times New Roman"/>
          <w:b/>
          <w:sz w:val="24"/>
          <w:szCs w:val="24"/>
        </w:rPr>
        <w:t>Ver. Davi Gomes Barbosa – PSDB</w:t>
      </w:r>
    </w:p>
    <w:p w:rsidR="00343015" w:rsidRPr="000747D2" w:rsidRDefault="00343015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D2" w:rsidRDefault="000747D2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D2">
        <w:rPr>
          <w:rFonts w:ascii="Times New Roman" w:hAnsi="Times New Roman" w:cs="Times New Roman"/>
          <w:b/>
          <w:sz w:val="24"/>
          <w:szCs w:val="24"/>
        </w:rPr>
        <w:t>Ver. Renê Sérgio Lima de Moura – DEM</w:t>
      </w:r>
      <w:r w:rsidR="003430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47D2">
        <w:rPr>
          <w:rFonts w:ascii="Times New Roman" w:hAnsi="Times New Roman" w:cs="Times New Roman"/>
          <w:b/>
          <w:sz w:val="24"/>
          <w:szCs w:val="24"/>
        </w:rPr>
        <w:t>Verª Roseli de Fátima Varela Coelho – PSDB</w:t>
      </w:r>
    </w:p>
    <w:p w:rsidR="00343015" w:rsidRPr="000747D2" w:rsidRDefault="00343015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D2" w:rsidRDefault="000747D2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7D2">
        <w:rPr>
          <w:rFonts w:ascii="Times New Roman" w:hAnsi="Times New Roman" w:cs="Times New Roman"/>
          <w:b/>
          <w:sz w:val="24"/>
          <w:szCs w:val="24"/>
        </w:rPr>
        <w:t>Ver. Áureo da Silva Vilela – PSDB</w:t>
      </w:r>
      <w:r w:rsidR="0034301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75D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747D2">
        <w:rPr>
          <w:rFonts w:ascii="Times New Roman" w:hAnsi="Times New Roman" w:cs="Times New Roman"/>
          <w:b/>
          <w:sz w:val="24"/>
          <w:szCs w:val="24"/>
        </w:rPr>
        <w:t>Ver. Peterson Martins Xavier – PSD</w:t>
      </w:r>
    </w:p>
    <w:p w:rsidR="00343015" w:rsidRPr="000747D2" w:rsidRDefault="00343015" w:rsidP="00F72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D2" w:rsidRPr="00B43DA9" w:rsidRDefault="000747D2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7D2">
        <w:rPr>
          <w:rFonts w:ascii="Times New Roman" w:hAnsi="Times New Roman" w:cs="Times New Roman"/>
          <w:b/>
          <w:sz w:val="24"/>
          <w:szCs w:val="24"/>
        </w:rPr>
        <w:t>Ver. Valdecy Lopes da Silva – PSD</w:t>
      </w:r>
      <w:r w:rsidR="0034301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75D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747D2">
        <w:rPr>
          <w:rFonts w:ascii="Times New Roman" w:hAnsi="Times New Roman" w:cs="Times New Roman"/>
          <w:b/>
          <w:sz w:val="24"/>
          <w:szCs w:val="24"/>
        </w:rPr>
        <w:t>Ver. Mário Nogueira de Souza – PSDB</w:t>
      </w:r>
    </w:p>
    <w:sectPr w:rsidR="000747D2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15" w:rsidRDefault="00AF5E15">
      <w:pPr>
        <w:spacing w:after="0" w:line="240" w:lineRule="auto"/>
      </w:pPr>
      <w:r>
        <w:separator/>
      </w:r>
    </w:p>
  </w:endnote>
  <w:endnote w:type="continuationSeparator" w:id="1">
    <w:p w:rsidR="00AF5E15" w:rsidRDefault="00AF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ED232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ED232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15" w:rsidRDefault="00AF5E15">
      <w:pPr>
        <w:spacing w:after="0" w:line="240" w:lineRule="auto"/>
      </w:pPr>
      <w:r>
        <w:separator/>
      </w:r>
    </w:p>
  </w:footnote>
  <w:footnote w:type="continuationSeparator" w:id="1">
    <w:p w:rsidR="00AF5E15" w:rsidRDefault="00AF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ED232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D232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D232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8AC89D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B664170" w:tentative="1">
      <w:start w:val="1"/>
      <w:numFmt w:val="lowerLetter"/>
      <w:lvlText w:val="%2."/>
      <w:lvlJc w:val="left"/>
      <w:pPr>
        <w:ind w:left="1440" w:hanging="360"/>
      </w:pPr>
    </w:lvl>
    <w:lvl w:ilvl="2" w:tplc="EC306ED2" w:tentative="1">
      <w:start w:val="1"/>
      <w:numFmt w:val="lowerRoman"/>
      <w:lvlText w:val="%3."/>
      <w:lvlJc w:val="right"/>
      <w:pPr>
        <w:ind w:left="2160" w:hanging="180"/>
      </w:pPr>
    </w:lvl>
    <w:lvl w:ilvl="3" w:tplc="DA34998E" w:tentative="1">
      <w:start w:val="1"/>
      <w:numFmt w:val="decimal"/>
      <w:lvlText w:val="%4."/>
      <w:lvlJc w:val="left"/>
      <w:pPr>
        <w:ind w:left="2880" w:hanging="360"/>
      </w:pPr>
    </w:lvl>
    <w:lvl w:ilvl="4" w:tplc="6AE673BE" w:tentative="1">
      <w:start w:val="1"/>
      <w:numFmt w:val="lowerLetter"/>
      <w:lvlText w:val="%5."/>
      <w:lvlJc w:val="left"/>
      <w:pPr>
        <w:ind w:left="3600" w:hanging="360"/>
      </w:pPr>
    </w:lvl>
    <w:lvl w:ilvl="5" w:tplc="B8B6D5EA" w:tentative="1">
      <w:start w:val="1"/>
      <w:numFmt w:val="lowerRoman"/>
      <w:lvlText w:val="%6."/>
      <w:lvlJc w:val="right"/>
      <w:pPr>
        <w:ind w:left="4320" w:hanging="180"/>
      </w:pPr>
    </w:lvl>
    <w:lvl w:ilvl="6" w:tplc="31364D00" w:tentative="1">
      <w:start w:val="1"/>
      <w:numFmt w:val="decimal"/>
      <w:lvlText w:val="%7."/>
      <w:lvlJc w:val="left"/>
      <w:pPr>
        <w:ind w:left="5040" w:hanging="360"/>
      </w:pPr>
    </w:lvl>
    <w:lvl w:ilvl="7" w:tplc="54B4143C" w:tentative="1">
      <w:start w:val="1"/>
      <w:numFmt w:val="lowerLetter"/>
      <w:lvlText w:val="%8."/>
      <w:lvlJc w:val="left"/>
      <w:pPr>
        <w:ind w:left="5760" w:hanging="360"/>
      </w:pPr>
    </w:lvl>
    <w:lvl w:ilvl="8" w:tplc="B8CE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7F6821C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026D5BA" w:tentative="1">
      <w:start w:val="1"/>
      <w:numFmt w:val="lowerLetter"/>
      <w:lvlText w:val="%2."/>
      <w:lvlJc w:val="left"/>
      <w:pPr>
        <w:ind w:left="4135" w:hanging="360"/>
      </w:pPr>
    </w:lvl>
    <w:lvl w:ilvl="2" w:tplc="DBA4C812" w:tentative="1">
      <w:start w:val="1"/>
      <w:numFmt w:val="lowerRoman"/>
      <w:lvlText w:val="%3."/>
      <w:lvlJc w:val="right"/>
      <w:pPr>
        <w:ind w:left="4855" w:hanging="180"/>
      </w:pPr>
    </w:lvl>
    <w:lvl w:ilvl="3" w:tplc="147A07F0" w:tentative="1">
      <w:start w:val="1"/>
      <w:numFmt w:val="decimal"/>
      <w:lvlText w:val="%4."/>
      <w:lvlJc w:val="left"/>
      <w:pPr>
        <w:ind w:left="5575" w:hanging="360"/>
      </w:pPr>
    </w:lvl>
    <w:lvl w:ilvl="4" w:tplc="FBA48404" w:tentative="1">
      <w:start w:val="1"/>
      <w:numFmt w:val="lowerLetter"/>
      <w:lvlText w:val="%5."/>
      <w:lvlJc w:val="left"/>
      <w:pPr>
        <w:ind w:left="6295" w:hanging="360"/>
      </w:pPr>
    </w:lvl>
    <w:lvl w:ilvl="5" w:tplc="30B4BEA2" w:tentative="1">
      <w:start w:val="1"/>
      <w:numFmt w:val="lowerRoman"/>
      <w:lvlText w:val="%6."/>
      <w:lvlJc w:val="right"/>
      <w:pPr>
        <w:ind w:left="7015" w:hanging="180"/>
      </w:pPr>
    </w:lvl>
    <w:lvl w:ilvl="6" w:tplc="F874123A" w:tentative="1">
      <w:start w:val="1"/>
      <w:numFmt w:val="decimal"/>
      <w:lvlText w:val="%7."/>
      <w:lvlJc w:val="left"/>
      <w:pPr>
        <w:ind w:left="7735" w:hanging="360"/>
      </w:pPr>
    </w:lvl>
    <w:lvl w:ilvl="7" w:tplc="A608F966" w:tentative="1">
      <w:start w:val="1"/>
      <w:numFmt w:val="lowerLetter"/>
      <w:lvlText w:val="%8."/>
      <w:lvlJc w:val="left"/>
      <w:pPr>
        <w:ind w:left="8455" w:hanging="360"/>
      </w:pPr>
    </w:lvl>
    <w:lvl w:ilvl="8" w:tplc="438E1D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47D2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43015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3D30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5C7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284A"/>
    <w:rsid w:val="009341FE"/>
    <w:rsid w:val="009A145D"/>
    <w:rsid w:val="009B427A"/>
    <w:rsid w:val="009C323A"/>
    <w:rsid w:val="009E07BE"/>
    <w:rsid w:val="00A33D90"/>
    <w:rsid w:val="00A4287B"/>
    <w:rsid w:val="00A52D6F"/>
    <w:rsid w:val="00A805F9"/>
    <w:rsid w:val="00AC0ED4"/>
    <w:rsid w:val="00AC3113"/>
    <w:rsid w:val="00AC37D1"/>
    <w:rsid w:val="00AD1D4B"/>
    <w:rsid w:val="00AF5E15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074E2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7D33"/>
    <w:rsid w:val="00ED232C"/>
    <w:rsid w:val="00EF7B11"/>
    <w:rsid w:val="00F04A5B"/>
    <w:rsid w:val="00F2314F"/>
    <w:rsid w:val="00F34FD6"/>
    <w:rsid w:val="00F506EC"/>
    <w:rsid w:val="00F608DB"/>
    <w:rsid w:val="00F725A8"/>
    <w:rsid w:val="00F75D3C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20</cp:revision>
  <cp:lastPrinted>2021-04-20T10:19:00Z</cp:lastPrinted>
  <dcterms:created xsi:type="dcterms:W3CDTF">2021-04-20T10:09:00Z</dcterms:created>
  <dcterms:modified xsi:type="dcterms:W3CDTF">2021-05-11T19:27:00Z</dcterms:modified>
</cp:coreProperties>
</file>