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46735" w:rsidTr="0094673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46735" w:rsidRDefault="0094673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35" w:rsidRDefault="00946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35" w:rsidRDefault="00F937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054</w:t>
            </w:r>
            <w:r w:rsidR="00946735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946735" w:rsidTr="0094673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35" w:rsidRDefault="00946735" w:rsidP="00946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- REPUBLICANOS</w:t>
            </w:r>
          </w:p>
        </w:tc>
      </w:tr>
    </w:tbl>
    <w:p w:rsidR="00946735" w:rsidRDefault="00946735" w:rsidP="00946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735" w:rsidRDefault="00946735" w:rsidP="0094673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946735" w:rsidRDefault="00946735" w:rsidP="0094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735" w:rsidRDefault="00946735" w:rsidP="0094673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46735" w:rsidRDefault="00946735" w:rsidP="009467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46735" w:rsidRPr="00F9374A" w:rsidRDefault="00946735" w:rsidP="00F9374A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 w:rsidR="00F9374A"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F64F0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CONSTRUÇÃO DAS CALÇADAS EM TODAS AS </w:t>
      </w:r>
      <w:r w:rsidR="00F9374A">
        <w:rPr>
          <w:b/>
          <w:i/>
          <w:sz w:val="24"/>
          <w:szCs w:val="24"/>
        </w:rPr>
        <w:t xml:space="preserve">RUAS PAVIMENTADAS DA SEDE DO NOSSO </w:t>
      </w:r>
      <w:r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64F0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710FC" w:rsidRDefault="002710FC" w:rsidP="00D108B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Pr="00D108B7" w:rsidRDefault="00F9374A" w:rsidP="00D108B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08B7">
        <w:rPr>
          <w:rFonts w:ascii="Times New Roman" w:hAnsi="Times New Roman" w:cs="Times New Roman"/>
          <w:sz w:val="24"/>
          <w:szCs w:val="24"/>
        </w:rPr>
        <w:t>A construção e manutenção de</w:t>
      </w:r>
      <w:r w:rsidR="002710FC">
        <w:rPr>
          <w:rFonts w:ascii="Times New Roman" w:hAnsi="Times New Roman" w:cs="Times New Roman"/>
          <w:sz w:val="24"/>
          <w:szCs w:val="24"/>
        </w:rPr>
        <w:t xml:space="preserve"> calçadas adequadas na S</w:t>
      </w:r>
      <w:bookmarkStart w:id="0" w:name="_GoBack"/>
      <w:bookmarkEnd w:id="0"/>
      <w:r w:rsidR="00D108B7">
        <w:rPr>
          <w:rFonts w:ascii="Times New Roman" w:hAnsi="Times New Roman" w:cs="Times New Roman"/>
          <w:sz w:val="24"/>
          <w:szCs w:val="24"/>
        </w:rPr>
        <w:t>ede do M</w:t>
      </w:r>
      <w:r w:rsidRPr="00D108B7">
        <w:rPr>
          <w:rFonts w:ascii="Times New Roman" w:hAnsi="Times New Roman" w:cs="Times New Roman"/>
          <w:sz w:val="24"/>
          <w:szCs w:val="24"/>
        </w:rPr>
        <w:t>unicípio são essenciais para garantir a mobilidade urbana segura e acessível para todos os cidadãos. Atualmente, a falta de infraestrutura adequada compromete a circulação de pedestres, especialmente idosos, pessoas com deficiência e mães com carrinhos de bebê, aumentando os riscos de acidentes e dificultando a locomoção.</w:t>
      </w:r>
    </w:p>
    <w:p w:rsidR="00F9374A" w:rsidRPr="00D108B7" w:rsidRDefault="00F9374A" w:rsidP="00D108B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08B7">
        <w:rPr>
          <w:rFonts w:ascii="Times New Roman" w:hAnsi="Times New Roman" w:cs="Times New Roman"/>
          <w:sz w:val="24"/>
          <w:szCs w:val="24"/>
        </w:rPr>
        <w:t>Além da segurança, calçadas bem planejadas contribuem para a organização do espaço urbano, valorizam os imóveis, reduzem a poeira e a lama em períodos chuvosos e incentivam o comércio local, pois proporcionam um ambiente mais agradável para pedestres.</w:t>
      </w:r>
    </w:p>
    <w:p w:rsidR="00020E1B" w:rsidRPr="00B43DA9" w:rsidRDefault="00020E1B" w:rsidP="00F9374A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F725A8" w:rsidRPr="00B43DA9" w:rsidRDefault="00F64F0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4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F9374A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MAURO CARRILHO MONTEALVÃO - REPUBLICANOS</w:t>
      </w:r>
    </w:p>
    <w:p w:rsidR="00F725A8" w:rsidRPr="00B43DA9" w:rsidRDefault="00F64F0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67" w:rsidRDefault="00250167">
      <w:pPr>
        <w:spacing w:after="0" w:line="240" w:lineRule="auto"/>
      </w:pPr>
      <w:r>
        <w:separator/>
      </w:r>
    </w:p>
  </w:endnote>
  <w:endnote w:type="continuationSeparator" w:id="0">
    <w:p w:rsidR="00250167" w:rsidRDefault="002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64F0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64F0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67" w:rsidRDefault="00250167">
      <w:pPr>
        <w:spacing w:after="0" w:line="240" w:lineRule="auto"/>
      </w:pPr>
      <w:r>
        <w:separator/>
      </w:r>
    </w:p>
  </w:footnote>
  <w:footnote w:type="continuationSeparator" w:id="0">
    <w:p w:rsidR="00250167" w:rsidRDefault="0025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64F0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64F0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64F0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0883C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D141D10" w:tentative="1">
      <w:start w:val="1"/>
      <w:numFmt w:val="lowerLetter"/>
      <w:lvlText w:val="%2."/>
      <w:lvlJc w:val="left"/>
      <w:pPr>
        <w:ind w:left="1440" w:hanging="360"/>
      </w:pPr>
    </w:lvl>
    <w:lvl w:ilvl="2" w:tplc="669C0FFC" w:tentative="1">
      <w:start w:val="1"/>
      <w:numFmt w:val="lowerRoman"/>
      <w:lvlText w:val="%3."/>
      <w:lvlJc w:val="right"/>
      <w:pPr>
        <w:ind w:left="2160" w:hanging="180"/>
      </w:pPr>
    </w:lvl>
    <w:lvl w:ilvl="3" w:tplc="AA82E75A" w:tentative="1">
      <w:start w:val="1"/>
      <w:numFmt w:val="decimal"/>
      <w:lvlText w:val="%4."/>
      <w:lvlJc w:val="left"/>
      <w:pPr>
        <w:ind w:left="2880" w:hanging="360"/>
      </w:pPr>
    </w:lvl>
    <w:lvl w:ilvl="4" w:tplc="2990DC76" w:tentative="1">
      <w:start w:val="1"/>
      <w:numFmt w:val="lowerLetter"/>
      <w:lvlText w:val="%5."/>
      <w:lvlJc w:val="left"/>
      <w:pPr>
        <w:ind w:left="3600" w:hanging="360"/>
      </w:pPr>
    </w:lvl>
    <w:lvl w:ilvl="5" w:tplc="4762CC52" w:tentative="1">
      <w:start w:val="1"/>
      <w:numFmt w:val="lowerRoman"/>
      <w:lvlText w:val="%6."/>
      <w:lvlJc w:val="right"/>
      <w:pPr>
        <w:ind w:left="4320" w:hanging="180"/>
      </w:pPr>
    </w:lvl>
    <w:lvl w:ilvl="6" w:tplc="F86A87E8" w:tentative="1">
      <w:start w:val="1"/>
      <w:numFmt w:val="decimal"/>
      <w:lvlText w:val="%7."/>
      <w:lvlJc w:val="left"/>
      <w:pPr>
        <w:ind w:left="5040" w:hanging="360"/>
      </w:pPr>
    </w:lvl>
    <w:lvl w:ilvl="7" w:tplc="69FEAAE8" w:tentative="1">
      <w:start w:val="1"/>
      <w:numFmt w:val="lowerLetter"/>
      <w:lvlText w:val="%8."/>
      <w:lvlJc w:val="left"/>
      <w:pPr>
        <w:ind w:left="5760" w:hanging="360"/>
      </w:pPr>
    </w:lvl>
    <w:lvl w:ilvl="8" w:tplc="0E288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940EE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BCA4F54" w:tentative="1">
      <w:start w:val="1"/>
      <w:numFmt w:val="lowerLetter"/>
      <w:lvlText w:val="%2."/>
      <w:lvlJc w:val="left"/>
      <w:pPr>
        <w:ind w:left="4135" w:hanging="360"/>
      </w:pPr>
    </w:lvl>
    <w:lvl w:ilvl="2" w:tplc="E16EB628" w:tentative="1">
      <w:start w:val="1"/>
      <w:numFmt w:val="lowerRoman"/>
      <w:lvlText w:val="%3."/>
      <w:lvlJc w:val="right"/>
      <w:pPr>
        <w:ind w:left="4855" w:hanging="180"/>
      </w:pPr>
    </w:lvl>
    <w:lvl w:ilvl="3" w:tplc="C9B48164" w:tentative="1">
      <w:start w:val="1"/>
      <w:numFmt w:val="decimal"/>
      <w:lvlText w:val="%4."/>
      <w:lvlJc w:val="left"/>
      <w:pPr>
        <w:ind w:left="5575" w:hanging="360"/>
      </w:pPr>
    </w:lvl>
    <w:lvl w:ilvl="4" w:tplc="819A82EA" w:tentative="1">
      <w:start w:val="1"/>
      <w:numFmt w:val="lowerLetter"/>
      <w:lvlText w:val="%5."/>
      <w:lvlJc w:val="left"/>
      <w:pPr>
        <w:ind w:left="6295" w:hanging="360"/>
      </w:pPr>
    </w:lvl>
    <w:lvl w:ilvl="5" w:tplc="D58AC0B6" w:tentative="1">
      <w:start w:val="1"/>
      <w:numFmt w:val="lowerRoman"/>
      <w:lvlText w:val="%6."/>
      <w:lvlJc w:val="right"/>
      <w:pPr>
        <w:ind w:left="7015" w:hanging="180"/>
      </w:pPr>
    </w:lvl>
    <w:lvl w:ilvl="6" w:tplc="8938B7B0" w:tentative="1">
      <w:start w:val="1"/>
      <w:numFmt w:val="decimal"/>
      <w:lvlText w:val="%7."/>
      <w:lvlJc w:val="left"/>
      <w:pPr>
        <w:ind w:left="7735" w:hanging="360"/>
      </w:pPr>
    </w:lvl>
    <w:lvl w:ilvl="7" w:tplc="481EFA46" w:tentative="1">
      <w:start w:val="1"/>
      <w:numFmt w:val="lowerLetter"/>
      <w:lvlText w:val="%8."/>
      <w:lvlJc w:val="left"/>
      <w:pPr>
        <w:ind w:left="8455" w:hanging="360"/>
      </w:pPr>
    </w:lvl>
    <w:lvl w:ilvl="8" w:tplc="1A269A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0167"/>
    <w:rsid w:val="00270AE9"/>
    <w:rsid w:val="002710FC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46735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108B7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4F08"/>
    <w:rsid w:val="00F725A8"/>
    <w:rsid w:val="00F9374A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08D"/>
  <w15:docId w15:val="{67162842-5D3A-4FA1-89B8-0355443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6EB6-3F0B-42C4-8408-9B8BBF79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2025-04-15T10:05:00Z</cp:lastPrinted>
  <dcterms:created xsi:type="dcterms:W3CDTF">2021-04-20T10:09:00Z</dcterms:created>
  <dcterms:modified xsi:type="dcterms:W3CDTF">2025-04-15T10:05:00Z</dcterms:modified>
</cp:coreProperties>
</file>