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7378AD" w:rsidTr="007378AD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378AD" w:rsidRDefault="007378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8AD" w:rsidRDefault="00737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78AD" w:rsidRDefault="00737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7378AD" w:rsidRDefault="00737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7378AD" w:rsidRDefault="00737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7378AD" w:rsidRDefault="00737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7378AD" w:rsidRDefault="007378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7378AD" w:rsidRDefault="00737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7378AD" w:rsidRDefault="00737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8AD" w:rsidRDefault="00737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D" w:rsidRDefault="00737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D" w:rsidRDefault="00737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D" w:rsidRDefault="007378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061/2025</w:t>
            </w:r>
          </w:p>
        </w:tc>
      </w:tr>
      <w:tr w:rsidR="007378AD" w:rsidTr="007378AD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AD" w:rsidRDefault="007378AD">
            <w:pPr>
              <w:spacing w:after="0" w:line="240" w:lineRule="auto"/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THEOCIR DA FARMÁCIA - PSDB</w:t>
            </w:r>
          </w:p>
        </w:tc>
      </w:tr>
    </w:tbl>
    <w:p w:rsidR="007378AD" w:rsidRDefault="007378AD" w:rsidP="007378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AD" w:rsidRDefault="007378AD" w:rsidP="007378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AD" w:rsidRDefault="007378AD" w:rsidP="00737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8AD" w:rsidRDefault="007378AD" w:rsidP="007378AD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7378AD" w:rsidRDefault="007378AD" w:rsidP="007378AD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378AD" w:rsidRDefault="007378AD" w:rsidP="007378AD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 xml:space="preserve">com cópia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LUIZ CLÁUDIO PEREIRA MENDONÇA - Secretário Municipal de Infraestrutura, Obras e Serviços Públicos</w:t>
      </w:r>
      <w:r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E60C37" w:rsidRPr="00E60C37" w:rsidRDefault="007378AD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</w:t>
      </w:r>
      <w:r w:rsidR="006504E9">
        <w:rPr>
          <w:b/>
          <w:i/>
          <w:sz w:val="24"/>
          <w:szCs w:val="24"/>
        </w:rPr>
        <w:t>OPERAÇÃO DE TAPA BURACOS NAS RUAS PAVIMENTADAS</w:t>
      </w:r>
      <w:r w:rsidR="000C76E8">
        <w:rPr>
          <w:b/>
          <w:i/>
          <w:sz w:val="24"/>
          <w:szCs w:val="24"/>
        </w:rPr>
        <w:t>,</w:t>
      </w:r>
      <w:r w:rsidR="006504E9">
        <w:rPr>
          <w:b/>
          <w:i/>
          <w:sz w:val="24"/>
          <w:szCs w:val="24"/>
        </w:rPr>
        <w:t xml:space="preserve"> COM MATERIAL APR</w:t>
      </w:r>
      <w:r w:rsidR="000C76E8">
        <w:rPr>
          <w:b/>
          <w:i/>
          <w:sz w:val="24"/>
          <w:szCs w:val="24"/>
        </w:rPr>
        <w:t>OPRIADO PARA ASFALTO EM TODA SE</w:t>
      </w:r>
      <w:r w:rsidR="006504E9">
        <w:rPr>
          <w:b/>
          <w:i/>
          <w:sz w:val="24"/>
          <w:szCs w:val="24"/>
        </w:rPr>
        <w:t>DE DO MUNICÍPIO</w:t>
      </w:r>
      <w:r w:rsidR="000C76E8">
        <w:rPr>
          <w:b/>
          <w:i/>
          <w:sz w:val="24"/>
          <w:szCs w:val="24"/>
        </w:rPr>
        <w:t xml:space="preserve"> DE JARAGUARI - MS</w:t>
      </w:r>
      <w:r w:rsidR="006504E9"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6504E9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7378AD" w:rsidRDefault="007378AD" w:rsidP="007378AD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7378AD" w:rsidRPr="007378AD" w:rsidRDefault="007378AD" w:rsidP="000C76E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78AD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7378AD">
        <w:rPr>
          <w:rFonts w:ascii="Times New Roman" w:hAnsi="Times New Roman" w:cs="Times New Roman"/>
          <w:sz w:val="24"/>
          <w:szCs w:val="24"/>
        </w:rPr>
        <w:t>grande quantidade de chuva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37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vem ass</w:t>
      </w:r>
      <w:r w:rsidR="000167B6">
        <w:rPr>
          <w:rFonts w:ascii="Times New Roman" w:hAnsi="Times New Roman" w:cs="Times New Roman"/>
          <w:sz w:val="24"/>
          <w:szCs w:val="24"/>
        </w:rPr>
        <w:t>olando todo o Estado, em nosso 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unicípio </w:t>
      </w:r>
      <w:r w:rsidRPr="007378AD">
        <w:rPr>
          <w:rFonts w:ascii="Times New Roman" w:hAnsi="Times New Roman" w:cs="Times New Roman"/>
          <w:sz w:val="24"/>
          <w:szCs w:val="24"/>
        </w:rPr>
        <w:t>os buracos nas ruas pavimentadas vêm</w:t>
      </w:r>
      <w:r>
        <w:rPr>
          <w:rFonts w:ascii="Times New Roman" w:hAnsi="Times New Roman" w:cs="Times New Roman"/>
          <w:sz w:val="24"/>
          <w:szCs w:val="24"/>
        </w:rPr>
        <w:t xml:space="preserve"> aumentando </w:t>
      </w:r>
      <w:r w:rsidRPr="007378AD">
        <w:rPr>
          <w:rFonts w:ascii="Times New Roman" w:hAnsi="Times New Roman" w:cs="Times New Roman"/>
          <w:sz w:val="24"/>
          <w:szCs w:val="24"/>
        </w:rPr>
        <w:t>rapidamente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78AD">
        <w:rPr>
          <w:rFonts w:ascii="Times New Roman" w:hAnsi="Times New Roman" w:cs="Times New Roman"/>
          <w:sz w:val="24"/>
          <w:szCs w:val="24"/>
        </w:rPr>
        <w:t xml:space="preserve"> causando prejuízo aos usuários da</w:t>
      </w:r>
      <w:r>
        <w:rPr>
          <w:rFonts w:ascii="Times New Roman" w:hAnsi="Times New Roman" w:cs="Times New Roman"/>
          <w:sz w:val="24"/>
          <w:szCs w:val="24"/>
        </w:rPr>
        <w:t>s vias e</w:t>
      </w:r>
      <w:r w:rsidRPr="007378AD">
        <w:rPr>
          <w:rFonts w:ascii="Times New Roman" w:hAnsi="Times New Roman" w:cs="Times New Roman"/>
          <w:sz w:val="24"/>
          <w:szCs w:val="24"/>
        </w:rPr>
        <w:t xml:space="preserve"> aos cofres públicos</w:t>
      </w:r>
      <w:r w:rsidR="000C76E8">
        <w:rPr>
          <w:rFonts w:ascii="Times New Roman" w:hAnsi="Times New Roman" w:cs="Times New Roman"/>
          <w:sz w:val="24"/>
          <w:szCs w:val="24"/>
        </w:rPr>
        <w:t>.</w:t>
      </w:r>
      <w:r w:rsidRPr="007378AD">
        <w:rPr>
          <w:rFonts w:ascii="Times New Roman" w:hAnsi="Times New Roman" w:cs="Times New Roman"/>
          <w:sz w:val="24"/>
          <w:szCs w:val="24"/>
        </w:rPr>
        <w:t xml:space="preserve"> </w:t>
      </w:r>
      <w:r w:rsidR="000C76E8" w:rsidRPr="007378AD">
        <w:rPr>
          <w:rFonts w:ascii="Times New Roman" w:hAnsi="Times New Roman" w:cs="Times New Roman"/>
          <w:sz w:val="24"/>
          <w:szCs w:val="24"/>
        </w:rPr>
        <w:t>Assim</w:t>
      </w:r>
      <w:r w:rsidRPr="007378AD">
        <w:rPr>
          <w:rFonts w:ascii="Times New Roman" w:hAnsi="Times New Roman" w:cs="Times New Roman"/>
          <w:sz w:val="24"/>
          <w:szCs w:val="24"/>
        </w:rPr>
        <w:t xml:space="preserve"> se faz necessá</w:t>
      </w:r>
      <w:r>
        <w:rPr>
          <w:rFonts w:ascii="Times New Roman" w:hAnsi="Times New Roman" w:cs="Times New Roman"/>
          <w:sz w:val="24"/>
          <w:szCs w:val="24"/>
        </w:rPr>
        <w:t xml:space="preserve">rio o tapa buraco com material </w:t>
      </w:r>
      <w:r w:rsidRPr="007378AD">
        <w:rPr>
          <w:rFonts w:ascii="Times New Roman" w:hAnsi="Times New Roman" w:cs="Times New Roman"/>
          <w:sz w:val="24"/>
          <w:szCs w:val="24"/>
        </w:rPr>
        <w:t>fresado e piche, dando qualidade as vias.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6504E9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22 de abril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7378AD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THEOCIR DA FARMÁCIA - PSDB</w:t>
      </w:r>
    </w:p>
    <w:p w:rsidR="00F725A8" w:rsidRPr="00B43DA9" w:rsidRDefault="006504E9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E50" w:rsidRDefault="005F7E50">
      <w:pPr>
        <w:spacing w:after="0" w:line="240" w:lineRule="auto"/>
      </w:pPr>
      <w:r>
        <w:separator/>
      </w:r>
    </w:p>
  </w:endnote>
  <w:endnote w:type="continuationSeparator" w:id="0">
    <w:p w:rsidR="005F7E50" w:rsidRDefault="005F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6504E9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6504E9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E50" w:rsidRDefault="005F7E50">
      <w:pPr>
        <w:spacing w:after="0" w:line="240" w:lineRule="auto"/>
      </w:pPr>
      <w:r>
        <w:separator/>
      </w:r>
    </w:p>
  </w:footnote>
  <w:footnote w:type="continuationSeparator" w:id="0">
    <w:p w:rsidR="005F7E50" w:rsidRDefault="005F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6504E9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6504E9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6504E9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4E06D29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D8A67C8" w:tentative="1">
      <w:start w:val="1"/>
      <w:numFmt w:val="lowerLetter"/>
      <w:lvlText w:val="%2."/>
      <w:lvlJc w:val="left"/>
      <w:pPr>
        <w:ind w:left="1440" w:hanging="360"/>
      </w:pPr>
    </w:lvl>
    <w:lvl w:ilvl="2" w:tplc="E4E4A61C" w:tentative="1">
      <w:start w:val="1"/>
      <w:numFmt w:val="lowerRoman"/>
      <w:lvlText w:val="%3."/>
      <w:lvlJc w:val="right"/>
      <w:pPr>
        <w:ind w:left="2160" w:hanging="180"/>
      </w:pPr>
    </w:lvl>
    <w:lvl w:ilvl="3" w:tplc="F33E3A80" w:tentative="1">
      <w:start w:val="1"/>
      <w:numFmt w:val="decimal"/>
      <w:lvlText w:val="%4."/>
      <w:lvlJc w:val="left"/>
      <w:pPr>
        <w:ind w:left="2880" w:hanging="360"/>
      </w:pPr>
    </w:lvl>
    <w:lvl w:ilvl="4" w:tplc="A57C2766" w:tentative="1">
      <w:start w:val="1"/>
      <w:numFmt w:val="lowerLetter"/>
      <w:lvlText w:val="%5."/>
      <w:lvlJc w:val="left"/>
      <w:pPr>
        <w:ind w:left="3600" w:hanging="360"/>
      </w:pPr>
    </w:lvl>
    <w:lvl w:ilvl="5" w:tplc="D0B06BA4" w:tentative="1">
      <w:start w:val="1"/>
      <w:numFmt w:val="lowerRoman"/>
      <w:lvlText w:val="%6."/>
      <w:lvlJc w:val="right"/>
      <w:pPr>
        <w:ind w:left="4320" w:hanging="180"/>
      </w:pPr>
    </w:lvl>
    <w:lvl w:ilvl="6" w:tplc="03D6624A" w:tentative="1">
      <w:start w:val="1"/>
      <w:numFmt w:val="decimal"/>
      <w:lvlText w:val="%7."/>
      <w:lvlJc w:val="left"/>
      <w:pPr>
        <w:ind w:left="5040" w:hanging="360"/>
      </w:pPr>
    </w:lvl>
    <w:lvl w:ilvl="7" w:tplc="3D0EA91A" w:tentative="1">
      <w:start w:val="1"/>
      <w:numFmt w:val="lowerLetter"/>
      <w:lvlText w:val="%8."/>
      <w:lvlJc w:val="left"/>
      <w:pPr>
        <w:ind w:left="5760" w:hanging="360"/>
      </w:pPr>
    </w:lvl>
    <w:lvl w:ilvl="8" w:tplc="F85CA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8B2769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1984AD0" w:tentative="1">
      <w:start w:val="1"/>
      <w:numFmt w:val="lowerLetter"/>
      <w:lvlText w:val="%2."/>
      <w:lvlJc w:val="left"/>
      <w:pPr>
        <w:ind w:left="4135" w:hanging="360"/>
      </w:pPr>
    </w:lvl>
    <w:lvl w:ilvl="2" w:tplc="5B6CC2DC" w:tentative="1">
      <w:start w:val="1"/>
      <w:numFmt w:val="lowerRoman"/>
      <w:lvlText w:val="%3."/>
      <w:lvlJc w:val="right"/>
      <w:pPr>
        <w:ind w:left="4855" w:hanging="180"/>
      </w:pPr>
    </w:lvl>
    <w:lvl w:ilvl="3" w:tplc="FBFEDE78" w:tentative="1">
      <w:start w:val="1"/>
      <w:numFmt w:val="decimal"/>
      <w:lvlText w:val="%4."/>
      <w:lvlJc w:val="left"/>
      <w:pPr>
        <w:ind w:left="5575" w:hanging="360"/>
      </w:pPr>
    </w:lvl>
    <w:lvl w:ilvl="4" w:tplc="247E3904" w:tentative="1">
      <w:start w:val="1"/>
      <w:numFmt w:val="lowerLetter"/>
      <w:lvlText w:val="%5."/>
      <w:lvlJc w:val="left"/>
      <w:pPr>
        <w:ind w:left="6295" w:hanging="360"/>
      </w:pPr>
    </w:lvl>
    <w:lvl w:ilvl="5" w:tplc="9A4E251C" w:tentative="1">
      <w:start w:val="1"/>
      <w:numFmt w:val="lowerRoman"/>
      <w:lvlText w:val="%6."/>
      <w:lvlJc w:val="right"/>
      <w:pPr>
        <w:ind w:left="7015" w:hanging="180"/>
      </w:pPr>
    </w:lvl>
    <w:lvl w:ilvl="6" w:tplc="F382869A" w:tentative="1">
      <w:start w:val="1"/>
      <w:numFmt w:val="decimal"/>
      <w:lvlText w:val="%7."/>
      <w:lvlJc w:val="left"/>
      <w:pPr>
        <w:ind w:left="7735" w:hanging="360"/>
      </w:pPr>
    </w:lvl>
    <w:lvl w:ilvl="7" w:tplc="3CB66C1A" w:tentative="1">
      <w:start w:val="1"/>
      <w:numFmt w:val="lowerLetter"/>
      <w:lvlText w:val="%8."/>
      <w:lvlJc w:val="left"/>
      <w:pPr>
        <w:ind w:left="8455" w:hanging="360"/>
      </w:pPr>
    </w:lvl>
    <w:lvl w:ilvl="8" w:tplc="A6C6799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167B6"/>
    <w:rsid w:val="00020E1B"/>
    <w:rsid w:val="000775D2"/>
    <w:rsid w:val="0009789D"/>
    <w:rsid w:val="000C3F6E"/>
    <w:rsid w:val="000C76E8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5F7E50"/>
    <w:rsid w:val="0060293E"/>
    <w:rsid w:val="00612F6C"/>
    <w:rsid w:val="006365FD"/>
    <w:rsid w:val="006504E9"/>
    <w:rsid w:val="00660B50"/>
    <w:rsid w:val="00663786"/>
    <w:rsid w:val="00667454"/>
    <w:rsid w:val="006D32FD"/>
    <w:rsid w:val="007378A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A1634-7380-4293-B6F4-5C3F6CAA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F00A4-D2AF-49E0-8980-EF84CAF7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12</cp:revision>
  <cp:lastPrinted>2021-04-20T10:19:00Z</cp:lastPrinted>
  <dcterms:created xsi:type="dcterms:W3CDTF">2021-04-20T10:09:00Z</dcterms:created>
  <dcterms:modified xsi:type="dcterms:W3CDTF">2025-04-22T13:46:00Z</dcterms:modified>
</cp:coreProperties>
</file>