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973C6A" w:rsidTr="00973C6A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73C6A" w:rsidRDefault="00973C6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6A" w:rsidRDefault="00973C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062/2025</w:t>
            </w:r>
          </w:p>
        </w:tc>
      </w:tr>
      <w:tr w:rsidR="00973C6A" w:rsidTr="00973C6A">
        <w:trPr>
          <w:cantSplit/>
          <w:trHeight w:val="296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6A" w:rsidRDefault="00973C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973C6A" w:rsidRDefault="00973C6A" w:rsidP="00973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6A" w:rsidRPr="00C3168E" w:rsidRDefault="00973C6A" w:rsidP="00973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6A" w:rsidRPr="00C3168E" w:rsidRDefault="00973C6A" w:rsidP="00973C6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C3168E"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73C6A" w:rsidRPr="00C3168E" w:rsidRDefault="00973C6A" w:rsidP="00973C6A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3C6A" w:rsidRPr="00C3168E" w:rsidRDefault="00973C6A" w:rsidP="00973C6A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8E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á </w:t>
      </w:r>
      <w:proofErr w:type="spellStart"/>
      <w:r w:rsidRPr="00C3168E">
        <w:rPr>
          <w:rFonts w:ascii="Times New Roman" w:hAnsi="Times New Roman" w:cs="Times New Roman"/>
          <w:sz w:val="24"/>
          <w:szCs w:val="24"/>
        </w:rPr>
        <w:t>Exma.Srª</w:t>
      </w:r>
      <w:proofErr w:type="spellEnd"/>
      <w:r w:rsidRPr="00C3168E">
        <w:rPr>
          <w:rFonts w:ascii="Times New Roman" w:hAnsi="Times New Roman" w:cs="Times New Roman"/>
          <w:sz w:val="24"/>
          <w:szCs w:val="24"/>
        </w:rPr>
        <w:t xml:space="preserve"> </w:t>
      </w:r>
      <w:r w:rsidRPr="00C3168E">
        <w:rPr>
          <w:rFonts w:ascii="Times New Roman" w:hAnsi="Times New Roman" w:cs="Times New Roman"/>
          <w:b/>
          <w:sz w:val="24"/>
          <w:szCs w:val="24"/>
        </w:rPr>
        <w:t xml:space="preserve">TEREZA CRISTINA – Senadora da República Federativa do Brasil c, </w:t>
      </w:r>
      <w:r w:rsidR="00674B71">
        <w:rPr>
          <w:rFonts w:ascii="Times New Roman" w:hAnsi="Times New Roman" w:cs="Times New Roman"/>
          <w:sz w:val="24"/>
          <w:szCs w:val="24"/>
        </w:rPr>
        <w:t>com có</w:t>
      </w:r>
      <w:r w:rsidRPr="00C3168E">
        <w:rPr>
          <w:rFonts w:ascii="Times New Roman" w:hAnsi="Times New Roman" w:cs="Times New Roman"/>
          <w:sz w:val="24"/>
          <w:szCs w:val="24"/>
        </w:rPr>
        <w:t>pia</w:t>
      </w:r>
      <w:bookmarkStart w:id="0" w:name="_GoBack"/>
      <w:bookmarkEnd w:id="0"/>
      <w:r w:rsidR="00B36E2B">
        <w:rPr>
          <w:rFonts w:ascii="Times New Roman" w:hAnsi="Times New Roman" w:cs="Times New Roman"/>
          <w:b/>
          <w:sz w:val="24"/>
          <w:szCs w:val="24"/>
        </w:rPr>
        <w:t xml:space="preserve"> ao</w:t>
      </w:r>
      <w:r w:rsidRPr="00C31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68E">
        <w:rPr>
          <w:rFonts w:ascii="Times New Roman" w:hAnsi="Times New Roman" w:cs="Times New Roman"/>
          <w:b/>
          <w:sz w:val="24"/>
          <w:szCs w:val="24"/>
        </w:rPr>
        <w:t>Exmo</w:t>
      </w:r>
      <w:proofErr w:type="spellEnd"/>
      <w:r w:rsidRPr="00C31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68E"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 w:rsidRPr="00C3168E">
        <w:rPr>
          <w:rFonts w:ascii="Times New Roman" w:hAnsi="Times New Roman" w:cs="Times New Roman"/>
          <w:b/>
          <w:sz w:val="24"/>
          <w:szCs w:val="24"/>
        </w:rPr>
        <w:t xml:space="preserve"> ANTÔNIO VAZ – Deputado Estadual de MS, </w:t>
      </w:r>
      <w:r w:rsidRPr="00C3168E">
        <w:rPr>
          <w:rFonts w:ascii="Times New Roman" w:hAnsi="Times New Roman" w:cs="Times New Roman"/>
          <w:sz w:val="24"/>
          <w:szCs w:val="24"/>
        </w:rPr>
        <w:t>e ao</w:t>
      </w:r>
      <w:r w:rsidRPr="00C3168E">
        <w:rPr>
          <w:rFonts w:ascii="Times New Roman" w:hAnsi="Times New Roman" w:cs="Times New Roman"/>
          <w:b/>
          <w:sz w:val="24"/>
          <w:szCs w:val="24"/>
        </w:rPr>
        <w:t xml:space="preserve"> Exmo. </w:t>
      </w:r>
      <w:proofErr w:type="spellStart"/>
      <w:r w:rsidRPr="00C3168E"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 w:rsidRPr="00C3168E">
        <w:rPr>
          <w:rFonts w:ascii="Times New Roman" w:hAnsi="Times New Roman" w:cs="Times New Roman"/>
          <w:sz w:val="24"/>
          <w:szCs w:val="24"/>
        </w:rPr>
        <w:t xml:space="preserve"> </w:t>
      </w:r>
      <w:r w:rsidRPr="00C3168E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Pr="00C3168E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C3168E" w:rsidRDefault="0024550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C3168E">
        <w:rPr>
          <w:b/>
          <w:i/>
          <w:sz w:val="24"/>
          <w:szCs w:val="24"/>
        </w:rPr>
        <w:t>DISPONIBILIZAR POR MEIO DE EMENDA PARLAMENTAR, A DESTINAÇÃO DE RECURSOS FINANCEIROS PARA A AQUISIÇÃO DE UM CAMINHÃO ADEQUADO AO RECOLHIMENTO E TRANSPORTE DE CHURUME (LÍQUIDO PERCOLADO ORIUNDO DA DECO</w:t>
      </w:r>
      <w:r w:rsidR="00973C6A" w:rsidRPr="00C3168E">
        <w:rPr>
          <w:b/>
          <w:i/>
          <w:sz w:val="24"/>
          <w:szCs w:val="24"/>
        </w:rPr>
        <w:t>MPOSIÇÃO DE RESÍDUOS ORGÂNICOS), PARA O GRUPO DE SUINICULTORES</w:t>
      </w:r>
      <w:r w:rsidR="00C3168E" w:rsidRPr="00C3168E">
        <w:rPr>
          <w:b/>
          <w:i/>
          <w:sz w:val="24"/>
          <w:szCs w:val="24"/>
        </w:rPr>
        <w:t xml:space="preserve"> DE JARAGUARI- MS, QUE FAZEM PARTE DO GRUPO COPERDIA.</w:t>
      </w:r>
    </w:p>
    <w:p w:rsidR="00E60C37" w:rsidRPr="00C3168E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C3168E" w:rsidRDefault="0024550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68E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3168E" w:rsidRPr="00C3168E" w:rsidRDefault="00C3168E" w:rsidP="00C3168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973C6A" w:rsidRPr="00C3168E" w:rsidRDefault="00973C6A" w:rsidP="00C3168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68E">
        <w:rPr>
          <w:rFonts w:ascii="Times New Roman" w:hAnsi="Times New Roman" w:cs="Times New Roman"/>
          <w:sz w:val="24"/>
          <w:szCs w:val="24"/>
        </w:rPr>
        <w:t>Os peq</w:t>
      </w:r>
      <w:r w:rsidR="00C3168E">
        <w:rPr>
          <w:rFonts w:ascii="Times New Roman" w:hAnsi="Times New Roman" w:cs="Times New Roman"/>
          <w:sz w:val="24"/>
          <w:szCs w:val="24"/>
        </w:rPr>
        <w:t xml:space="preserve">uenos Suinicultores da COPERDIA, </w:t>
      </w:r>
      <w:r w:rsidRPr="00C3168E">
        <w:rPr>
          <w:rFonts w:ascii="Times New Roman" w:hAnsi="Times New Roman" w:cs="Times New Roman"/>
          <w:sz w:val="24"/>
          <w:szCs w:val="24"/>
        </w:rPr>
        <w:t>enfrentam sérias dificuldades na gestão adequada dos resíduos sólidos, especialmente no que diz respei</w:t>
      </w:r>
      <w:r w:rsidR="00B36E2B">
        <w:rPr>
          <w:rFonts w:ascii="Times New Roman" w:hAnsi="Times New Roman" w:cs="Times New Roman"/>
          <w:sz w:val="24"/>
          <w:szCs w:val="24"/>
        </w:rPr>
        <w:t>to ao tratamento e manejo do Cho</w:t>
      </w:r>
      <w:r w:rsidRPr="00C3168E">
        <w:rPr>
          <w:rFonts w:ascii="Times New Roman" w:hAnsi="Times New Roman" w:cs="Times New Roman"/>
          <w:sz w:val="24"/>
          <w:szCs w:val="24"/>
        </w:rPr>
        <w:t>rume, o qual representa um risco significativo à saúde pública e ao meio ambiente. Atualmente, a coleta e o transporte desse resíduo são realizados de forma precária, o que contribui para o vazamento de líquidos tóxicos, contaminação do solo e dos recursos hídricos, além da proliferação de vetores de doenças.</w:t>
      </w:r>
    </w:p>
    <w:p w:rsidR="00973C6A" w:rsidRPr="00C3168E" w:rsidRDefault="00973C6A" w:rsidP="00C3168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168E">
        <w:rPr>
          <w:rFonts w:ascii="Times New Roman" w:hAnsi="Times New Roman" w:cs="Times New Roman"/>
          <w:sz w:val="24"/>
          <w:szCs w:val="24"/>
        </w:rPr>
        <w:t>Portanto, considerando a relevância ambiental, sanitária e social da iniciativa, solicitamos o apoio para a destina</w:t>
      </w:r>
      <w:r w:rsidR="00B36E2B">
        <w:rPr>
          <w:rFonts w:ascii="Times New Roman" w:hAnsi="Times New Roman" w:cs="Times New Roman"/>
          <w:sz w:val="24"/>
          <w:szCs w:val="24"/>
        </w:rPr>
        <w:t>ção da E</w:t>
      </w:r>
      <w:r w:rsidRPr="00C3168E">
        <w:rPr>
          <w:rFonts w:ascii="Times New Roman" w:hAnsi="Times New Roman" w:cs="Times New Roman"/>
          <w:sz w:val="24"/>
          <w:szCs w:val="24"/>
        </w:rPr>
        <w:t xml:space="preserve">menda </w:t>
      </w:r>
      <w:r w:rsidR="00B36E2B">
        <w:rPr>
          <w:rFonts w:ascii="Times New Roman" w:hAnsi="Times New Roman" w:cs="Times New Roman"/>
          <w:sz w:val="24"/>
          <w:szCs w:val="24"/>
        </w:rPr>
        <w:t>P</w:t>
      </w:r>
      <w:r w:rsidRPr="00C3168E">
        <w:rPr>
          <w:rFonts w:ascii="Times New Roman" w:hAnsi="Times New Roman" w:cs="Times New Roman"/>
          <w:sz w:val="24"/>
          <w:szCs w:val="24"/>
        </w:rPr>
        <w:t>arlamentar que viabilize a aquisição do referido veículo, contribuindo significativamente para a melhoria da qualidade de vida da população e para a preservação do meio ambiente.</w:t>
      </w:r>
    </w:p>
    <w:p w:rsidR="00224B57" w:rsidRDefault="00224B57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C3168E" w:rsidRDefault="00245509" w:rsidP="00F725A8">
      <w:pPr>
        <w:pStyle w:val="Recuodecorpodetexto"/>
        <w:ind w:firstLine="1134"/>
        <w:rPr>
          <w:sz w:val="24"/>
          <w:szCs w:val="24"/>
        </w:rPr>
      </w:pPr>
      <w:r w:rsidRPr="00C3168E">
        <w:rPr>
          <w:sz w:val="24"/>
          <w:szCs w:val="24"/>
        </w:rPr>
        <w:t xml:space="preserve">Plenário de Deliberações, Vereador Paulo Carrilho Arantes, </w:t>
      </w:r>
      <w:r w:rsidR="001369FC" w:rsidRPr="00C3168E">
        <w:rPr>
          <w:sz w:val="24"/>
          <w:szCs w:val="24"/>
        </w:rPr>
        <w:t>22 de abril de 2025</w:t>
      </w:r>
      <w:r w:rsidRPr="00C3168E">
        <w:rPr>
          <w:sz w:val="24"/>
          <w:szCs w:val="24"/>
        </w:rPr>
        <w:t>.</w:t>
      </w:r>
    </w:p>
    <w:p w:rsidR="00F725A8" w:rsidRPr="00C3168E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C3168E" w:rsidRDefault="00C3168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8E"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C3168E" w:rsidRDefault="00245509" w:rsidP="00F725A8">
      <w:pPr>
        <w:pStyle w:val="Ttulo1"/>
        <w:rPr>
          <w:sz w:val="24"/>
          <w:szCs w:val="24"/>
        </w:rPr>
      </w:pPr>
      <w:r w:rsidRPr="00C3168E">
        <w:rPr>
          <w:sz w:val="24"/>
          <w:szCs w:val="24"/>
        </w:rPr>
        <w:t>Proponente</w:t>
      </w:r>
    </w:p>
    <w:p w:rsidR="00B577A6" w:rsidRPr="00C3168E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C3168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0B" w:rsidRDefault="00AF7D0B">
      <w:pPr>
        <w:spacing w:after="0" w:line="240" w:lineRule="auto"/>
      </w:pPr>
      <w:r>
        <w:separator/>
      </w:r>
    </w:p>
  </w:endnote>
  <w:endnote w:type="continuationSeparator" w:id="0">
    <w:p w:rsidR="00AF7D0B" w:rsidRDefault="00AF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24550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4550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0B" w:rsidRDefault="00AF7D0B">
      <w:pPr>
        <w:spacing w:after="0" w:line="240" w:lineRule="auto"/>
      </w:pPr>
      <w:r>
        <w:separator/>
      </w:r>
    </w:p>
  </w:footnote>
  <w:footnote w:type="continuationSeparator" w:id="0">
    <w:p w:rsidR="00AF7D0B" w:rsidRDefault="00AF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24550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4550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4550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E3C2083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F621404" w:tentative="1">
      <w:start w:val="1"/>
      <w:numFmt w:val="lowerLetter"/>
      <w:lvlText w:val="%2."/>
      <w:lvlJc w:val="left"/>
      <w:pPr>
        <w:ind w:left="1440" w:hanging="360"/>
      </w:pPr>
    </w:lvl>
    <w:lvl w:ilvl="2" w:tplc="4912A81E" w:tentative="1">
      <w:start w:val="1"/>
      <w:numFmt w:val="lowerRoman"/>
      <w:lvlText w:val="%3."/>
      <w:lvlJc w:val="right"/>
      <w:pPr>
        <w:ind w:left="2160" w:hanging="180"/>
      </w:pPr>
    </w:lvl>
    <w:lvl w:ilvl="3" w:tplc="08249440" w:tentative="1">
      <w:start w:val="1"/>
      <w:numFmt w:val="decimal"/>
      <w:lvlText w:val="%4."/>
      <w:lvlJc w:val="left"/>
      <w:pPr>
        <w:ind w:left="2880" w:hanging="360"/>
      </w:pPr>
    </w:lvl>
    <w:lvl w:ilvl="4" w:tplc="E62E1E2C" w:tentative="1">
      <w:start w:val="1"/>
      <w:numFmt w:val="lowerLetter"/>
      <w:lvlText w:val="%5."/>
      <w:lvlJc w:val="left"/>
      <w:pPr>
        <w:ind w:left="3600" w:hanging="360"/>
      </w:pPr>
    </w:lvl>
    <w:lvl w:ilvl="5" w:tplc="D02227BC" w:tentative="1">
      <w:start w:val="1"/>
      <w:numFmt w:val="lowerRoman"/>
      <w:lvlText w:val="%6."/>
      <w:lvlJc w:val="right"/>
      <w:pPr>
        <w:ind w:left="4320" w:hanging="180"/>
      </w:pPr>
    </w:lvl>
    <w:lvl w:ilvl="6" w:tplc="BE94CD3E" w:tentative="1">
      <w:start w:val="1"/>
      <w:numFmt w:val="decimal"/>
      <w:lvlText w:val="%7."/>
      <w:lvlJc w:val="left"/>
      <w:pPr>
        <w:ind w:left="5040" w:hanging="360"/>
      </w:pPr>
    </w:lvl>
    <w:lvl w:ilvl="7" w:tplc="45540D86" w:tentative="1">
      <w:start w:val="1"/>
      <w:numFmt w:val="lowerLetter"/>
      <w:lvlText w:val="%8."/>
      <w:lvlJc w:val="left"/>
      <w:pPr>
        <w:ind w:left="5760" w:hanging="360"/>
      </w:pPr>
    </w:lvl>
    <w:lvl w:ilvl="8" w:tplc="0E901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00CAC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0769E6E" w:tentative="1">
      <w:start w:val="1"/>
      <w:numFmt w:val="lowerLetter"/>
      <w:lvlText w:val="%2."/>
      <w:lvlJc w:val="left"/>
      <w:pPr>
        <w:ind w:left="4135" w:hanging="360"/>
      </w:pPr>
    </w:lvl>
    <w:lvl w:ilvl="2" w:tplc="5CCA19F4" w:tentative="1">
      <w:start w:val="1"/>
      <w:numFmt w:val="lowerRoman"/>
      <w:lvlText w:val="%3."/>
      <w:lvlJc w:val="right"/>
      <w:pPr>
        <w:ind w:left="4855" w:hanging="180"/>
      </w:pPr>
    </w:lvl>
    <w:lvl w:ilvl="3" w:tplc="E6FE387C" w:tentative="1">
      <w:start w:val="1"/>
      <w:numFmt w:val="decimal"/>
      <w:lvlText w:val="%4."/>
      <w:lvlJc w:val="left"/>
      <w:pPr>
        <w:ind w:left="5575" w:hanging="360"/>
      </w:pPr>
    </w:lvl>
    <w:lvl w:ilvl="4" w:tplc="6A4EA0B8" w:tentative="1">
      <w:start w:val="1"/>
      <w:numFmt w:val="lowerLetter"/>
      <w:lvlText w:val="%5."/>
      <w:lvlJc w:val="left"/>
      <w:pPr>
        <w:ind w:left="6295" w:hanging="360"/>
      </w:pPr>
    </w:lvl>
    <w:lvl w:ilvl="5" w:tplc="5A96B7D4" w:tentative="1">
      <w:start w:val="1"/>
      <w:numFmt w:val="lowerRoman"/>
      <w:lvlText w:val="%6."/>
      <w:lvlJc w:val="right"/>
      <w:pPr>
        <w:ind w:left="7015" w:hanging="180"/>
      </w:pPr>
    </w:lvl>
    <w:lvl w:ilvl="6" w:tplc="F2343E6C" w:tentative="1">
      <w:start w:val="1"/>
      <w:numFmt w:val="decimal"/>
      <w:lvlText w:val="%7."/>
      <w:lvlJc w:val="left"/>
      <w:pPr>
        <w:ind w:left="7735" w:hanging="360"/>
      </w:pPr>
    </w:lvl>
    <w:lvl w:ilvl="7" w:tplc="250E0FAA" w:tentative="1">
      <w:start w:val="1"/>
      <w:numFmt w:val="lowerLetter"/>
      <w:lvlText w:val="%8."/>
      <w:lvlJc w:val="left"/>
      <w:pPr>
        <w:ind w:left="8455" w:hanging="360"/>
      </w:pPr>
    </w:lvl>
    <w:lvl w:ilvl="8" w:tplc="566025E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24B57"/>
    <w:rsid w:val="002321C2"/>
    <w:rsid w:val="00245509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02E8"/>
    <w:rsid w:val="00612F6C"/>
    <w:rsid w:val="006365FD"/>
    <w:rsid w:val="00660B50"/>
    <w:rsid w:val="00663786"/>
    <w:rsid w:val="00667454"/>
    <w:rsid w:val="00674B71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73C6A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7D0B"/>
    <w:rsid w:val="00B24177"/>
    <w:rsid w:val="00B36E2B"/>
    <w:rsid w:val="00B372F4"/>
    <w:rsid w:val="00B43DA9"/>
    <w:rsid w:val="00B557E3"/>
    <w:rsid w:val="00B577A6"/>
    <w:rsid w:val="00C12059"/>
    <w:rsid w:val="00C16601"/>
    <w:rsid w:val="00C16A6A"/>
    <w:rsid w:val="00C2701D"/>
    <w:rsid w:val="00C27483"/>
    <w:rsid w:val="00C3168E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FD7DB-9C60-4606-B508-ADD995A8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8C94-791E-4FE4-BF55-BB5AB84D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2021-04-20T10:19:00Z</cp:lastPrinted>
  <dcterms:created xsi:type="dcterms:W3CDTF">2021-04-20T10:09:00Z</dcterms:created>
  <dcterms:modified xsi:type="dcterms:W3CDTF">2025-04-22T15:38:00Z</dcterms:modified>
</cp:coreProperties>
</file>