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307EFD" w:rsidTr="00307EF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07EFD" w:rsidRDefault="00307EF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D" w:rsidRDefault="00307E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063/2023</w:t>
            </w:r>
          </w:p>
        </w:tc>
      </w:tr>
      <w:tr w:rsidR="00307EFD" w:rsidTr="00307EF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FD" w:rsidRDefault="00307E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307EFD" w:rsidRDefault="00307EFD" w:rsidP="00307E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B713D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07EFD" w:rsidRDefault="00307EFD" w:rsidP="006E663F">
      <w:pPr>
        <w:pStyle w:val="Recuodecorpodetexto"/>
        <w:tabs>
          <w:tab w:val="left" w:pos="6000"/>
        </w:tabs>
        <w:ind w:right="282"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B713D7" w:rsidRPr="00B43DA9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="00B713D7" w:rsidRPr="00B43DA9">
        <w:rPr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sz w:val="24"/>
          <w:szCs w:val="24"/>
        </w:rPr>
        <w:t xml:space="preserve">ao Exmo. </w:t>
      </w:r>
      <w:proofErr w:type="spellStart"/>
      <w:r w:rsidR="007D2F2E" w:rsidRPr="00B43DA9">
        <w:rPr>
          <w:sz w:val="24"/>
          <w:szCs w:val="24"/>
        </w:rPr>
        <w:t>Srº</w:t>
      </w:r>
      <w:proofErr w:type="spellEnd"/>
      <w:r w:rsidR="001369FC">
        <w:rPr>
          <w:sz w:val="24"/>
          <w:szCs w:val="24"/>
        </w:rPr>
        <w:t xml:space="preserve"> </w:t>
      </w:r>
      <w:r w:rsidR="007D2F2E" w:rsidRPr="00B43DA9">
        <w:rPr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b/>
          <w:bCs/>
          <w:sz w:val="24"/>
          <w:szCs w:val="24"/>
        </w:rPr>
        <w:t>Jaraguari</w:t>
      </w:r>
      <w:proofErr w:type="spellEnd"/>
      <w:r w:rsidR="007D2F2E" w:rsidRPr="00B43DA9">
        <w:rPr>
          <w:b/>
          <w:bCs/>
          <w:sz w:val="24"/>
          <w:szCs w:val="24"/>
        </w:rPr>
        <w:t>-MS,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com cópia </w:t>
      </w:r>
      <w:r w:rsidR="00C1273E">
        <w:rPr>
          <w:sz w:val="24"/>
          <w:szCs w:val="24"/>
        </w:rPr>
        <w:t>a Sr</w:t>
      </w:r>
      <w:r w:rsidR="00C1273E" w:rsidRPr="00C1273E">
        <w:rPr>
          <w:b/>
          <w:sz w:val="24"/>
          <w:szCs w:val="24"/>
        </w:rPr>
        <w:t>ª</w:t>
      </w:r>
      <w:r w:rsidR="00AC79A5">
        <w:rPr>
          <w:b/>
          <w:sz w:val="24"/>
          <w:szCs w:val="24"/>
        </w:rPr>
        <w:t xml:space="preserve"> </w:t>
      </w:r>
      <w:r w:rsidR="00AC79A5" w:rsidRPr="00C1273E">
        <w:rPr>
          <w:b/>
          <w:sz w:val="24"/>
          <w:szCs w:val="24"/>
        </w:rPr>
        <w:t xml:space="preserve">VANESSA DA SILVA GOMES LURZNIK </w:t>
      </w:r>
      <w:r w:rsidR="00C1273E" w:rsidRPr="00C1273E">
        <w:rPr>
          <w:b/>
          <w:sz w:val="24"/>
          <w:szCs w:val="24"/>
        </w:rPr>
        <w:t>-</w:t>
      </w:r>
      <w:r w:rsidR="00AC79A5">
        <w:rPr>
          <w:b/>
          <w:sz w:val="24"/>
          <w:szCs w:val="24"/>
        </w:rPr>
        <w:t xml:space="preserve"> Secretá</w:t>
      </w:r>
      <w:r w:rsidRPr="00C1273E">
        <w:rPr>
          <w:b/>
          <w:sz w:val="24"/>
          <w:szCs w:val="24"/>
        </w:rPr>
        <w:t>ria Municipal de Saúde</w:t>
      </w:r>
      <w:r>
        <w:rPr>
          <w:sz w:val="24"/>
          <w:szCs w:val="24"/>
        </w:rPr>
        <w:t>, 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307EF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CONTRATAÇÃO</w:t>
      </w:r>
      <w:r w:rsidR="00B713D7">
        <w:rPr>
          <w:b/>
          <w:i/>
          <w:sz w:val="24"/>
          <w:szCs w:val="24"/>
        </w:rPr>
        <w:t xml:space="preserve"> URGENTE DE UM PROFISSIONAL DE FONOAUDIOLOGIA PARA ATENDIMENTO NA REDE PÚBLICA MUNICIPAL DE SAÚDE DE JARAGUARI 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713D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07EFD" w:rsidRPr="00307EFD" w:rsidRDefault="00307EFD" w:rsidP="0070777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 xml:space="preserve">A presente solicitação se faz </w:t>
      </w:r>
      <w:r w:rsidR="00707778">
        <w:rPr>
          <w:rFonts w:ascii="Times New Roman" w:hAnsi="Times New Roman" w:cs="Times New Roman"/>
          <w:sz w:val="24"/>
          <w:szCs w:val="24"/>
        </w:rPr>
        <w:t>necessária, considerando que o M</w:t>
      </w:r>
      <w:r w:rsidRPr="00307EFD">
        <w:rPr>
          <w:rFonts w:ascii="Times New Roman" w:hAnsi="Times New Roman" w:cs="Times New Roman"/>
          <w:sz w:val="24"/>
          <w:szCs w:val="24"/>
        </w:rPr>
        <w:t xml:space="preserve">unicípio de </w:t>
      </w:r>
      <w:proofErr w:type="spellStart"/>
      <w:r w:rsidRPr="00307EFD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Pr="00307EFD">
        <w:rPr>
          <w:rFonts w:ascii="Times New Roman" w:hAnsi="Times New Roman" w:cs="Times New Roman"/>
          <w:sz w:val="24"/>
          <w:szCs w:val="24"/>
        </w:rPr>
        <w:t xml:space="preserve"> não possui o profissional </w:t>
      </w:r>
      <w:r w:rsidR="00C1273E">
        <w:rPr>
          <w:rFonts w:ascii="Times New Roman" w:hAnsi="Times New Roman" w:cs="Times New Roman"/>
          <w:sz w:val="24"/>
          <w:szCs w:val="24"/>
        </w:rPr>
        <w:t>F</w:t>
      </w:r>
      <w:r w:rsidRPr="00307EFD">
        <w:rPr>
          <w:rFonts w:ascii="Times New Roman" w:hAnsi="Times New Roman" w:cs="Times New Roman"/>
          <w:sz w:val="24"/>
          <w:szCs w:val="24"/>
        </w:rPr>
        <w:t>onoaudiólogo para prestar atendimento no âmbito do S</w:t>
      </w:r>
      <w:r w:rsidR="00707778">
        <w:rPr>
          <w:rFonts w:ascii="Times New Roman" w:hAnsi="Times New Roman" w:cs="Times New Roman"/>
          <w:sz w:val="24"/>
          <w:szCs w:val="24"/>
        </w:rPr>
        <w:t>istema Único de Saúde (SUS) no M</w:t>
      </w:r>
      <w:r w:rsidRPr="00307EFD">
        <w:rPr>
          <w:rFonts w:ascii="Times New Roman" w:hAnsi="Times New Roman" w:cs="Times New Roman"/>
          <w:sz w:val="24"/>
          <w:szCs w:val="24"/>
        </w:rPr>
        <w:t>unicípio, condição que prejudica o tratamento dos pacientes, principalmente às pessoas com deficiência</w:t>
      </w:r>
      <w:r w:rsidR="00B145C9">
        <w:rPr>
          <w:rFonts w:ascii="Times New Roman" w:hAnsi="Times New Roman" w:cs="Times New Roman"/>
          <w:sz w:val="24"/>
          <w:szCs w:val="24"/>
        </w:rPr>
        <w:t>. E</w:t>
      </w:r>
      <w:r w:rsidRPr="00307EFD">
        <w:rPr>
          <w:rFonts w:ascii="Times New Roman" w:hAnsi="Times New Roman" w:cs="Times New Roman"/>
          <w:sz w:val="24"/>
          <w:szCs w:val="24"/>
        </w:rPr>
        <w:t>m relação a diagnósticos, monitoramento e acompanhamento do desenvol</w:t>
      </w:r>
      <w:r w:rsidR="00B145C9">
        <w:rPr>
          <w:rFonts w:ascii="Times New Roman" w:hAnsi="Times New Roman" w:cs="Times New Roman"/>
          <w:sz w:val="24"/>
          <w:szCs w:val="24"/>
        </w:rPr>
        <w:t xml:space="preserve">vimento da audição e linguagem </w:t>
      </w:r>
      <w:r w:rsidRPr="00307EFD">
        <w:rPr>
          <w:rFonts w:ascii="Times New Roman" w:hAnsi="Times New Roman" w:cs="Times New Roman"/>
          <w:sz w:val="24"/>
          <w:szCs w:val="24"/>
        </w:rPr>
        <w:t xml:space="preserve">e a reabilitação dos pacientes diagnosticados com deficiência. </w:t>
      </w:r>
      <w:bookmarkStart w:id="0" w:name="_GoBack"/>
      <w:bookmarkEnd w:id="0"/>
      <w:r w:rsidRPr="00307EFD">
        <w:rPr>
          <w:rFonts w:ascii="Times New Roman" w:hAnsi="Times New Roman" w:cs="Times New Roman"/>
          <w:sz w:val="24"/>
          <w:szCs w:val="24"/>
        </w:rPr>
        <w:t>A quantidade de pessoas que precisam da especializaçã</w:t>
      </w:r>
      <w:r w:rsidR="00B145C9">
        <w:rPr>
          <w:rFonts w:ascii="Times New Roman" w:hAnsi="Times New Roman" w:cs="Times New Roman"/>
          <w:sz w:val="24"/>
          <w:szCs w:val="24"/>
        </w:rPr>
        <w:t>o</w:t>
      </w:r>
      <w:r w:rsidR="00C1273E">
        <w:rPr>
          <w:rFonts w:ascii="Times New Roman" w:hAnsi="Times New Roman" w:cs="Times New Roman"/>
          <w:sz w:val="24"/>
          <w:szCs w:val="24"/>
        </w:rPr>
        <w:t xml:space="preserve"> que buscam o atendimento de F</w:t>
      </w:r>
      <w:r w:rsidRPr="00307EFD">
        <w:rPr>
          <w:rFonts w:ascii="Times New Roman" w:hAnsi="Times New Roman" w:cs="Times New Roman"/>
          <w:sz w:val="24"/>
          <w:szCs w:val="24"/>
        </w:rPr>
        <w:t>onoaudiólogo é crescente e muitos encaminhamentos são direcionados ao Tratamento Fora Domicílio (TFD), demanda que somente será sanada com a contratação do profissional.</w:t>
      </w:r>
    </w:p>
    <w:p w:rsidR="00F725A8" w:rsidRPr="00B43DA9" w:rsidRDefault="00B713D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307EFD">
        <w:rPr>
          <w:sz w:val="24"/>
          <w:szCs w:val="24"/>
        </w:rPr>
        <w:t>0</w:t>
      </w:r>
      <w:r w:rsidR="001369FC">
        <w:rPr>
          <w:sz w:val="24"/>
          <w:szCs w:val="24"/>
        </w:rPr>
        <w:t>4 de maio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B713D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F725A8" w:rsidRPr="00B43DA9" w:rsidRDefault="00B713D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4A" w:rsidRDefault="00902B4A">
      <w:pPr>
        <w:spacing w:after="0" w:line="240" w:lineRule="auto"/>
      </w:pPr>
      <w:r>
        <w:separator/>
      </w:r>
    </w:p>
  </w:endnote>
  <w:endnote w:type="continuationSeparator" w:id="0">
    <w:p w:rsidR="00902B4A" w:rsidRDefault="009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B713D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713D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4A" w:rsidRDefault="00902B4A">
      <w:pPr>
        <w:spacing w:after="0" w:line="240" w:lineRule="auto"/>
      </w:pPr>
      <w:r>
        <w:separator/>
      </w:r>
    </w:p>
  </w:footnote>
  <w:footnote w:type="continuationSeparator" w:id="0">
    <w:p w:rsidR="00902B4A" w:rsidRDefault="0090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713D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713D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B713D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892309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F048B18" w:tentative="1">
      <w:start w:val="1"/>
      <w:numFmt w:val="lowerLetter"/>
      <w:lvlText w:val="%2."/>
      <w:lvlJc w:val="left"/>
      <w:pPr>
        <w:ind w:left="1440" w:hanging="360"/>
      </w:pPr>
    </w:lvl>
    <w:lvl w:ilvl="2" w:tplc="8EA83B2E" w:tentative="1">
      <w:start w:val="1"/>
      <w:numFmt w:val="lowerRoman"/>
      <w:lvlText w:val="%3."/>
      <w:lvlJc w:val="right"/>
      <w:pPr>
        <w:ind w:left="2160" w:hanging="180"/>
      </w:pPr>
    </w:lvl>
    <w:lvl w:ilvl="3" w:tplc="D3FC0A82" w:tentative="1">
      <w:start w:val="1"/>
      <w:numFmt w:val="decimal"/>
      <w:lvlText w:val="%4."/>
      <w:lvlJc w:val="left"/>
      <w:pPr>
        <w:ind w:left="2880" w:hanging="360"/>
      </w:pPr>
    </w:lvl>
    <w:lvl w:ilvl="4" w:tplc="670A551E" w:tentative="1">
      <w:start w:val="1"/>
      <w:numFmt w:val="lowerLetter"/>
      <w:lvlText w:val="%5."/>
      <w:lvlJc w:val="left"/>
      <w:pPr>
        <w:ind w:left="3600" w:hanging="360"/>
      </w:pPr>
    </w:lvl>
    <w:lvl w:ilvl="5" w:tplc="EC2AA6E8" w:tentative="1">
      <w:start w:val="1"/>
      <w:numFmt w:val="lowerRoman"/>
      <w:lvlText w:val="%6."/>
      <w:lvlJc w:val="right"/>
      <w:pPr>
        <w:ind w:left="4320" w:hanging="180"/>
      </w:pPr>
    </w:lvl>
    <w:lvl w:ilvl="6" w:tplc="B0CC1D4A" w:tentative="1">
      <w:start w:val="1"/>
      <w:numFmt w:val="decimal"/>
      <w:lvlText w:val="%7."/>
      <w:lvlJc w:val="left"/>
      <w:pPr>
        <w:ind w:left="5040" w:hanging="360"/>
      </w:pPr>
    </w:lvl>
    <w:lvl w:ilvl="7" w:tplc="E2603BA8" w:tentative="1">
      <w:start w:val="1"/>
      <w:numFmt w:val="lowerLetter"/>
      <w:lvlText w:val="%8."/>
      <w:lvlJc w:val="left"/>
      <w:pPr>
        <w:ind w:left="5760" w:hanging="360"/>
      </w:pPr>
    </w:lvl>
    <w:lvl w:ilvl="8" w:tplc="00E6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804B7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0C0391C" w:tentative="1">
      <w:start w:val="1"/>
      <w:numFmt w:val="lowerLetter"/>
      <w:lvlText w:val="%2."/>
      <w:lvlJc w:val="left"/>
      <w:pPr>
        <w:ind w:left="4135" w:hanging="360"/>
      </w:pPr>
    </w:lvl>
    <w:lvl w:ilvl="2" w:tplc="5324E57A" w:tentative="1">
      <w:start w:val="1"/>
      <w:numFmt w:val="lowerRoman"/>
      <w:lvlText w:val="%3."/>
      <w:lvlJc w:val="right"/>
      <w:pPr>
        <w:ind w:left="4855" w:hanging="180"/>
      </w:pPr>
    </w:lvl>
    <w:lvl w:ilvl="3" w:tplc="1F206F2A" w:tentative="1">
      <w:start w:val="1"/>
      <w:numFmt w:val="decimal"/>
      <w:lvlText w:val="%4."/>
      <w:lvlJc w:val="left"/>
      <w:pPr>
        <w:ind w:left="5575" w:hanging="360"/>
      </w:pPr>
    </w:lvl>
    <w:lvl w:ilvl="4" w:tplc="FAECBD32" w:tentative="1">
      <w:start w:val="1"/>
      <w:numFmt w:val="lowerLetter"/>
      <w:lvlText w:val="%5."/>
      <w:lvlJc w:val="left"/>
      <w:pPr>
        <w:ind w:left="6295" w:hanging="360"/>
      </w:pPr>
    </w:lvl>
    <w:lvl w:ilvl="5" w:tplc="978C568E" w:tentative="1">
      <w:start w:val="1"/>
      <w:numFmt w:val="lowerRoman"/>
      <w:lvlText w:val="%6."/>
      <w:lvlJc w:val="right"/>
      <w:pPr>
        <w:ind w:left="7015" w:hanging="180"/>
      </w:pPr>
    </w:lvl>
    <w:lvl w:ilvl="6" w:tplc="1C541FCA" w:tentative="1">
      <w:start w:val="1"/>
      <w:numFmt w:val="decimal"/>
      <w:lvlText w:val="%7."/>
      <w:lvlJc w:val="left"/>
      <w:pPr>
        <w:ind w:left="7735" w:hanging="360"/>
      </w:pPr>
    </w:lvl>
    <w:lvl w:ilvl="7" w:tplc="CB7E149C" w:tentative="1">
      <w:start w:val="1"/>
      <w:numFmt w:val="lowerLetter"/>
      <w:lvlText w:val="%8."/>
      <w:lvlJc w:val="left"/>
      <w:pPr>
        <w:ind w:left="8455" w:hanging="360"/>
      </w:pPr>
    </w:lvl>
    <w:lvl w:ilvl="8" w:tplc="E97CFD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7EFD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2631"/>
    <w:rsid w:val="005F6905"/>
    <w:rsid w:val="0060293E"/>
    <w:rsid w:val="00612F6C"/>
    <w:rsid w:val="006365FD"/>
    <w:rsid w:val="00660B50"/>
    <w:rsid w:val="00663786"/>
    <w:rsid w:val="00667454"/>
    <w:rsid w:val="006D32FD"/>
    <w:rsid w:val="006E663F"/>
    <w:rsid w:val="0070777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2B4A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C79A5"/>
    <w:rsid w:val="00AD1D4B"/>
    <w:rsid w:val="00B145C9"/>
    <w:rsid w:val="00B24177"/>
    <w:rsid w:val="00B372F4"/>
    <w:rsid w:val="00B43DA9"/>
    <w:rsid w:val="00B557E3"/>
    <w:rsid w:val="00B577A6"/>
    <w:rsid w:val="00B713D7"/>
    <w:rsid w:val="00C12059"/>
    <w:rsid w:val="00C1273E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8D19"/>
  <w15:docId w15:val="{04616A76-3144-49B6-ADF4-807E708E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128A-6982-4793-B57E-38561381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2023-05-08T13:15:00Z</dcterms:modified>
</cp:coreProperties>
</file>