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3258"/>
        <w:gridCol w:w="3787"/>
        <w:gridCol w:w="1805"/>
      </w:tblGrid>
      <w:tr w:rsidR="002513F0" w:rsidTr="002513F0">
        <w:trPr>
          <w:cantSplit/>
          <w:trHeight w:val="1134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:rsidR="002513F0" w:rsidRDefault="002513F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PROTOCOLO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513F0" w:rsidRDefault="002513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513F0" w:rsidRDefault="002513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Lei</w:t>
            </w:r>
          </w:p>
          <w:p w:rsidR="002513F0" w:rsidRDefault="002513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Decreto Legislativo</w:t>
            </w:r>
          </w:p>
          <w:p w:rsidR="002513F0" w:rsidRDefault="002513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Resolução</w:t>
            </w:r>
          </w:p>
          <w:p w:rsidR="002513F0" w:rsidRDefault="002513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Requerimento</w:t>
            </w:r>
          </w:p>
          <w:p w:rsidR="002513F0" w:rsidRDefault="002513F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Symbol" w:hAnsi="Symbol" w:cs="Times New Roman"/>
                <w:b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Indicação</w:t>
            </w:r>
          </w:p>
          <w:p w:rsidR="002513F0" w:rsidRDefault="002513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Moção</w:t>
            </w:r>
          </w:p>
          <w:p w:rsidR="002513F0" w:rsidRDefault="002513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Emenda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513F0" w:rsidRDefault="002513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3F0" w:rsidRDefault="002513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3F0" w:rsidRDefault="002513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3F0" w:rsidRDefault="002513F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Nº. 081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/2025</w:t>
            </w:r>
          </w:p>
        </w:tc>
      </w:tr>
      <w:tr w:rsidR="002513F0" w:rsidTr="002513F0">
        <w:trPr>
          <w:cantSplit/>
        </w:trPr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3F0" w:rsidRDefault="002513F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AUTOR: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MAURO CARRILHO MONTEALVÃO - REPUBLICANOS</w:t>
            </w:r>
          </w:p>
        </w:tc>
      </w:tr>
    </w:tbl>
    <w:p w:rsidR="002513F0" w:rsidRDefault="002513F0" w:rsidP="002513F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513F0" w:rsidRDefault="002513F0" w:rsidP="002513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13F0" w:rsidRDefault="002513F0" w:rsidP="002513F0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Senhor Presidente:</w:t>
      </w:r>
    </w:p>
    <w:p w:rsidR="002513F0" w:rsidRDefault="002513F0" w:rsidP="002513F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2513F0" w:rsidRDefault="002513F0" w:rsidP="002513F0">
      <w:pPr>
        <w:tabs>
          <w:tab w:val="center" w:pos="4961"/>
        </w:tabs>
        <w:spacing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Vereador que a presente subscreve, requer à Mesa, nos termos regimentais, seja encaminhado expediente ao Exmo. </w:t>
      </w:r>
      <w:proofErr w:type="spellStart"/>
      <w:r>
        <w:rPr>
          <w:rFonts w:ascii="Times New Roman" w:hAnsi="Times New Roman" w:cs="Times New Roman"/>
          <w:sz w:val="24"/>
          <w:szCs w:val="24"/>
        </w:rPr>
        <w:t>Srº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CLÁUDIO FERREIRA DA SILVA – Prefeito Municipal de Jaraguari-MS, </w:t>
      </w:r>
      <w:r>
        <w:rPr>
          <w:rFonts w:ascii="Times New Roman" w:hAnsi="Times New Roman" w:cs="Times New Roman"/>
          <w:bCs/>
          <w:sz w:val="24"/>
          <w:szCs w:val="24"/>
        </w:rPr>
        <w:t xml:space="preserve">com cópia ao </w:t>
      </w:r>
      <w:proofErr w:type="spellStart"/>
      <w:r>
        <w:rPr>
          <w:rFonts w:ascii="Times New Roman" w:hAnsi="Times New Roman" w:cs="Times New Roman"/>
          <w:sz w:val="24"/>
          <w:szCs w:val="24"/>
        </w:rPr>
        <w:t>Srº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LUIZ CLÁUDIO PEREIRA MENDONÇA - Secretário Municipal de Infraestrutura, Obras e Serviços Públicos</w:t>
      </w:r>
      <w:r>
        <w:rPr>
          <w:rFonts w:ascii="Times New Roman" w:hAnsi="Times New Roman" w:cs="Times New Roman"/>
          <w:sz w:val="24"/>
          <w:szCs w:val="24"/>
        </w:rPr>
        <w:t>, fazendo o seguinte pedido:</w:t>
      </w:r>
    </w:p>
    <w:p w:rsidR="00E60C37" w:rsidRPr="00E60C37" w:rsidRDefault="005D570A" w:rsidP="002513F0">
      <w:pPr>
        <w:pStyle w:val="Recuodecorpodetexto"/>
        <w:tabs>
          <w:tab w:val="left" w:pos="6000"/>
        </w:tabs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PROVIDENCIAR A REALIZAÇÃO DA PINTURA DE SINALIZAÇÃO NA RUA DO PSF, LOCALIZADA NA ENTRADA DA CIDADE</w:t>
      </w:r>
      <w:r w:rsidR="002513F0">
        <w:rPr>
          <w:b/>
          <w:i/>
          <w:sz w:val="24"/>
          <w:szCs w:val="24"/>
        </w:rPr>
        <w:t>,</w:t>
      </w:r>
      <w:r>
        <w:rPr>
          <w:b/>
          <w:i/>
          <w:sz w:val="24"/>
          <w:szCs w:val="24"/>
        </w:rPr>
        <w:t xml:space="preserve"> NA RUA AMÉRCIO PERREIRA DE SOUZA, COM A DELIMITAÇÃO DE ESTACIONAMENTO PERMITIDO APENAS EM UM DOS LADOS DA VIA.</w:t>
      </w:r>
    </w:p>
    <w:p w:rsidR="00E60C37" w:rsidRDefault="00E60C37" w:rsidP="002513F0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60C37" w:rsidRPr="00E60C37" w:rsidRDefault="005D570A" w:rsidP="002513F0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0C37">
        <w:rPr>
          <w:rFonts w:ascii="Times New Roman" w:hAnsi="Times New Roman" w:cs="Times New Roman"/>
          <w:b/>
          <w:sz w:val="24"/>
          <w:szCs w:val="24"/>
          <w:u w:val="single"/>
        </w:rPr>
        <w:t xml:space="preserve">JUSTIFICATIVA: </w:t>
      </w:r>
    </w:p>
    <w:p w:rsidR="00E60C37" w:rsidRPr="00E60C37" w:rsidRDefault="00E60C37" w:rsidP="002513F0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513F0" w:rsidRDefault="002513F0" w:rsidP="002513F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513F0">
        <w:rPr>
          <w:rFonts w:ascii="Times New Roman" w:hAnsi="Times New Roman" w:cs="Times New Roman"/>
          <w:sz w:val="24"/>
          <w:szCs w:val="24"/>
        </w:rPr>
        <w:t xml:space="preserve">Trata-se de uma via de entrada da cidade, com tráfego constante de automóveis, </w:t>
      </w:r>
      <w:bookmarkStart w:id="0" w:name="_GoBack"/>
      <w:bookmarkEnd w:id="0"/>
      <w:r w:rsidRPr="002513F0">
        <w:rPr>
          <w:rFonts w:ascii="Times New Roman" w:hAnsi="Times New Roman" w:cs="Times New Roman"/>
          <w:sz w:val="24"/>
          <w:szCs w:val="24"/>
        </w:rPr>
        <w:t xml:space="preserve">incluindo </w:t>
      </w:r>
      <w:r>
        <w:rPr>
          <w:rFonts w:ascii="Times New Roman" w:hAnsi="Times New Roman" w:cs="Times New Roman"/>
          <w:sz w:val="24"/>
          <w:szCs w:val="24"/>
        </w:rPr>
        <w:t>por vezes a entrada e saída de caminhões de grande porte, o</w:t>
      </w:r>
      <w:r w:rsidRPr="002513F0">
        <w:rPr>
          <w:rFonts w:ascii="Times New Roman" w:hAnsi="Times New Roman" w:cs="Times New Roman"/>
          <w:sz w:val="24"/>
          <w:szCs w:val="24"/>
        </w:rPr>
        <w:t xml:space="preserve"> estacionamento dos dois lados compromete seriamente a fluidez do trânsito.</w:t>
      </w:r>
    </w:p>
    <w:p w:rsidR="002513F0" w:rsidRPr="002513F0" w:rsidRDefault="002513F0" w:rsidP="002513F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513F0">
        <w:rPr>
          <w:rFonts w:ascii="Times New Roman" w:hAnsi="Times New Roman" w:cs="Times New Roman"/>
          <w:sz w:val="24"/>
          <w:szCs w:val="24"/>
        </w:rPr>
        <w:t>A largura da rua é insuficiente para permitir a circulação de veículos nos dois sentidos quando há carros estacionados em ambos os lados, o que pode gerar acidentes, dificultar manobras e colocar pedestres em risco.</w:t>
      </w:r>
    </w:p>
    <w:p w:rsidR="002513F0" w:rsidRPr="002513F0" w:rsidRDefault="002513F0" w:rsidP="002513F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513F0">
        <w:rPr>
          <w:rFonts w:ascii="Times New Roman" w:hAnsi="Times New Roman" w:cs="Times New Roman"/>
          <w:sz w:val="24"/>
          <w:szCs w:val="24"/>
        </w:rPr>
        <w:t>A pintura de sinalização, além de ordenar o trânsito, contribui para a estética urbana e o respeito às normas de trânsito por parte dos condutores.</w:t>
      </w:r>
    </w:p>
    <w:p w:rsidR="002513F0" w:rsidRPr="002513F0" w:rsidRDefault="002513F0" w:rsidP="002513F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513F0">
        <w:rPr>
          <w:rFonts w:ascii="Times New Roman" w:hAnsi="Times New Roman" w:cs="Times New Roman"/>
          <w:sz w:val="24"/>
          <w:szCs w:val="24"/>
        </w:rPr>
        <w:t>Por esses motivos, reforçamos a importância de que o estacionamento seja regulamentado para apenas um lado da via, preferencialmente com sinalização horizontal (pintura de meio-fio) e vertical (placas informativas), a fim de garantir a segurança e o bom funcionamento do tráfego local.</w:t>
      </w:r>
    </w:p>
    <w:p w:rsidR="00020E1B" w:rsidRPr="00B43DA9" w:rsidRDefault="00020E1B" w:rsidP="002513F0">
      <w:pPr>
        <w:pStyle w:val="Recuodecorpodetexto"/>
        <w:tabs>
          <w:tab w:val="left" w:pos="6000"/>
        </w:tabs>
        <w:ind w:firstLine="1134"/>
        <w:rPr>
          <w:sz w:val="24"/>
          <w:szCs w:val="24"/>
        </w:rPr>
      </w:pPr>
    </w:p>
    <w:p w:rsidR="00F725A8" w:rsidRPr="00B43DA9" w:rsidRDefault="005D570A" w:rsidP="00F725A8">
      <w:pPr>
        <w:pStyle w:val="Recuodecorpodetexto"/>
        <w:ind w:firstLine="1134"/>
        <w:rPr>
          <w:sz w:val="24"/>
          <w:szCs w:val="24"/>
        </w:rPr>
      </w:pPr>
      <w:r w:rsidRPr="00B43DA9">
        <w:rPr>
          <w:sz w:val="24"/>
          <w:szCs w:val="24"/>
        </w:rPr>
        <w:t>Plenário de Deliberações, V</w:t>
      </w:r>
      <w:r w:rsidRPr="00B43DA9">
        <w:rPr>
          <w:sz w:val="24"/>
          <w:szCs w:val="24"/>
        </w:rPr>
        <w:t xml:space="preserve">ereador Paulo Carrilho Arantes, </w:t>
      </w:r>
      <w:r w:rsidR="001369FC">
        <w:rPr>
          <w:sz w:val="24"/>
          <w:szCs w:val="24"/>
        </w:rPr>
        <w:t>13 de maio de 2025</w:t>
      </w:r>
      <w:r w:rsidRPr="00B43DA9">
        <w:rPr>
          <w:sz w:val="24"/>
          <w:szCs w:val="24"/>
        </w:rPr>
        <w:t>.</w:t>
      </w:r>
    </w:p>
    <w:p w:rsidR="002513F0" w:rsidRDefault="002513F0" w:rsidP="002513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25A8" w:rsidRPr="00B43DA9" w:rsidRDefault="002513F0" w:rsidP="002513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MAURO CARRILHO MONTEALVÃO – </w:t>
      </w:r>
      <w:r w:rsidR="005D570A">
        <w:rPr>
          <w:rFonts w:ascii="Times New Roman" w:hAnsi="Times New Roman" w:cs="Times New Roman"/>
          <w:b/>
          <w:sz w:val="24"/>
          <w:szCs w:val="24"/>
        </w:rPr>
        <w:t>Republicanos</w:t>
      </w:r>
    </w:p>
    <w:p w:rsidR="00F725A8" w:rsidRPr="00B43DA9" w:rsidRDefault="005D570A" w:rsidP="00F725A8">
      <w:pPr>
        <w:pStyle w:val="Ttulo1"/>
        <w:rPr>
          <w:sz w:val="24"/>
          <w:szCs w:val="24"/>
        </w:rPr>
      </w:pPr>
      <w:r w:rsidRPr="00B43DA9">
        <w:rPr>
          <w:sz w:val="24"/>
          <w:szCs w:val="24"/>
        </w:rPr>
        <w:t>Proponente</w:t>
      </w:r>
    </w:p>
    <w:p w:rsidR="00B577A6" w:rsidRPr="00B43DA9" w:rsidRDefault="00B577A6" w:rsidP="00F725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577A6" w:rsidRPr="00B43DA9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570A" w:rsidRDefault="005D570A">
      <w:pPr>
        <w:spacing w:after="0" w:line="240" w:lineRule="auto"/>
      </w:pPr>
      <w:r>
        <w:separator/>
      </w:r>
    </w:p>
  </w:endnote>
  <w:endnote w:type="continuationSeparator" w:id="0">
    <w:p w:rsidR="005D570A" w:rsidRDefault="005D57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0C3F6E" w:rsidRDefault="005D570A" w:rsidP="00F506EC">
    <w:pPr>
      <w:spacing w:after="0"/>
      <w:jc w:val="center"/>
      <w:rPr>
        <w:bCs/>
      </w:rPr>
    </w:pPr>
    <w:r w:rsidRPr="000C3F6E">
      <w:rPr>
        <w:bCs/>
      </w:rPr>
      <w:t xml:space="preserve">Rua José Serafim Ribeiro 241, </w:t>
    </w:r>
    <w:proofErr w:type="spellStart"/>
    <w:r w:rsidRPr="000C3F6E">
      <w:rPr>
        <w:bCs/>
      </w:rPr>
      <w:t>Cep</w:t>
    </w:r>
    <w:proofErr w:type="spellEnd"/>
    <w:r w:rsidRPr="000C3F6E">
      <w:rPr>
        <w:bCs/>
      </w:rPr>
      <w:t xml:space="preserve">: 79440-000 – Jaraguari-MS - Fone: (67) 3285-1263. </w:t>
    </w:r>
  </w:p>
  <w:p w:rsidR="00DA74D3" w:rsidRPr="000C3F6E" w:rsidRDefault="005D570A" w:rsidP="00F506EC">
    <w:pPr>
      <w:spacing w:after="0"/>
      <w:jc w:val="center"/>
      <w:rPr>
        <w:bCs/>
      </w:rPr>
    </w:pPr>
    <w:proofErr w:type="gramStart"/>
    <w:r w:rsidRPr="000C3F6E">
      <w:rPr>
        <w:bCs/>
      </w:rPr>
      <w:t>e-mail</w:t>
    </w:r>
    <w:proofErr w:type="gramEnd"/>
    <w:r w:rsidRPr="000C3F6E">
      <w:rPr>
        <w:bCs/>
      </w:rPr>
      <w:t>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570A" w:rsidRDefault="005D570A">
      <w:pPr>
        <w:spacing w:after="0" w:line="240" w:lineRule="auto"/>
      </w:pPr>
      <w:r>
        <w:separator/>
      </w:r>
    </w:p>
  </w:footnote>
  <w:footnote w:type="continuationSeparator" w:id="0">
    <w:p w:rsidR="005D570A" w:rsidRDefault="005D57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5D570A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2475865</wp:posOffset>
          </wp:positionH>
          <wp:positionV relativeFrom="page">
            <wp:posOffset>276225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282780" w:rsidRDefault="00282780" w:rsidP="00282780">
    <w:pPr>
      <w:spacing w:after="0" w:line="240" w:lineRule="auto"/>
      <w:jc w:val="center"/>
      <w:rPr>
        <w:b/>
        <w:bCs/>
        <w:sz w:val="24"/>
        <w:szCs w:val="24"/>
      </w:rPr>
    </w:pPr>
  </w:p>
  <w:p w:rsidR="00B577A6" w:rsidRPr="000C3F6E" w:rsidRDefault="005D570A" w:rsidP="00282780">
    <w:pPr>
      <w:spacing w:after="0" w:line="240" w:lineRule="auto"/>
      <w:jc w:val="center"/>
      <w:rPr>
        <w:b/>
        <w:bCs/>
        <w:sz w:val="24"/>
        <w:szCs w:val="24"/>
      </w:rPr>
    </w:pPr>
    <w:r w:rsidRPr="000C3F6E">
      <w:rPr>
        <w:b/>
        <w:bCs/>
        <w:sz w:val="24"/>
        <w:szCs w:val="24"/>
      </w:rPr>
      <w:t>Poder Legislativo Municipal de Jaraguari</w:t>
    </w:r>
  </w:p>
  <w:p w:rsidR="00B577A6" w:rsidRPr="00B577A6" w:rsidRDefault="005D570A" w:rsidP="00282780">
    <w:pPr>
      <w:spacing w:after="0" w:line="240" w:lineRule="auto"/>
      <w:jc w:val="center"/>
      <w:rPr>
        <w:sz w:val="24"/>
        <w:szCs w:val="24"/>
      </w:rPr>
    </w:pPr>
    <w:r w:rsidRPr="00B577A6">
      <w:rPr>
        <w:noProof/>
        <w:sz w:val="24"/>
        <w:szCs w:val="24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70A38"/>
    <w:multiLevelType w:val="multilevel"/>
    <w:tmpl w:val="6868E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7F3C76"/>
    <w:multiLevelType w:val="hybridMultilevel"/>
    <w:tmpl w:val="7BE44AC0"/>
    <w:lvl w:ilvl="0" w:tplc="F5F68C0E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6ACED9CE" w:tentative="1">
      <w:start w:val="1"/>
      <w:numFmt w:val="lowerLetter"/>
      <w:lvlText w:val="%2."/>
      <w:lvlJc w:val="left"/>
      <w:pPr>
        <w:ind w:left="1440" w:hanging="360"/>
      </w:pPr>
    </w:lvl>
    <w:lvl w:ilvl="2" w:tplc="4FDE860A" w:tentative="1">
      <w:start w:val="1"/>
      <w:numFmt w:val="lowerRoman"/>
      <w:lvlText w:val="%3."/>
      <w:lvlJc w:val="right"/>
      <w:pPr>
        <w:ind w:left="2160" w:hanging="180"/>
      </w:pPr>
    </w:lvl>
    <w:lvl w:ilvl="3" w:tplc="C8B2E092" w:tentative="1">
      <w:start w:val="1"/>
      <w:numFmt w:val="decimal"/>
      <w:lvlText w:val="%4."/>
      <w:lvlJc w:val="left"/>
      <w:pPr>
        <w:ind w:left="2880" w:hanging="360"/>
      </w:pPr>
    </w:lvl>
    <w:lvl w:ilvl="4" w:tplc="EBC0C4F2" w:tentative="1">
      <w:start w:val="1"/>
      <w:numFmt w:val="lowerLetter"/>
      <w:lvlText w:val="%5."/>
      <w:lvlJc w:val="left"/>
      <w:pPr>
        <w:ind w:left="3600" w:hanging="360"/>
      </w:pPr>
    </w:lvl>
    <w:lvl w:ilvl="5" w:tplc="2C44767E" w:tentative="1">
      <w:start w:val="1"/>
      <w:numFmt w:val="lowerRoman"/>
      <w:lvlText w:val="%6."/>
      <w:lvlJc w:val="right"/>
      <w:pPr>
        <w:ind w:left="4320" w:hanging="180"/>
      </w:pPr>
    </w:lvl>
    <w:lvl w:ilvl="6" w:tplc="4928FB4E" w:tentative="1">
      <w:start w:val="1"/>
      <w:numFmt w:val="decimal"/>
      <w:lvlText w:val="%7."/>
      <w:lvlJc w:val="left"/>
      <w:pPr>
        <w:ind w:left="5040" w:hanging="360"/>
      </w:pPr>
    </w:lvl>
    <w:lvl w:ilvl="7" w:tplc="9DA2E292" w:tentative="1">
      <w:start w:val="1"/>
      <w:numFmt w:val="lowerLetter"/>
      <w:lvlText w:val="%8."/>
      <w:lvlJc w:val="left"/>
      <w:pPr>
        <w:ind w:left="5760" w:hanging="360"/>
      </w:pPr>
    </w:lvl>
    <w:lvl w:ilvl="8" w:tplc="B7A48A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C469AD"/>
    <w:multiLevelType w:val="hybridMultilevel"/>
    <w:tmpl w:val="A77478A6"/>
    <w:lvl w:ilvl="0" w:tplc="D5B2940E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84ECD49A" w:tentative="1">
      <w:start w:val="1"/>
      <w:numFmt w:val="lowerLetter"/>
      <w:lvlText w:val="%2."/>
      <w:lvlJc w:val="left"/>
      <w:pPr>
        <w:ind w:left="4135" w:hanging="360"/>
      </w:pPr>
    </w:lvl>
    <w:lvl w:ilvl="2" w:tplc="B5503060" w:tentative="1">
      <w:start w:val="1"/>
      <w:numFmt w:val="lowerRoman"/>
      <w:lvlText w:val="%3."/>
      <w:lvlJc w:val="right"/>
      <w:pPr>
        <w:ind w:left="4855" w:hanging="180"/>
      </w:pPr>
    </w:lvl>
    <w:lvl w:ilvl="3" w:tplc="202A589E" w:tentative="1">
      <w:start w:val="1"/>
      <w:numFmt w:val="decimal"/>
      <w:lvlText w:val="%4."/>
      <w:lvlJc w:val="left"/>
      <w:pPr>
        <w:ind w:left="5575" w:hanging="360"/>
      </w:pPr>
    </w:lvl>
    <w:lvl w:ilvl="4" w:tplc="0ABC148A" w:tentative="1">
      <w:start w:val="1"/>
      <w:numFmt w:val="lowerLetter"/>
      <w:lvlText w:val="%5."/>
      <w:lvlJc w:val="left"/>
      <w:pPr>
        <w:ind w:left="6295" w:hanging="360"/>
      </w:pPr>
    </w:lvl>
    <w:lvl w:ilvl="5" w:tplc="58B80CF4" w:tentative="1">
      <w:start w:val="1"/>
      <w:numFmt w:val="lowerRoman"/>
      <w:lvlText w:val="%6."/>
      <w:lvlJc w:val="right"/>
      <w:pPr>
        <w:ind w:left="7015" w:hanging="180"/>
      </w:pPr>
    </w:lvl>
    <w:lvl w:ilvl="6" w:tplc="65F27914" w:tentative="1">
      <w:start w:val="1"/>
      <w:numFmt w:val="decimal"/>
      <w:lvlText w:val="%7."/>
      <w:lvlJc w:val="left"/>
      <w:pPr>
        <w:ind w:left="7735" w:hanging="360"/>
      </w:pPr>
    </w:lvl>
    <w:lvl w:ilvl="7" w:tplc="7E5E81B6" w:tentative="1">
      <w:start w:val="1"/>
      <w:numFmt w:val="lowerLetter"/>
      <w:lvlText w:val="%8."/>
      <w:lvlJc w:val="left"/>
      <w:pPr>
        <w:ind w:left="8455" w:hanging="360"/>
      </w:pPr>
    </w:lvl>
    <w:lvl w:ilvl="8" w:tplc="B590F5AE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2DAF"/>
    <w:rsid w:val="00004875"/>
    <w:rsid w:val="00020E1B"/>
    <w:rsid w:val="000775D2"/>
    <w:rsid w:val="0009789D"/>
    <w:rsid w:val="000C3F6E"/>
    <w:rsid w:val="000E24FB"/>
    <w:rsid w:val="000E5924"/>
    <w:rsid w:val="00122F22"/>
    <w:rsid w:val="001369FC"/>
    <w:rsid w:val="0015002E"/>
    <w:rsid w:val="001761A0"/>
    <w:rsid w:val="001921F5"/>
    <w:rsid w:val="001D2844"/>
    <w:rsid w:val="001F0E46"/>
    <w:rsid w:val="002321C2"/>
    <w:rsid w:val="002513F0"/>
    <w:rsid w:val="00270AE9"/>
    <w:rsid w:val="00282780"/>
    <w:rsid w:val="00296738"/>
    <w:rsid w:val="002D0D44"/>
    <w:rsid w:val="00332100"/>
    <w:rsid w:val="00352E72"/>
    <w:rsid w:val="00377049"/>
    <w:rsid w:val="00384368"/>
    <w:rsid w:val="003A200A"/>
    <w:rsid w:val="004308C5"/>
    <w:rsid w:val="00450084"/>
    <w:rsid w:val="00471757"/>
    <w:rsid w:val="004745EE"/>
    <w:rsid w:val="004E449F"/>
    <w:rsid w:val="00501EF1"/>
    <w:rsid w:val="00516B90"/>
    <w:rsid w:val="00557BB2"/>
    <w:rsid w:val="00577399"/>
    <w:rsid w:val="00595164"/>
    <w:rsid w:val="005A501F"/>
    <w:rsid w:val="005D570A"/>
    <w:rsid w:val="005F6905"/>
    <w:rsid w:val="0060293E"/>
    <w:rsid w:val="00612F6C"/>
    <w:rsid w:val="006365FD"/>
    <w:rsid w:val="00660B50"/>
    <w:rsid w:val="00663786"/>
    <w:rsid w:val="00667454"/>
    <w:rsid w:val="006D32FD"/>
    <w:rsid w:val="007624FB"/>
    <w:rsid w:val="00762DAF"/>
    <w:rsid w:val="00774A55"/>
    <w:rsid w:val="007815BC"/>
    <w:rsid w:val="007817D8"/>
    <w:rsid w:val="00785E00"/>
    <w:rsid w:val="007A7020"/>
    <w:rsid w:val="007B6E22"/>
    <w:rsid w:val="007C5D9D"/>
    <w:rsid w:val="007D2F2E"/>
    <w:rsid w:val="007E7BFF"/>
    <w:rsid w:val="00805DEB"/>
    <w:rsid w:val="008144BF"/>
    <w:rsid w:val="00837F1B"/>
    <w:rsid w:val="00862551"/>
    <w:rsid w:val="00872AC6"/>
    <w:rsid w:val="008A4F44"/>
    <w:rsid w:val="008B6A62"/>
    <w:rsid w:val="008B7287"/>
    <w:rsid w:val="008C68E8"/>
    <w:rsid w:val="008F02CB"/>
    <w:rsid w:val="0092207D"/>
    <w:rsid w:val="009341FE"/>
    <w:rsid w:val="009A145D"/>
    <w:rsid w:val="009B427A"/>
    <w:rsid w:val="009C323A"/>
    <w:rsid w:val="009E07BE"/>
    <w:rsid w:val="00A33D90"/>
    <w:rsid w:val="00A52D6F"/>
    <w:rsid w:val="00A805F9"/>
    <w:rsid w:val="00AC0ED4"/>
    <w:rsid w:val="00AC3113"/>
    <w:rsid w:val="00AD1D4B"/>
    <w:rsid w:val="00B24177"/>
    <w:rsid w:val="00B372F4"/>
    <w:rsid w:val="00B43DA9"/>
    <w:rsid w:val="00B557E3"/>
    <w:rsid w:val="00B577A6"/>
    <w:rsid w:val="00C12059"/>
    <w:rsid w:val="00C16A6A"/>
    <w:rsid w:val="00C2701D"/>
    <w:rsid w:val="00C27483"/>
    <w:rsid w:val="00C82E10"/>
    <w:rsid w:val="00CB3C6C"/>
    <w:rsid w:val="00CE054E"/>
    <w:rsid w:val="00D24BCE"/>
    <w:rsid w:val="00D31C7A"/>
    <w:rsid w:val="00D330AC"/>
    <w:rsid w:val="00D6685D"/>
    <w:rsid w:val="00DA67CA"/>
    <w:rsid w:val="00DA74D3"/>
    <w:rsid w:val="00DC0B77"/>
    <w:rsid w:val="00E0776B"/>
    <w:rsid w:val="00E42A89"/>
    <w:rsid w:val="00E457EB"/>
    <w:rsid w:val="00E60C37"/>
    <w:rsid w:val="00E73AC8"/>
    <w:rsid w:val="00E82992"/>
    <w:rsid w:val="00E83A19"/>
    <w:rsid w:val="00EF7B11"/>
    <w:rsid w:val="00F04A5B"/>
    <w:rsid w:val="00F2314F"/>
    <w:rsid w:val="00F34FD6"/>
    <w:rsid w:val="00F506EC"/>
    <w:rsid w:val="00F608DB"/>
    <w:rsid w:val="00F725A8"/>
    <w:rsid w:val="00FA0D7B"/>
    <w:rsid w:val="00FA2AE1"/>
    <w:rsid w:val="00FA3448"/>
    <w:rsid w:val="00FA5C78"/>
    <w:rsid w:val="00FC78FF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4E5B0"/>
  <w15:docId w15:val="{DEF647A5-3BDA-40E3-AAC3-32031E3A8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873"/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817D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81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4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E9905B-DF02-41DD-9895-71D2452D5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277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SECRETARIA2</cp:lastModifiedBy>
  <cp:revision>10</cp:revision>
  <cp:lastPrinted>2021-04-20T10:19:00Z</cp:lastPrinted>
  <dcterms:created xsi:type="dcterms:W3CDTF">2021-04-20T10:09:00Z</dcterms:created>
  <dcterms:modified xsi:type="dcterms:W3CDTF">2025-05-13T11:50:00Z</dcterms:modified>
</cp:coreProperties>
</file>