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560189" w:rsidTr="00560189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60189" w:rsidRDefault="005601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189" w:rsidRDefault="00560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0189" w:rsidRDefault="00560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60189" w:rsidRDefault="00560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60189" w:rsidRDefault="00560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60189" w:rsidRDefault="00560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60189" w:rsidRDefault="005601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60189" w:rsidRDefault="00560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60189" w:rsidRDefault="00560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189" w:rsidRDefault="00560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89" w:rsidRDefault="00560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89" w:rsidRDefault="00560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89" w:rsidRDefault="005601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560189" w:rsidTr="00560189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89" w:rsidRDefault="00560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560189" w:rsidRDefault="00560189" w:rsidP="00560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189" w:rsidRDefault="00560189" w:rsidP="00560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189" w:rsidRDefault="00560189" w:rsidP="0056018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560189" w:rsidRDefault="00560189" w:rsidP="0056018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560189" w:rsidRDefault="00560189" w:rsidP="0056018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60189" w:rsidRDefault="00560189" w:rsidP="0056018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 que a presente subscreve, requer à Mesa, nos termos regimentai</w:t>
      </w:r>
      <w:r>
        <w:rPr>
          <w:rFonts w:ascii="Times New Roman" w:hAnsi="Times New Roman" w:cs="Times New Roman"/>
          <w:sz w:val="24"/>
          <w:szCs w:val="24"/>
        </w:rPr>
        <w:t xml:space="preserve">s, seja encaminhado expediente ao Exmo. Sr.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EDSON RODRIGUES NOGUEIRA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Prefeito Municipal de Jaraguari-MS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560189" w:rsidRDefault="00560189" w:rsidP="0056018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60189" w:rsidRDefault="00560189" w:rsidP="00560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REVER A TAXA DE COBRANÇA </w:t>
      </w:r>
      <w:r w:rsidR="0090733F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DE LOCAÇÃO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DO SÍTIO PINGO DE OURO PARA AS PESSOAS QUE RESIDEM EM NOSSO MUNICÍPIO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.</w:t>
      </w:r>
    </w:p>
    <w:p w:rsidR="00560189" w:rsidRDefault="00560189" w:rsidP="0056018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0189" w:rsidRDefault="00560189" w:rsidP="0056018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D51B5" w:rsidRDefault="002D51B5" w:rsidP="000C7BF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5253">
        <w:rPr>
          <w:rFonts w:ascii="Times New Roman" w:hAnsi="Times New Roman" w:cs="Times New Roman"/>
          <w:sz w:val="24"/>
          <w:szCs w:val="24"/>
        </w:rPr>
        <w:t>Atualmente, o valor</w:t>
      </w:r>
      <w:r w:rsidR="000C7BF7">
        <w:rPr>
          <w:rFonts w:ascii="Times New Roman" w:hAnsi="Times New Roman" w:cs="Times New Roman"/>
          <w:sz w:val="24"/>
          <w:szCs w:val="24"/>
        </w:rPr>
        <w:t xml:space="preserve"> estipulado para a locação é quatrocentos e cinquenta</w:t>
      </w:r>
      <w:r w:rsidRPr="00695253">
        <w:rPr>
          <w:rFonts w:ascii="Times New Roman" w:hAnsi="Times New Roman" w:cs="Times New Roman"/>
          <w:sz w:val="24"/>
          <w:szCs w:val="24"/>
        </w:rPr>
        <w:t xml:space="preserve"> reais para um grupo de</w:t>
      </w:r>
      <w:r w:rsidR="0090733F">
        <w:rPr>
          <w:rFonts w:ascii="Times New Roman" w:hAnsi="Times New Roman" w:cs="Times New Roman"/>
          <w:sz w:val="24"/>
          <w:szCs w:val="24"/>
        </w:rPr>
        <w:t xml:space="preserve"> </w:t>
      </w:r>
      <w:r w:rsidR="000C7BF7">
        <w:rPr>
          <w:rFonts w:ascii="Times New Roman" w:hAnsi="Times New Roman" w:cs="Times New Roman"/>
          <w:sz w:val="24"/>
          <w:szCs w:val="24"/>
        </w:rPr>
        <w:t>quinze</w:t>
      </w:r>
      <w:r w:rsidR="0090733F">
        <w:rPr>
          <w:rFonts w:ascii="Times New Roman" w:hAnsi="Times New Roman" w:cs="Times New Roman"/>
          <w:sz w:val="24"/>
          <w:szCs w:val="24"/>
        </w:rPr>
        <w:t xml:space="preserve"> pessoas. </w:t>
      </w:r>
      <w:r w:rsidR="00EB5165">
        <w:rPr>
          <w:rFonts w:ascii="Times New Roman" w:hAnsi="Times New Roman" w:cs="Times New Roman"/>
          <w:sz w:val="24"/>
          <w:szCs w:val="24"/>
        </w:rPr>
        <w:t>O</w:t>
      </w:r>
      <w:r w:rsidRPr="00695253">
        <w:rPr>
          <w:rFonts w:ascii="Times New Roman" w:hAnsi="Times New Roman" w:cs="Times New Roman"/>
          <w:sz w:val="24"/>
          <w:szCs w:val="24"/>
        </w:rPr>
        <w:t>s motivos que justificam a necessidade dessa revisão</w:t>
      </w:r>
      <w:r w:rsidR="00EB5165">
        <w:rPr>
          <w:rFonts w:ascii="Times New Roman" w:hAnsi="Times New Roman" w:cs="Times New Roman"/>
          <w:sz w:val="24"/>
          <w:szCs w:val="24"/>
        </w:rPr>
        <w:t xml:space="preserve"> são os seguintes</w:t>
      </w:r>
      <w:r w:rsidRPr="00695253">
        <w:rPr>
          <w:rFonts w:ascii="Times New Roman" w:hAnsi="Times New Roman" w:cs="Times New Roman"/>
          <w:sz w:val="24"/>
          <w:szCs w:val="24"/>
        </w:rPr>
        <w:t>:</w:t>
      </w:r>
      <w:r w:rsidR="0090733F">
        <w:rPr>
          <w:rFonts w:ascii="Times New Roman" w:hAnsi="Times New Roman" w:cs="Times New Roman"/>
          <w:sz w:val="24"/>
          <w:szCs w:val="24"/>
        </w:rPr>
        <w:t xml:space="preserve"> C</w:t>
      </w:r>
      <w:r w:rsidRPr="00695253">
        <w:rPr>
          <w:rFonts w:ascii="Times New Roman" w:hAnsi="Times New Roman" w:cs="Times New Roman"/>
          <w:sz w:val="24"/>
          <w:szCs w:val="24"/>
        </w:rPr>
        <w:t>onsiderações Econômicas</w:t>
      </w:r>
      <w:r w:rsidR="0090733F">
        <w:rPr>
          <w:rFonts w:ascii="Times New Roman" w:hAnsi="Times New Roman" w:cs="Times New Roman"/>
          <w:sz w:val="24"/>
          <w:szCs w:val="24"/>
        </w:rPr>
        <w:t xml:space="preserve">; Fomento ao Turismo Local; </w:t>
      </w:r>
      <w:r w:rsidRPr="00695253">
        <w:rPr>
          <w:rFonts w:ascii="Times New Roman" w:hAnsi="Times New Roman" w:cs="Times New Roman"/>
          <w:sz w:val="24"/>
          <w:szCs w:val="24"/>
        </w:rPr>
        <w:t>Pro</w:t>
      </w:r>
      <w:r w:rsidR="0090733F">
        <w:rPr>
          <w:rFonts w:ascii="Times New Roman" w:hAnsi="Times New Roman" w:cs="Times New Roman"/>
          <w:sz w:val="24"/>
          <w:szCs w:val="24"/>
        </w:rPr>
        <w:t>moção da Integração Comunitária;</w:t>
      </w:r>
      <w:r w:rsidRPr="00695253">
        <w:rPr>
          <w:rFonts w:ascii="Times New Roman" w:hAnsi="Times New Roman" w:cs="Times New Roman"/>
          <w:sz w:val="24"/>
          <w:szCs w:val="24"/>
        </w:rPr>
        <w:t xml:space="preserve"> Potencial B</w:t>
      </w:r>
      <w:r w:rsidR="0090733F">
        <w:rPr>
          <w:rFonts w:ascii="Times New Roman" w:hAnsi="Times New Roman" w:cs="Times New Roman"/>
          <w:sz w:val="24"/>
          <w:szCs w:val="24"/>
        </w:rPr>
        <w:t>enefício Econômico para o Sítio;</w:t>
      </w:r>
      <w:r w:rsidRPr="00695253">
        <w:rPr>
          <w:rFonts w:ascii="Times New Roman" w:hAnsi="Times New Roman" w:cs="Times New Roman"/>
          <w:sz w:val="24"/>
          <w:szCs w:val="24"/>
        </w:rPr>
        <w:t xml:space="preserve"> </w:t>
      </w:r>
      <w:r w:rsidR="0090733F">
        <w:rPr>
          <w:rFonts w:ascii="Times New Roman" w:hAnsi="Times New Roman" w:cs="Times New Roman"/>
          <w:sz w:val="24"/>
          <w:szCs w:val="24"/>
        </w:rPr>
        <w:t xml:space="preserve">e </w:t>
      </w:r>
      <w:r w:rsidRPr="00695253">
        <w:rPr>
          <w:rFonts w:ascii="Times New Roman" w:hAnsi="Times New Roman" w:cs="Times New Roman"/>
          <w:sz w:val="24"/>
          <w:szCs w:val="24"/>
        </w:rPr>
        <w:t>Aç</w:t>
      </w:r>
      <w:r w:rsidR="0090733F">
        <w:rPr>
          <w:rFonts w:ascii="Times New Roman" w:hAnsi="Times New Roman" w:cs="Times New Roman"/>
          <w:sz w:val="24"/>
          <w:szCs w:val="24"/>
        </w:rPr>
        <w:t xml:space="preserve">ões de Responsabilidade Social. </w:t>
      </w:r>
      <w:r w:rsidR="00EB5165">
        <w:rPr>
          <w:rFonts w:ascii="Times New Roman" w:hAnsi="Times New Roman" w:cs="Times New Roman"/>
          <w:sz w:val="24"/>
          <w:szCs w:val="24"/>
        </w:rPr>
        <w:t xml:space="preserve">Portanto o ajustamento da taxa </w:t>
      </w:r>
      <w:r w:rsidRPr="00695253">
        <w:rPr>
          <w:rFonts w:ascii="Times New Roman" w:hAnsi="Times New Roman" w:cs="Times New Roman"/>
          <w:sz w:val="24"/>
          <w:szCs w:val="24"/>
        </w:rPr>
        <w:t xml:space="preserve">para um valor que seja mais condizente </w:t>
      </w:r>
      <w:r w:rsidR="00EB5165">
        <w:rPr>
          <w:rFonts w:ascii="Times New Roman" w:hAnsi="Times New Roman" w:cs="Times New Roman"/>
          <w:sz w:val="24"/>
          <w:szCs w:val="24"/>
        </w:rPr>
        <w:t>com a realidade econômica local</w:t>
      </w:r>
      <w:r w:rsidRPr="00695253">
        <w:rPr>
          <w:rFonts w:ascii="Times New Roman" w:hAnsi="Times New Roman" w:cs="Times New Roman"/>
          <w:sz w:val="24"/>
          <w:szCs w:val="24"/>
        </w:rPr>
        <w:t xml:space="preserve"> possibilitará um maior acesso dos moradores a esse espaço de lazer e convívio, bem como trará potenciais benefícios tanto para a comunidade quanto para o próprio sítio</w:t>
      </w:r>
      <w:r w:rsidR="00EB5165">
        <w:rPr>
          <w:rFonts w:ascii="Times New Roman" w:hAnsi="Times New Roman" w:cs="Times New Roman"/>
          <w:sz w:val="24"/>
          <w:szCs w:val="24"/>
        </w:rPr>
        <w:t>.</w:t>
      </w:r>
    </w:p>
    <w:p w:rsidR="00560189" w:rsidRDefault="00560189" w:rsidP="00560189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C97C00">
        <w:rPr>
          <w:sz w:val="24"/>
          <w:szCs w:val="24"/>
        </w:rPr>
        <w:t>31 de julho</w:t>
      </w:r>
      <w:bookmarkStart w:id="0" w:name="_GoBack"/>
      <w:bookmarkEnd w:id="0"/>
      <w:r>
        <w:rPr>
          <w:sz w:val="24"/>
          <w:szCs w:val="24"/>
        </w:rPr>
        <w:t xml:space="preserve"> de 2023.</w:t>
      </w:r>
    </w:p>
    <w:p w:rsidR="00560189" w:rsidRDefault="00560189" w:rsidP="00560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189" w:rsidRDefault="00560189" w:rsidP="00560189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560189" w:rsidRDefault="00560189" w:rsidP="00560189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560189" w:rsidRDefault="00560189" w:rsidP="00560189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560189" w:rsidRDefault="00560189" w:rsidP="00560189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560189" w:rsidRDefault="00560189" w:rsidP="00560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PP</w:t>
      </w:r>
    </w:p>
    <w:p w:rsidR="00560189" w:rsidRDefault="00560189" w:rsidP="00560189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560189" w:rsidRDefault="00560189" w:rsidP="0056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189" w:rsidRDefault="00560189" w:rsidP="00560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189" w:rsidRDefault="00560189" w:rsidP="00560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189" w:rsidRDefault="00560189" w:rsidP="00560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7A6" w:rsidRPr="00560189" w:rsidRDefault="00B577A6" w:rsidP="00560189"/>
    <w:sectPr w:rsidR="00B577A6" w:rsidRPr="0056018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AD" w:rsidRDefault="008827AD">
      <w:pPr>
        <w:spacing w:after="0" w:line="240" w:lineRule="auto"/>
      </w:pPr>
      <w:r>
        <w:separator/>
      </w:r>
    </w:p>
  </w:endnote>
  <w:endnote w:type="continuationSeparator" w:id="0">
    <w:p w:rsidR="008827AD" w:rsidRDefault="0088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8827A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8827AD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AD" w:rsidRDefault="008827AD">
      <w:pPr>
        <w:spacing w:after="0" w:line="240" w:lineRule="auto"/>
      </w:pPr>
      <w:r>
        <w:separator/>
      </w:r>
    </w:p>
  </w:footnote>
  <w:footnote w:type="continuationSeparator" w:id="0">
    <w:p w:rsidR="008827AD" w:rsidRDefault="0088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827A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8827A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8827A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30A94"/>
    <w:multiLevelType w:val="multilevel"/>
    <w:tmpl w:val="087A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F3C76"/>
    <w:multiLevelType w:val="hybridMultilevel"/>
    <w:tmpl w:val="7BE44AC0"/>
    <w:lvl w:ilvl="0" w:tplc="C9E4C6F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DA86D60" w:tentative="1">
      <w:start w:val="1"/>
      <w:numFmt w:val="lowerLetter"/>
      <w:lvlText w:val="%2."/>
      <w:lvlJc w:val="left"/>
      <w:pPr>
        <w:ind w:left="1440" w:hanging="360"/>
      </w:pPr>
    </w:lvl>
    <w:lvl w:ilvl="2" w:tplc="809EA702" w:tentative="1">
      <w:start w:val="1"/>
      <w:numFmt w:val="lowerRoman"/>
      <w:lvlText w:val="%3."/>
      <w:lvlJc w:val="right"/>
      <w:pPr>
        <w:ind w:left="2160" w:hanging="180"/>
      </w:pPr>
    </w:lvl>
    <w:lvl w:ilvl="3" w:tplc="956A9634" w:tentative="1">
      <w:start w:val="1"/>
      <w:numFmt w:val="decimal"/>
      <w:lvlText w:val="%4."/>
      <w:lvlJc w:val="left"/>
      <w:pPr>
        <w:ind w:left="2880" w:hanging="360"/>
      </w:pPr>
    </w:lvl>
    <w:lvl w:ilvl="4" w:tplc="ECEA8132" w:tentative="1">
      <w:start w:val="1"/>
      <w:numFmt w:val="lowerLetter"/>
      <w:lvlText w:val="%5."/>
      <w:lvlJc w:val="left"/>
      <w:pPr>
        <w:ind w:left="3600" w:hanging="360"/>
      </w:pPr>
    </w:lvl>
    <w:lvl w:ilvl="5" w:tplc="C2EC79D2" w:tentative="1">
      <w:start w:val="1"/>
      <w:numFmt w:val="lowerRoman"/>
      <w:lvlText w:val="%6."/>
      <w:lvlJc w:val="right"/>
      <w:pPr>
        <w:ind w:left="4320" w:hanging="180"/>
      </w:pPr>
    </w:lvl>
    <w:lvl w:ilvl="6" w:tplc="F0AC7C86" w:tentative="1">
      <w:start w:val="1"/>
      <w:numFmt w:val="decimal"/>
      <w:lvlText w:val="%7."/>
      <w:lvlJc w:val="left"/>
      <w:pPr>
        <w:ind w:left="5040" w:hanging="360"/>
      </w:pPr>
    </w:lvl>
    <w:lvl w:ilvl="7" w:tplc="B81E0CB6" w:tentative="1">
      <w:start w:val="1"/>
      <w:numFmt w:val="lowerLetter"/>
      <w:lvlText w:val="%8."/>
      <w:lvlJc w:val="left"/>
      <w:pPr>
        <w:ind w:left="5760" w:hanging="360"/>
      </w:pPr>
    </w:lvl>
    <w:lvl w:ilvl="8" w:tplc="DD246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2424E50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98AE1C6" w:tentative="1">
      <w:start w:val="1"/>
      <w:numFmt w:val="lowerLetter"/>
      <w:lvlText w:val="%2."/>
      <w:lvlJc w:val="left"/>
      <w:pPr>
        <w:ind w:left="4135" w:hanging="360"/>
      </w:pPr>
    </w:lvl>
    <w:lvl w:ilvl="2" w:tplc="F176C2D0" w:tentative="1">
      <w:start w:val="1"/>
      <w:numFmt w:val="lowerRoman"/>
      <w:lvlText w:val="%3."/>
      <w:lvlJc w:val="right"/>
      <w:pPr>
        <w:ind w:left="4855" w:hanging="180"/>
      </w:pPr>
    </w:lvl>
    <w:lvl w:ilvl="3" w:tplc="40C40E04" w:tentative="1">
      <w:start w:val="1"/>
      <w:numFmt w:val="decimal"/>
      <w:lvlText w:val="%4."/>
      <w:lvlJc w:val="left"/>
      <w:pPr>
        <w:ind w:left="5575" w:hanging="360"/>
      </w:pPr>
    </w:lvl>
    <w:lvl w:ilvl="4" w:tplc="1DB0437C" w:tentative="1">
      <w:start w:val="1"/>
      <w:numFmt w:val="lowerLetter"/>
      <w:lvlText w:val="%5."/>
      <w:lvlJc w:val="left"/>
      <w:pPr>
        <w:ind w:left="6295" w:hanging="360"/>
      </w:pPr>
    </w:lvl>
    <w:lvl w:ilvl="5" w:tplc="5CF69DE6" w:tentative="1">
      <w:start w:val="1"/>
      <w:numFmt w:val="lowerRoman"/>
      <w:lvlText w:val="%6."/>
      <w:lvlJc w:val="right"/>
      <w:pPr>
        <w:ind w:left="7015" w:hanging="180"/>
      </w:pPr>
    </w:lvl>
    <w:lvl w:ilvl="6" w:tplc="E7682178" w:tentative="1">
      <w:start w:val="1"/>
      <w:numFmt w:val="decimal"/>
      <w:lvlText w:val="%7."/>
      <w:lvlJc w:val="left"/>
      <w:pPr>
        <w:ind w:left="7735" w:hanging="360"/>
      </w:pPr>
    </w:lvl>
    <w:lvl w:ilvl="7" w:tplc="6890D9E8" w:tentative="1">
      <w:start w:val="1"/>
      <w:numFmt w:val="lowerLetter"/>
      <w:lvlText w:val="%8."/>
      <w:lvlJc w:val="left"/>
      <w:pPr>
        <w:ind w:left="8455" w:hanging="360"/>
      </w:pPr>
    </w:lvl>
    <w:lvl w:ilvl="8" w:tplc="207ED13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C7BF7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D51B5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60189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95253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827AD"/>
    <w:rsid w:val="008A4F44"/>
    <w:rsid w:val="008B6A62"/>
    <w:rsid w:val="008B7287"/>
    <w:rsid w:val="008C68E8"/>
    <w:rsid w:val="008F02CB"/>
    <w:rsid w:val="0090733F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97C0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96219"/>
    <w:rsid w:val="00EB5165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E5F4"/>
  <w15:docId w15:val="{AF325915-E2FA-4333-BFDF-8A00A390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189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ED40F-E9AC-4B8A-A498-7E8BBB1B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15</cp:revision>
  <cp:lastPrinted>2021-04-20T10:19:00Z</cp:lastPrinted>
  <dcterms:created xsi:type="dcterms:W3CDTF">2021-04-20T10:09:00Z</dcterms:created>
  <dcterms:modified xsi:type="dcterms:W3CDTF">2023-07-31T14:32:00Z</dcterms:modified>
</cp:coreProperties>
</file>