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FE3D0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237066">
        <w:rPr>
          <w:rFonts w:ascii="Times New Roman" w:hAnsi="Times New Roman"/>
          <w:b/>
          <w:bCs/>
          <w:color w:val="auto"/>
        </w:rPr>
        <w:t>14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FE3D06" w:rsidP="009828A3">
      <w:pPr>
        <w:jc w:val="right"/>
      </w:pPr>
      <w:r>
        <w:t xml:space="preserve">Jaraguari-MS, </w:t>
      </w:r>
      <w:r w:rsidR="003F1132">
        <w:t>16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FE3D06" w:rsidP="00D16FD8">
      <w:pPr>
        <w:tabs>
          <w:tab w:val="center" w:pos="4961"/>
        </w:tabs>
      </w:pPr>
      <w:r>
        <w:t xml:space="preserve">A Exmo. Srº. Edson Rodrigues Nogueira </w:t>
      </w:r>
    </w:p>
    <w:p w:rsidR="00D16FD8" w:rsidRDefault="00FE3D06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r w:rsidR="00D11958">
        <w:t xml:space="preserve"> </w:t>
      </w:r>
      <w:r>
        <w:t xml:space="preserve"> Municipal de Jaraguari-MS</w:t>
      </w:r>
    </w:p>
    <w:p w:rsidR="00D16FD8" w:rsidRDefault="00FE3D06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FE3D06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237066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237066" w:rsidRDefault="00237066" w:rsidP="00237066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Senhor:</w:t>
      </w:r>
    </w:p>
    <w:p w:rsidR="00237066" w:rsidRDefault="00237066" w:rsidP="00237066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4E3757" w:rsidRDefault="00237066" w:rsidP="00574D5C">
      <w:pPr>
        <w:ind w:firstLine="1134"/>
        <w:jc w:val="both"/>
      </w:pPr>
      <w:r>
        <w:rPr>
          <w:bCs/>
          <w:iCs/>
        </w:rPr>
        <w:t xml:space="preserve">Solicitamos a V. Exa.  </w:t>
      </w:r>
      <w:r w:rsidR="00291813">
        <w:t>a</w:t>
      </w:r>
      <w:bookmarkStart w:id="0" w:name="_GoBack"/>
      <w:bookmarkEnd w:id="0"/>
      <w:r w:rsidR="002173C8">
        <w:t xml:space="preserve"> </w:t>
      </w:r>
      <w:r w:rsidR="00574D5C">
        <w:t>manutenção</w:t>
      </w:r>
      <w:r w:rsidR="002173C8">
        <w:t>/instalação</w:t>
      </w:r>
      <w:r w:rsidR="00574D5C">
        <w:t xml:space="preserve"> de iluminação adequada no P</w:t>
      </w:r>
      <w:r>
        <w:t xml:space="preserve">arquinho </w:t>
      </w:r>
      <w:r w:rsidR="00574D5C">
        <w:t>I</w:t>
      </w:r>
      <w:r>
        <w:t>nfantil</w:t>
      </w:r>
      <w:r w:rsidR="004E3757">
        <w:t xml:space="preserve"> existente na</w:t>
      </w:r>
      <w:r w:rsidR="00574D5C">
        <w:t xml:space="preserve"> Praça Francisco Ribeiro Guimarã</w:t>
      </w:r>
      <w:r w:rsidR="004E3757">
        <w:t>es.</w:t>
      </w:r>
    </w:p>
    <w:p w:rsidR="00291813" w:rsidRDefault="00291813" w:rsidP="00574D5C">
      <w:pPr>
        <w:ind w:firstLine="1134"/>
        <w:jc w:val="both"/>
      </w:pPr>
    </w:p>
    <w:p w:rsidR="00237066" w:rsidRDefault="004E3757" w:rsidP="00574D5C">
      <w:pPr>
        <w:ind w:firstLine="1134"/>
        <w:jc w:val="both"/>
      </w:pPr>
      <w:r>
        <w:t xml:space="preserve">Essa medida </w:t>
      </w:r>
      <w:r w:rsidR="00574D5C">
        <w:t>simples,</w:t>
      </w:r>
      <w:r>
        <w:t xml:space="preserve"> mas fundamental</w:t>
      </w:r>
      <w:r w:rsidR="00237066">
        <w:t xml:space="preserve"> </w:t>
      </w:r>
      <w:r>
        <w:t>afiançará</w:t>
      </w:r>
      <w:r w:rsidR="00237066">
        <w:t xml:space="preserve"> um ambiente mais seguro para as crianças brincarem durante a noite ou em perío</w:t>
      </w:r>
      <w:r>
        <w:t xml:space="preserve">dos de baixa luminosidade, </w:t>
      </w:r>
      <w:r w:rsidR="00237066">
        <w:t>reduzirá o risco de acidentes e lesões causadas por quedas ou colisões em áreas mal iluminadas, garantindo a segurança, acessibilidade e promoção do bem-estar de crianças e famílias que utilizam esse espaço público.</w:t>
      </w:r>
    </w:p>
    <w:p w:rsidR="00734CDD" w:rsidRDefault="00734CDD" w:rsidP="00D16FD8">
      <w:pPr>
        <w:ind w:firstLine="1134"/>
        <w:jc w:val="both"/>
      </w:pPr>
    </w:p>
    <w:p w:rsidR="00D16FD8" w:rsidRDefault="00FE3D06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FE3D06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FE3D06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FE3D06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C5" w:rsidRDefault="00FC79C5">
      <w:r>
        <w:separator/>
      </w:r>
    </w:p>
  </w:endnote>
  <w:endnote w:type="continuationSeparator" w:id="0">
    <w:p w:rsidR="00FC79C5" w:rsidRDefault="00FC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E3D0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E3D0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C5" w:rsidRDefault="00FC79C5">
      <w:r>
        <w:separator/>
      </w:r>
    </w:p>
  </w:footnote>
  <w:footnote w:type="continuationSeparator" w:id="0">
    <w:p w:rsidR="00FC79C5" w:rsidRDefault="00FC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E3D0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E3D0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D7846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B183744" w:tentative="1">
      <w:start w:val="1"/>
      <w:numFmt w:val="lowerLetter"/>
      <w:lvlText w:val="%2."/>
      <w:lvlJc w:val="left"/>
      <w:pPr>
        <w:ind w:left="2214" w:hanging="360"/>
      </w:pPr>
    </w:lvl>
    <w:lvl w:ilvl="2" w:tplc="A79A2E60" w:tentative="1">
      <w:start w:val="1"/>
      <w:numFmt w:val="lowerRoman"/>
      <w:lvlText w:val="%3."/>
      <w:lvlJc w:val="right"/>
      <w:pPr>
        <w:ind w:left="2934" w:hanging="180"/>
      </w:pPr>
    </w:lvl>
    <w:lvl w:ilvl="3" w:tplc="9E12903A" w:tentative="1">
      <w:start w:val="1"/>
      <w:numFmt w:val="decimal"/>
      <w:lvlText w:val="%4."/>
      <w:lvlJc w:val="left"/>
      <w:pPr>
        <w:ind w:left="3654" w:hanging="360"/>
      </w:pPr>
    </w:lvl>
    <w:lvl w:ilvl="4" w:tplc="69DEE23C" w:tentative="1">
      <w:start w:val="1"/>
      <w:numFmt w:val="lowerLetter"/>
      <w:lvlText w:val="%5."/>
      <w:lvlJc w:val="left"/>
      <w:pPr>
        <w:ind w:left="4374" w:hanging="360"/>
      </w:pPr>
    </w:lvl>
    <w:lvl w:ilvl="5" w:tplc="B80AD13C" w:tentative="1">
      <w:start w:val="1"/>
      <w:numFmt w:val="lowerRoman"/>
      <w:lvlText w:val="%6."/>
      <w:lvlJc w:val="right"/>
      <w:pPr>
        <w:ind w:left="5094" w:hanging="180"/>
      </w:pPr>
    </w:lvl>
    <w:lvl w:ilvl="6" w:tplc="A50436CA" w:tentative="1">
      <w:start w:val="1"/>
      <w:numFmt w:val="decimal"/>
      <w:lvlText w:val="%7."/>
      <w:lvlJc w:val="left"/>
      <w:pPr>
        <w:ind w:left="5814" w:hanging="360"/>
      </w:pPr>
    </w:lvl>
    <w:lvl w:ilvl="7" w:tplc="54A6FF92" w:tentative="1">
      <w:start w:val="1"/>
      <w:numFmt w:val="lowerLetter"/>
      <w:lvlText w:val="%8."/>
      <w:lvlJc w:val="left"/>
      <w:pPr>
        <w:ind w:left="6534" w:hanging="360"/>
      </w:pPr>
    </w:lvl>
    <w:lvl w:ilvl="8" w:tplc="1A00D1C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64AA4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B70C8A8" w:tentative="1">
      <w:start w:val="1"/>
      <w:numFmt w:val="lowerLetter"/>
      <w:lvlText w:val="%2."/>
      <w:lvlJc w:val="left"/>
      <w:pPr>
        <w:ind w:left="1440" w:hanging="360"/>
      </w:pPr>
    </w:lvl>
    <w:lvl w:ilvl="2" w:tplc="7994BFD0" w:tentative="1">
      <w:start w:val="1"/>
      <w:numFmt w:val="lowerRoman"/>
      <w:lvlText w:val="%3."/>
      <w:lvlJc w:val="right"/>
      <w:pPr>
        <w:ind w:left="2160" w:hanging="180"/>
      </w:pPr>
    </w:lvl>
    <w:lvl w:ilvl="3" w:tplc="26920934" w:tentative="1">
      <w:start w:val="1"/>
      <w:numFmt w:val="decimal"/>
      <w:lvlText w:val="%4."/>
      <w:lvlJc w:val="left"/>
      <w:pPr>
        <w:ind w:left="2880" w:hanging="360"/>
      </w:pPr>
    </w:lvl>
    <w:lvl w:ilvl="4" w:tplc="7FC66E06" w:tentative="1">
      <w:start w:val="1"/>
      <w:numFmt w:val="lowerLetter"/>
      <w:lvlText w:val="%5."/>
      <w:lvlJc w:val="left"/>
      <w:pPr>
        <w:ind w:left="3600" w:hanging="360"/>
      </w:pPr>
    </w:lvl>
    <w:lvl w:ilvl="5" w:tplc="4544B650" w:tentative="1">
      <w:start w:val="1"/>
      <w:numFmt w:val="lowerRoman"/>
      <w:lvlText w:val="%6."/>
      <w:lvlJc w:val="right"/>
      <w:pPr>
        <w:ind w:left="4320" w:hanging="180"/>
      </w:pPr>
    </w:lvl>
    <w:lvl w:ilvl="6" w:tplc="9CD2A4FC" w:tentative="1">
      <w:start w:val="1"/>
      <w:numFmt w:val="decimal"/>
      <w:lvlText w:val="%7."/>
      <w:lvlJc w:val="left"/>
      <w:pPr>
        <w:ind w:left="5040" w:hanging="360"/>
      </w:pPr>
    </w:lvl>
    <w:lvl w:ilvl="7" w:tplc="C8CE0806" w:tentative="1">
      <w:start w:val="1"/>
      <w:numFmt w:val="lowerLetter"/>
      <w:lvlText w:val="%8."/>
      <w:lvlJc w:val="left"/>
      <w:pPr>
        <w:ind w:left="5760" w:hanging="360"/>
      </w:pPr>
    </w:lvl>
    <w:lvl w:ilvl="8" w:tplc="4296F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F18238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AE81E1E" w:tentative="1">
      <w:start w:val="1"/>
      <w:numFmt w:val="lowerLetter"/>
      <w:lvlText w:val="%2."/>
      <w:lvlJc w:val="left"/>
      <w:pPr>
        <w:ind w:left="4135" w:hanging="360"/>
      </w:pPr>
    </w:lvl>
    <w:lvl w:ilvl="2" w:tplc="E9AC2E42" w:tentative="1">
      <w:start w:val="1"/>
      <w:numFmt w:val="lowerRoman"/>
      <w:lvlText w:val="%3."/>
      <w:lvlJc w:val="right"/>
      <w:pPr>
        <w:ind w:left="4855" w:hanging="180"/>
      </w:pPr>
    </w:lvl>
    <w:lvl w:ilvl="3" w:tplc="E7206566" w:tentative="1">
      <w:start w:val="1"/>
      <w:numFmt w:val="decimal"/>
      <w:lvlText w:val="%4."/>
      <w:lvlJc w:val="left"/>
      <w:pPr>
        <w:ind w:left="5575" w:hanging="360"/>
      </w:pPr>
    </w:lvl>
    <w:lvl w:ilvl="4" w:tplc="539ABB36" w:tentative="1">
      <w:start w:val="1"/>
      <w:numFmt w:val="lowerLetter"/>
      <w:lvlText w:val="%5."/>
      <w:lvlJc w:val="left"/>
      <w:pPr>
        <w:ind w:left="6295" w:hanging="360"/>
      </w:pPr>
    </w:lvl>
    <w:lvl w:ilvl="5" w:tplc="916202B0" w:tentative="1">
      <w:start w:val="1"/>
      <w:numFmt w:val="lowerRoman"/>
      <w:lvlText w:val="%6."/>
      <w:lvlJc w:val="right"/>
      <w:pPr>
        <w:ind w:left="7015" w:hanging="180"/>
      </w:pPr>
    </w:lvl>
    <w:lvl w:ilvl="6" w:tplc="61DE1180" w:tentative="1">
      <w:start w:val="1"/>
      <w:numFmt w:val="decimal"/>
      <w:lvlText w:val="%7."/>
      <w:lvlJc w:val="left"/>
      <w:pPr>
        <w:ind w:left="7735" w:hanging="360"/>
      </w:pPr>
    </w:lvl>
    <w:lvl w:ilvl="7" w:tplc="AE2E964A" w:tentative="1">
      <w:start w:val="1"/>
      <w:numFmt w:val="lowerLetter"/>
      <w:lvlText w:val="%8."/>
      <w:lvlJc w:val="left"/>
      <w:pPr>
        <w:ind w:left="8455" w:hanging="360"/>
      </w:pPr>
    </w:lvl>
    <w:lvl w:ilvl="8" w:tplc="11AEAA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3C8"/>
    <w:rsid w:val="00217B99"/>
    <w:rsid w:val="00221C35"/>
    <w:rsid w:val="002321C2"/>
    <w:rsid w:val="00237066"/>
    <w:rsid w:val="00267D52"/>
    <w:rsid w:val="00291813"/>
    <w:rsid w:val="00296738"/>
    <w:rsid w:val="002D0D44"/>
    <w:rsid w:val="002E7FB2"/>
    <w:rsid w:val="003309BD"/>
    <w:rsid w:val="00332100"/>
    <w:rsid w:val="003355FC"/>
    <w:rsid w:val="00352E72"/>
    <w:rsid w:val="00371DB1"/>
    <w:rsid w:val="003818D7"/>
    <w:rsid w:val="00384368"/>
    <w:rsid w:val="003A200A"/>
    <w:rsid w:val="003F1132"/>
    <w:rsid w:val="004074B0"/>
    <w:rsid w:val="004230E6"/>
    <w:rsid w:val="004308C5"/>
    <w:rsid w:val="00450084"/>
    <w:rsid w:val="00471757"/>
    <w:rsid w:val="004A06F6"/>
    <w:rsid w:val="004E1BD6"/>
    <w:rsid w:val="004E3757"/>
    <w:rsid w:val="00550049"/>
    <w:rsid w:val="00572EBF"/>
    <w:rsid w:val="00574D5C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372F4"/>
    <w:rsid w:val="00B45769"/>
    <w:rsid w:val="00B526A0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C79C5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3BBC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BD5F-FBE0-40C8-99F4-48AE5489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53</cp:revision>
  <cp:lastPrinted>2024-02-06T13:46:00Z</cp:lastPrinted>
  <dcterms:created xsi:type="dcterms:W3CDTF">2021-04-28T12:35:00Z</dcterms:created>
  <dcterms:modified xsi:type="dcterms:W3CDTF">2024-02-16T13:29:00Z</dcterms:modified>
</cp:coreProperties>
</file>