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28350A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  042</w:t>
      </w:r>
      <w:proofErr w:type="gramEnd"/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072A34" w:rsidP="00F27BB5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8350A">
        <w:t>19</w:t>
      </w:r>
      <w:r>
        <w:t xml:space="preserve"> de </w:t>
      </w:r>
      <w:r w:rsidR="00B00363">
        <w:t>maio</w:t>
      </w:r>
      <w:r w:rsidR="00B23539" w:rsidRPr="00F27BB5">
        <w:t xml:space="preserve">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5741E9" w:rsidRDefault="00072A34" w:rsidP="00F27BB5">
      <w:pPr>
        <w:tabs>
          <w:tab w:val="center" w:pos="4961"/>
        </w:tabs>
      </w:pPr>
      <w:r>
        <w:t>A</w:t>
      </w:r>
      <w:r w:rsidR="0092723D">
        <w:t xml:space="preserve">o </w:t>
      </w:r>
      <w:r w:rsidR="0028350A">
        <w:t xml:space="preserve">Exmo. </w:t>
      </w:r>
      <w:proofErr w:type="spellStart"/>
      <w:r w:rsidR="0092723D">
        <w:t>Srº</w:t>
      </w:r>
      <w:proofErr w:type="spellEnd"/>
      <w:r w:rsidR="0092723D">
        <w:t xml:space="preserve"> </w:t>
      </w:r>
      <w:r w:rsidR="0028350A">
        <w:t>Cláudio Ferreira da Silva</w:t>
      </w:r>
    </w:p>
    <w:p w:rsidR="005741E9" w:rsidRDefault="0028350A" w:rsidP="00F27BB5">
      <w:pPr>
        <w:tabs>
          <w:tab w:val="center" w:pos="4961"/>
        </w:tabs>
      </w:pPr>
      <w:r>
        <w:t xml:space="preserve">Prefeito Municipal de </w:t>
      </w:r>
      <w:proofErr w:type="spellStart"/>
      <w:r>
        <w:t>Jaraguari</w:t>
      </w:r>
      <w:proofErr w:type="spellEnd"/>
      <w:r w:rsidR="00405B88">
        <w:t>-MS</w:t>
      </w:r>
      <w:bookmarkStart w:id="0" w:name="_GoBack"/>
      <w:bookmarkEnd w:id="0"/>
    </w:p>
    <w:p w:rsidR="0028350A" w:rsidRDefault="0028350A" w:rsidP="00F27BB5">
      <w:pPr>
        <w:tabs>
          <w:tab w:val="center" w:pos="4961"/>
        </w:tabs>
      </w:pPr>
      <w:r>
        <w:t>Ao Sr. Renê Sérgio Lima de Moura</w:t>
      </w:r>
    </w:p>
    <w:p w:rsidR="0028350A" w:rsidRDefault="0028350A" w:rsidP="00F27BB5">
      <w:pPr>
        <w:tabs>
          <w:tab w:val="center" w:pos="4961"/>
        </w:tabs>
      </w:pPr>
      <w:r>
        <w:t>Secretário de Governo</w:t>
      </w:r>
    </w:p>
    <w:p w:rsidR="00F27BB5" w:rsidRPr="00F27BB5" w:rsidRDefault="00072A34" w:rsidP="00F27BB5">
      <w:pPr>
        <w:tabs>
          <w:tab w:val="center" w:pos="4961"/>
        </w:tabs>
      </w:pPr>
      <w:r w:rsidRPr="00F27BB5">
        <w:t>Nesta:</w:t>
      </w:r>
    </w:p>
    <w:p w:rsidR="006D05D8" w:rsidRDefault="006D05D8" w:rsidP="00F27BB5"/>
    <w:p w:rsidR="006D05D8" w:rsidRPr="00F27BB5" w:rsidRDefault="006D05D8" w:rsidP="00F27BB5"/>
    <w:p w:rsidR="00F27BB5" w:rsidRPr="00F27BB5" w:rsidRDefault="00072A34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Default="00F27BB5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072A34" w:rsidP="00F27BB5">
      <w:pPr>
        <w:ind w:firstLine="1134"/>
      </w:pPr>
      <w:r>
        <w:t>Prezado</w:t>
      </w:r>
      <w:r w:rsidR="0028350A">
        <w:t>s</w:t>
      </w:r>
      <w:r w:rsidR="0092723D">
        <w:t xml:space="preserve"> </w:t>
      </w:r>
      <w:r>
        <w:t>Senhor</w:t>
      </w:r>
      <w:r w:rsidR="0028350A">
        <w:t>es</w:t>
      </w:r>
      <w:r w:rsidR="003831F3" w:rsidRPr="00F27BB5">
        <w:t>:</w:t>
      </w:r>
    </w:p>
    <w:p w:rsidR="0028350A" w:rsidRPr="0028350A" w:rsidRDefault="0028350A" w:rsidP="0028350A">
      <w:pPr>
        <w:spacing w:before="100" w:beforeAutospacing="1" w:after="100" w:afterAutospacing="1"/>
        <w:ind w:firstLine="1134"/>
        <w:jc w:val="both"/>
      </w:pPr>
      <w:r w:rsidRPr="0028350A">
        <w:t xml:space="preserve">Venho, por meio deste, respeitosamente solicitar o apoio para a viabilização de um espaço físico adequado destinado ao funcionamento </w:t>
      </w:r>
      <w:r w:rsidR="001D7C5E">
        <w:t>da</w:t>
      </w:r>
      <w:r w:rsidRPr="0028350A">
        <w:t xml:space="preserve"> </w:t>
      </w:r>
      <w:r w:rsidR="001D7C5E">
        <w:t>L</w:t>
      </w:r>
      <w:r w:rsidRPr="0028350A">
        <w:t xml:space="preserve">otérica no </w:t>
      </w:r>
      <w:r w:rsidR="001D7C5E">
        <w:t>nosso M</w:t>
      </w:r>
      <w:r w:rsidRPr="0028350A">
        <w:t>unicípio.</w:t>
      </w:r>
    </w:p>
    <w:p w:rsidR="001D7C5E" w:rsidRDefault="0028350A" w:rsidP="0028350A">
      <w:pPr>
        <w:spacing w:before="100" w:beforeAutospacing="1" w:after="100" w:afterAutospacing="1"/>
        <w:ind w:firstLine="1134"/>
        <w:jc w:val="both"/>
      </w:pPr>
      <w:r w:rsidRPr="0028350A">
        <w:t xml:space="preserve">Como é de conhecimento público, as casas lotéricas desempenham um papel fundamental na prestação de serviços à população, especialmente no que se refere ao pagamento de benefícios sociais essenciais como o </w:t>
      </w:r>
      <w:r w:rsidRPr="0028350A">
        <w:rPr>
          <w:b/>
          <w:bCs/>
        </w:rPr>
        <w:t>Bolsa Família</w:t>
      </w:r>
      <w:r w:rsidRPr="0028350A">
        <w:t xml:space="preserve">, </w:t>
      </w:r>
      <w:r w:rsidR="001D7C5E">
        <w:rPr>
          <w:b/>
          <w:bCs/>
        </w:rPr>
        <w:t>Pezão</w:t>
      </w:r>
      <w:r w:rsidRPr="0028350A">
        <w:t xml:space="preserve">, </w:t>
      </w:r>
      <w:r w:rsidRPr="0028350A">
        <w:rPr>
          <w:b/>
          <w:bCs/>
        </w:rPr>
        <w:t>Vale-Renda</w:t>
      </w:r>
      <w:r w:rsidRPr="0028350A">
        <w:t xml:space="preserve">, </w:t>
      </w:r>
      <w:r w:rsidRPr="0028350A">
        <w:rPr>
          <w:b/>
          <w:bCs/>
        </w:rPr>
        <w:t>FGTS</w:t>
      </w:r>
      <w:r w:rsidRPr="0028350A">
        <w:t xml:space="preserve">, </w:t>
      </w:r>
      <w:r w:rsidRPr="0028350A">
        <w:rPr>
          <w:b/>
          <w:bCs/>
        </w:rPr>
        <w:t>PIS/PASEP</w:t>
      </w:r>
      <w:r w:rsidRPr="0028350A">
        <w:t xml:space="preserve">, entre outros. </w:t>
      </w:r>
    </w:p>
    <w:p w:rsidR="0028350A" w:rsidRPr="0028350A" w:rsidRDefault="0028350A" w:rsidP="0028350A">
      <w:pPr>
        <w:spacing w:before="100" w:beforeAutospacing="1" w:after="100" w:afterAutospacing="1"/>
        <w:ind w:firstLine="1134"/>
        <w:jc w:val="both"/>
      </w:pPr>
      <w:r w:rsidRPr="0028350A">
        <w:t>Diante disso, solicitamos, se possível, a cessão de um espaço público adequado ou a intermediação para a disponibilização de um imóvel que possa abrigar a lotérica, bem como apoio logístico necessário para sua instalação inicial. Tal medida beneficiará não apenas os usuários dos programas sociais, mas toda a população local, que passará a contar com serviços bancários, recebimento de contas e outros atendimentos com mais comodidade e segurança.</w:t>
      </w:r>
    </w:p>
    <w:p w:rsidR="0028350A" w:rsidRPr="0028350A" w:rsidRDefault="0028350A" w:rsidP="0028350A">
      <w:pPr>
        <w:spacing w:before="100" w:beforeAutospacing="1" w:after="100" w:afterAutospacing="1"/>
        <w:ind w:firstLine="1134"/>
        <w:jc w:val="both"/>
      </w:pPr>
      <w:r w:rsidRPr="0028350A">
        <w:t>Certos de podermos contar com a sensibilidade e empenho de Vossa Excelência para esta demanda de relevante interesse público, antecipadamente agradecemos e nos colocamos à disposição para eventuais esclarecimentos e tratativas</w:t>
      </w:r>
      <w:r w:rsidR="00405B88">
        <w:t>.</w:t>
      </w:r>
    </w:p>
    <w:p w:rsidR="00F27BB5" w:rsidRDefault="00072A34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4D2717" w:rsidRDefault="004D2717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D2717" w:rsidRPr="00F27BB5" w:rsidRDefault="004D2717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F27BB5" w:rsidRPr="00F27BB5" w:rsidRDefault="00072A34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072A34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34" w:rsidRDefault="00072A34">
      <w:r>
        <w:separator/>
      </w:r>
    </w:p>
  </w:endnote>
  <w:endnote w:type="continuationSeparator" w:id="0">
    <w:p w:rsidR="00072A34" w:rsidRDefault="000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072A3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72A3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34" w:rsidRDefault="00072A34">
      <w:r>
        <w:separator/>
      </w:r>
    </w:p>
  </w:footnote>
  <w:footnote w:type="continuationSeparator" w:id="0">
    <w:p w:rsidR="00072A34" w:rsidRDefault="0007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072A3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72A3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F0CC42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E281130" w:tentative="1">
      <w:start w:val="1"/>
      <w:numFmt w:val="lowerLetter"/>
      <w:lvlText w:val="%2."/>
      <w:lvlJc w:val="left"/>
      <w:pPr>
        <w:ind w:left="2214" w:hanging="360"/>
      </w:pPr>
    </w:lvl>
    <w:lvl w:ilvl="2" w:tplc="A956C896" w:tentative="1">
      <w:start w:val="1"/>
      <w:numFmt w:val="lowerRoman"/>
      <w:lvlText w:val="%3."/>
      <w:lvlJc w:val="right"/>
      <w:pPr>
        <w:ind w:left="2934" w:hanging="180"/>
      </w:pPr>
    </w:lvl>
    <w:lvl w:ilvl="3" w:tplc="D2CEDA12" w:tentative="1">
      <w:start w:val="1"/>
      <w:numFmt w:val="decimal"/>
      <w:lvlText w:val="%4."/>
      <w:lvlJc w:val="left"/>
      <w:pPr>
        <w:ind w:left="3654" w:hanging="360"/>
      </w:pPr>
    </w:lvl>
    <w:lvl w:ilvl="4" w:tplc="6EE25198" w:tentative="1">
      <w:start w:val="1"/>
      <w:numFmt w:val="lowerLetter"/>
      <w:lvlText w:val="%5."/>
      <w:lvlJc w:val="left"/>
      <w:pPr>
        <w:ind w:left="4374" w:hanging="360"/>
      </w:pPr>
    </w:lvl>
    <w:lvl w:ilvl="5" w:tplc="852441A8" w:tentative="1">
      <w:start w:val="1"/>
      <w:numFmt w:val="lowerRoman"/>
      <w:lvlText w:val="%6."/>
      <w:lvlJc w:val="right"/>
      <w:pPr>
        <w:ind w:left="5094" w:hanging="180"/>
      </w:pPr>
    </w:lvl>
    <w:lvl w:ilvl="6" w:tplc="5DF6FA2E" w:tentative="1">
      <w:start w:val="1"/>
      <w:numFmt w:val="decimal"/>
      <w:lvlText w:val="%7."/>
      <w:lvlJc w:val="left"/>
      <w:pPr>
        <w:ind w:left="5814" w:hanging="360"/>
      </w:pPr>
    </w:lvl>
    <w:lvl w:ilvl="7" w:tplc="5594951A" w:tentative="1">
      <w:start w:val="1"/>
      <w:numFmt w:val="lowerLetter"/>
      <w:lvlText w:val="%8."/>
      <w:lvlJc w:val="left"/>
      <w:pPr>
        <w:ind w:left="6534" w:hanging="360"/>
      </w:pPr>
    </w:lvl>
    <w:lvl w:ilvl="8" w:tplc="697AFA1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D32D5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50C2124" w:tentative="1">
      <w:start w:val="1"/>
      <w:numFmt w:val="lowerLetter"/>
      <w:lvlText w:val="%2."/>
      <w:lvlJc w:val="left"/>
      <w:pPr>
        <w:ind w:left="1440" w:hanging="360"/>
      </w:pPr>
    </w:lvl>
    <w:lvl w:ilvl="2" w:tplc="B3069DF4" w:tentative="1">
      <w:start w:val="1"/>
      <w:numFmt w:val="lowerRoman"/>
      <w:lvlText w:val="%3."/>
      <w:lvlJc w:val="right"/>
      <w:pPr>
        <w:ind w:left="2160" w:hanging="180"/>
      </w:pPr>
    </w:lvl>
    <w:lvl w:ilvl="3" w:tplc="194485CE" w:tentative="1">
      <w:start w:val="1"/>
      <w:numFmt w:val="decimal"/>
      <w:lvlText w:val="%4."/>
      <w:lvlJc w:val="left"/>
      <w:pPr>
        <w:ind w:left="2880" w:hanging="360"/>
      </w:pPr>
    </w:lvl>
    <w:lvl w:ilvl="4" w:tplc="D2F0E1AC" w:tentative="1">
      <w:start w:val="1"/>
      <w:numFmt w:val="lowerLetter"/>
      <w:lvlText w:val="%5."/>
      <w:lvlJc w:val="left"/>
      <w:pPr>
        <w:ind w:left="3600" w:hanging="360"/>
      </w:pPr>
    </w:lvl>
    <w:lvl w:ilvl="5" w:tplc="1A187F3C" w:tentative="1">
      <w:start w:val="1"/>
      <w:numFmt w:val="lowerRoman"/>
      <w:lvlText w:val="%6."/>
      <w:lvlJc w:val="right"/>
      <w:pPr>
        <w:ind w:left="4320" w:hanging="180"/>
      </w:pPr>
    </w:lvl>
    <w:lvl w:ilvl="6" w:tplc="9926D4CE" w:tentative="1">
      <w:start w:val="1"/>
      <w:numFmt w:val="decimal"/>
      <w:lvlText w:val="%7."/>
      <w:lvlJc w:val="left"/>
      <w:pPr>
        <w:ind w:left="5040" w:hanging="360"/>
      </w:pPr>
    </w:lvl>
    <w:lvl w:ilvl="7" w:tplc="A492FB90" w:tentative="1">
      <w:start w:val="1"/>
      <w:numFmt w:val="lowerLetter"/>
      <w:lvlText w:val="%8."/>
      <w:lvlJc w:val="left"/>
      <w:pPr>
        <w:ind w:left="5760" w:hanging="360"/>
      </w:pPr>
    </w:lvl>
    <w:lvl w:ilvl="8" w:tplc="69C07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52050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A72AAE0" w:tentative="1">
      <w:start w:val="1"/>
      <w:numFmt w:val="lowerLetter"/>
      <w:lvlText w:val="%2."/>
      <w:lvlJc w:val="left"/>
      <w:pPr>
        <w:ind w:left="4135" w:hanging="360"/>
      </w:pPr>
    </w:lvl>
    <w:lvl w:ilvl="2" w:tplc="D4C29000" w:tentative="1">
      <w:start w:val="1"/>
      <w:numFmt w:val="lowerRoman"/>
      <w:lvlText w:val="%3."/>
      <w:lvlJc w:val="right"/>
      <w:pPr>
        <w:ind w:left="4855" w:hanging="180"/>
      </w:pPr>
    </w:lvl>
    <w:lvl w:ilvl="3" w:tplc="E850CCC8" w:tentative="1">
      <w:start w:val="1"/>
      <w:numFmt w:val="decimal"/>
      <w:lvlText w:val="%4."/>
      <w:lvlJc w:val="left"/>
      <w:pPr>
        <w:ind w:left="5575" w:hanging="360"/>
      </w:pPr>
    </w:lvl>
    <w:lvl w:ilvl="4" w:tplc="90EC4876" w:tentative="1">
      <w:start w:val="1"/>
      <w:numFmt w:val="lowerLetter"/>
      <w:lvlText w:val="%5."/>
      <w:lvlJc w:val="left"/>
      <w:pPr>
        <w:ind w:left="6295" w:hanging="360"/>
      </w:pPr>
    </w:lvl>
    <w:lvl w:ilvl="5" w:tplc="2E5CFBDE" w:tentative="1">
      <w:start w:val="1"/>
      <w:numFmt w:val="lowerRoman"/>
      <w:lvlText w:val="%6."/>
      <w:lvlJc w:val="right"/>
      <w:pPr>
        <w:ind w:left="7015" w:hanging="180"/>
      </w:pPr>
    </w:lvl>
    <w:lvl w:ilvl="6" w:tplc="002AA280" w:tentative="1">
      <w:start w:val="1"/>
      <w:numFmt w:val="decimal"/>
      <w:lvlText w:val="%7."/>
      <w:lvlJc w:val="left"/>
      <w:pPr>
        <w:ind w:left="7735" w:hanging="360"/>
      </w:pPr>
    </w:lvl>
    <w:lvl w:ilvl="7" w:tplc="A8BA5B4C" w:tentative="1">
      <w:start w:val="1"/>
      <w:numFmt w:val="lowerLetter"/>
      <w:lvlText w:val="%8."/>
      <w:lvlJc w:val="left"/>
      <w:pPr>
        <w:ind w:left="8455" w:hanging="360"/>
      </w:pPr>
    </w:lvl>
    <w:lvl w:ilvl="8" w:tplc="076AA9D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2A34"/>
    <w:rsid w:val="000778C5"/>
    <w:rsid w:val="000A6216"/>
    <w:rsid w:val="000E5924"/>
    <w:rsid w:val="000E7BEC"/>
    <w:rsid w:val="000F19EA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D7C5E"/>
    <w:rsid w:val="001F0E46"/>
    <w:rsid w:val="001F5544"/>
    <w:rsid w:val="00217B99"/>
    <w:rsid w:val="00221C35"/>
    <w:rsid w:val="002321C2"/>
    <w:rsid w:val="00261C87"/>
    <w:rsid w:val="00267D52"/>
    <w:rsid w:val="0028350A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31F3"/>
    <w:rsid w:val="00384368"/>
    <w:rsid w:val="003A200A"/>
    <w:rsid w:val="003B4041"/>
    <w:rsid w:val="003E7D37"/>
    <w:rsid w:val="003F1132"/>
    <w:rsid w:val="00405B88"/>
    <w:rsid w:val="004074B0"/>
    <w:rsid w:val="00420D79"/>
    <w:rsid w:val="00421E45"/>
    <w:rsid w:val="004230E6"/>
    <w:rsid w:val="00424F00"/>
    <w:rsid w:val="004308C5"/>
    <w:rsid w:val="00450084"/>
    <w:rsid w:val="00453385"/>
    <w:rsid w:val="00464503"/>
    <w:rsid w:val="00471757"/>
    <w:rsid w:val="004A06F6"/>
    <w:rsid w:val="004A3215"/>
    <w:rsid w:val="004B7242"/>
    <w:rsid w:val="004D2717"/>
    <w:rsid w:val="004E1BD6"/>
    <w:rsid w:val="00550049"/>
    <w:rsid w:val="005508F8"/>
    <w:rsid w:val="00572EBF"/>
    <w:rsid w:val="005741E9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4D03"/>
    <w:rsid w:val="006968C7"/>
    <w:rsid w:val="006B5A14"/>
    <w:rsid w:val="006D05D8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642EC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2723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00363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C2540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8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0971-13F8-4729-B2FD-D0A7FD76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105</cp:revision>
  <cp:lastPrinted>2025-04-22T13:05:00Z</cp:lastPrinted>
  <dcterms:created xsi:type="dcterms:W3CDTF">2021-04-28T12:35:00Z</dcterms:created>
  <dcterms:modified xsi:type="dcterms:W3CDTF">2025-05-19T14:11:00Z</dcterms:modified>
</cp:coreProperties>
</file>