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5E15D5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AD5326">
        <w:rPr>
          <w:rFonts w:ascii="Times New Roman" w:hAnsi="Times New Roman"/>
          <w:b/>
          <w:bCs/>
          <w:color w:val="auto"/>
        </w:rPr>
        <w:t>045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5E15D5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AD5326">
        <w:t>29</w:t>
      </w:r>
      <w:r w:rsidR="00516CC9">
        <w:t xml:space="preserve"> de maio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5A5AF8" w:rsidRDefault="005E15D5" w:rsidP="00DA26A6">
      <w:pPr>
        <w:tabs>
          <w:tab w:val="center" w:pos="4961"/>
        </w:tabs>
      </w:pPr>
      <w:r>
        <w:t xml:space="preserve">A Exmo. Srº. </w:t>
      </w:r>
      <w:r w:rsidR="00CE3CA0">
        <w:t xml:space="preserve">Hélio </w:t>
      </w:r>
      <w:proofErr w:type="spellStart"/>
      <w:r w:rsidR="00CE3CA0">
        <w:t>Pellufo</w:t>
      </w:r>
      <w:proofErr w:type="spellEnd"/>
      <w:r w:rsidR="00CE3CA0">
        <w:t xml:space="preserve"> Filho</w:t>
      </w:r>
    </w:p>
    <w:p w:rsidR="00DA26A6" w:rsidRDefault="00CE3CA0" w:rsidP="00DA26A6">
      <w:pPr>
        <w:tabs>
          <w:tab w:val="center" w:pos="4961"/>
        </w:tabs>
      </w:pPr>
      <w:r>
        <w:t>Secretário de Estado de Infraestrutura e Logística</w:t>
      </w:r>
    </w:p>
    <w:p w:rsidR="00DA26A6" w:rsidRDefault="005E15D5" w:rsidP="00DA26A6">
      <w:pPr>
        <w:tabs>
          <w:tab w:val="center" w:pos="4961"/>
        </w:tabs>
      </w:pPr>
      <w:r>
        <w:t>Campo Grande-MS: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5E15D5" w:rsidP="00DA26A6">
      <w:r>
        <w:t xml:space="preserve">Assunto: </w:t>
      </w:r>
      <w:r w:rsidR="00516CC9">
        <w:t>Solicitação (Faz</w:t>
      </w:r>
      <w:r>
        <w:t>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5E15D5" w:rsidP="00DA26A6">
      <w:pPr>
        <w:ind w:firstLine="1418"/>
      </w:pPr>
      <w:r>
        <w:t>Prezado</w:t>
      </w:r>
      <w:r w:rsidR="00CE3CA0">
        <w:t xml:space="preserve"> Secretário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D5326" w:rsidRPr="00A8258F" w:rsidRDefault="005E15D5" w:rsidP="00AD5326">
      <w:pPr>
        <w:ind w:firstLine="1418"/>
        <w:jc w:val="both"/>
      </w:pPr>
      <w:r>
        <w:t>Solicitamos de</w:t>
      </w:r>
      <w:r w:rsidR="005A5AF8">
        <w:t xml:space="preserve"> V. Exa</w:t>
      </w:r>
      <w:r>
        <w:t xml:space="preserve">. </w:t>
      </w:r>
      <w:proofErr w:type="gramStart"/>
      <w:r>
        <w:t>providências</w:t>
      </w:r>
      <w:proofErr w:type="gramEnd"/>
      <w:r>
        <w:t xml:space="preserve"> </w:t>
      </w:r>
      <w:r w:rsidR="00CE3CA0">
        <w:t xml:space="preserve">no sentido de promover uma melhor sinalização </w:t>
      </w:r>
      <w:r w:rsidR="00AD5326">
        <w:t xml:space="preserve">através de colocação de </w:t>
      </w:r>
      <w:r w:rsidR="00AD5326" w:rsidRPr="00AD5326">
        <w:rPr>
          <w:shd w:val="clear" w:color="auto" w:fill="FFFFFF"/>
        </w:rPr>
        <w:t xml:space="preserve">Tachão Refletivo </w:t>
      </w:r>
      <w:r w:rsidR="00AD5326">
        <w:rPr>
          <w:shd w:val="clear" w:color="auto" w:fill="FFFFFF"/>
        </w:rPr>
        <w:t xml:space="preserve">ou similares, </w:t>
      </w:r>
      <w:r w:rsidR="00AD5326" w:rsidRPr="00AD5326">
        <w:t>n</w:t>
      </w:r>
      <w:r w:rsidR="00AD5326" w:rsidRPr="00CE3CA0">
        <w:t>a MS-244</w:t>
      </w:r>
      <w:r w:rsidR="00AD5326">
        <w:t>,</w:t>
      </w:r>
      <w:r w:rsidR="00AD5326" w:rsidRPr="00CE3CA0">
        <w:t xml:space="preserve"> </w:t>
      </w:r>
      <w:r w:rsidR="00AD5326">
        <w:t>próxima da</w:t>
      </w:r>
      <w:r w:rsidR="00AD5326" w:rsidRPr="00CE3CA0">
        <w:t xml:space="preserve"> </w:t>
      </w:r>
      <w:r w:rsidR="00AD5326">
        <w:t>BR-163.</w:t>
      </w:r>
    </w:p>
    <w:p w:rsidR="00AD5326" w:rsidRDefault="00AD5326" w:rsidP="005A5AF8">
      <w:pPr>
        <w:ind w:firstLine="1418"/>
        <w:jc w:val="both"/>
        <w:rPr>
          <w:shd w:val="clear" w:color="auto" w:fill="FFFFFF"/>
        </w:rPr>
      </w:pPr>
    </w:p>
    <w:p w:rsidR="00A8258F" w:rsidRPr="00A8258F" w:rsidRDefault="00AD5326" w:rsidP="005A5AF8">
      <w:pPr>
        <w:ind w:firstLine="1418"/>
        <w:jc w:val="both"/>
      </w:pPr>
      <w:r>
        <w:rPr>
          <w:shd w:val="clear" w:color="auto" w:fill="FFFFFF"/>
        </w:rPr>
        <w:t xml:space="preserve">Tal solicitação se faz necessária tendo em vista que alguns condutores quando vem do Distrito de Bonfim para acessar a BR-163 </w:t>
      </w:r>
      <w:r w:rsidR="00434883">
        <w:rPr>
          <w:shd w:val="clear" w:color="auto" w:fill="FFFFFF"/>
        </w:rPr>
        <w:t xml:space="preserve">atravessam </w:t>
      </w:r>
      <w:r>
        <w:rPr>
          <w:shd w:val="clear" w:color="auto" w:fill="FFFFFF"/>
        </w:rPr>
        <w:t xml:space="preserve">direto e caem na ribanceira existente do outro lado da BR-163 </w:t>
      </w:r>
      <w:r w:rsidR="00434883">
        <w:rPr>
          <w:shd w:val="clear" w:color="auto" w:fill="FFFFFF"/>
        </w:rPr>
        <w:t xml:space="preserve">como já aconteceu algumas vezes, podendo inclusive causar acidente grave no local </w:t>
      </w:r>
      <w:r>
        <w:rPr>
          <w:shd w:val="clear" w:color="auto" w:fill="FFFFFF"/>
        </w:rPr>
        <w:t xml:space="preserve">e com a colocação desses dispositivos auxiliares na sinalização horizontal terão </w:t>
      </w:r>
      <w:r w:rsidRPr="00AD5326">
        <w:rPr>
          <w:shd w:val="clear" w:color="auto" w:fill="FFFFFF"/>
        </w:rPr>
        <w:t>como principal função </w:t>
      </w:r>
      <w:r w:rsidRPr="00AD5326">
        <w:t>promover a segurança de motoristas e pedestres, através de seu sistema, que obriga os motoristas a reduzirem sua velocidade</w:t>
      </w:r>
      <w:r w:rsidR="00434883">
        <w:rPr>
          <w:shd w:val="clear" w:color="auto" w:fill="FFFFFF"/>
        </w:rPr>
        <w:t xml:space="preserve"> para acessar referida BR.</w:t>
      </w:r>
      <w:bookmarkStart w:id="0" w:name="_GoBack"/>
      <w:bookmarkEnd w:id="0"/>
    </w:p>
    <w:p w:rsidR="00A8258F" w:rsidRDefault="00A8258F" w:rsidP="00DA26A6">
      <w:pPr>
        <w:ind w:firstLine="1418"/>
        <w:jc w:val="both"/>
      </w:pPr>
    </w:p>
    <w:p w:rsidR="00DA26A6" w:rsidRDefault="005E15D5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E10316" w:rsidRDefault="00E10316" w:rsidP="00DA26A6">
      <w:pPr>
        <w:ind w:firstLine="1440"/>
        <w:jc w:val="both"/>
      </w:pPr>
    </w:p>
    <w:p w:rsidR="00DA26A6" w:rsidRDefault="005E15D5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5E15D5" w:rsidP="00C76864">
      <w:pPr>
        <w:ind w:firstLine="1134"/>
        <w:jc w:val="both"/>
      </w:pPr>
      <w:r>
        <w:t xml:space="preserve"> </w:t>
      </w:r>
    </w:p>
    <w:p w:rsidR="00AD5326" w:rsidRDefault="00AD5326" w:rsidP="007D1462">
      <w:pPr>
        <w:jc w:val="both"/>
        <w:rPr>
          <w:b/>
          <w:bCs/>
        </w:rPr>
      </w:pPr>
    </w:p>
    <w:p w:rsidR="00AD5326" w:rsidRDefault="00AD5326" w:rsidP="00AD5326">
      <w:pPr>
        <w:jc w:val="center"/>
        <w:rPr>
          <w:b/>
          <w:bCs/>
        </w:rPr>
      </w:pPr>
    </w:p>
    <w:p w:rsidR="00AD5326" w:rsidRDefault="00AD5326" w:rsidP="00AD5326">
      <w:pPr>
        <w:jc w:val="center"/>
        <w:rPr>
          <w:b/>
          <w:bCs/>
        </w:rPr>
      </w:pPr>
      <w:r>
        <w:rPr>
          <w:b/>
          <w:bCs/>
        </w:rPr>
        <w:t>DAVI GOMES BARBOSA – PSDB</w:t>
      </w:r>
    </w:p>
    <w:p w:rsidR="007D1462" w:rsidRDefault="00AD5326" w:rsidP="00AD5326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D5" w:rsidRDefault="005E15D5">
      <w:r>
        <w:separator/>
      </w:r>
    </w:p>
  </w:endnote>
  <w:endnote w:type="continuationSeparator" w:id="0">
    <w:p w:rsidR="005E15D5" w:rsidRDefault="005E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5E15D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E15D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D5" w:rsidRDefault="005E15D5">
      <w:r>
        <w:separator/>
      </w:r>
    </w:p>
  </w:footnote>
  <w:footnote w:type="continuationSeparator" w:id="0">
    <w:p w:rsidR="005E15D5" w:rsidRDefault="005E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E15D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E15D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51A5D2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C6A5C70" w:tentative="1">
      <w:start w:val="1"/>
      <w:numFmt w:val="lowerLetter"/>
      <w:lvlText w:val="%2."/>
      <w:lvlJc w:val="left"/>
      <w:pPr>
        <w:ind w:left="1440" w:hanging="360"/>
      </w:pPr>
    </w:lvl>
    <w:lvl w:ilvl="2" w:tplc="9D08B6AA" w:tentative="1">
      <w:start w:val="1"/>
      <w:numFmt w:val="lowerRoman"/>
      <w:lvlText w:val="%3."/>
      <w:lvlJc w:val="right"/>
      <w:pPr>
        <w:ind w:left="2160" w:hanging="180"/>
      </w:pPr>
    </w:lvl>
    <w:lvl w:ilvl="3" w:tplc="4FB2D0DA" w:tentative="1">
      <w:start w:val="1"/>
      <w:numFmt w:val="decimal"/>
      <w:lvlText w:val="%4."/>
      <w:lvlJc w:val="left"/>
      <w:pPr>
        <w:ind w:left="2880" w:hanging="360"/>
      </w:pPr>
    </w:lvl>
    <w:lvl w:ilvl="4" w:tplc="CEB0ED40" w:tentative="1">
      <w:start w:val="1"/>
      <w:numFmt w:val="lowerLetter"/>
      <w:lvlText w:val="%5."/>
      <w:lvlJc w:val="left"/>
      <w:pPr>
        <w:ind w:left="3600" w:hanging="360"/>
      </w:pPr>
    </w:lvl>
    <w:lvl w:ilvl="5" w:tplc="3F32E42E" w:tentative="1">
      <w:start w:val="1"/>
      <w:numFmt w:val="lowerRoman"/>
      <w:lvlText w:val="%6."/>
      <w:lvlJc w:val="right"/>
      <w:pPr>
        <w:ind w:left="4320" w:hanging="180"/>
      </w:pPr>
    </w:lvl>
    <w:lvl w:ilvl="6" w:tplc="6AA47DCC" w:tentative="1">
      <w:start w:val="1"/>
      <w:numFmt w:val="decimal"/>
      <w:lvlText w:val="%7."/>
      <w:lvlJc w:val="left"/>
      <w:pPr>
        <w:ind w:left="5040" w:hanging="360"/>
      </w:pPr>
    </w:lvl>
    <w:lvl w:ilvl="7" w:tplc="979828DA" w:tentative="1">
      <w:start w:val="1"/>
      <w:numFmt w:val="lowerLetter"/>
      <w:lvlText w:val="%8."/>
      <w:lvlJc w:val="left"/>
      <w:pPr>
        <w:ind w:left="5760" w:hanging="360"/>
      </w:pPr>
    </w:lvl>
    <w:lvl w:ilvl="8" w:tplc="7D0E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C2C41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91A8A2C" w:tentative="1">
      <w:start w:val="1"/>
      <w:numFmt w:val="lowerLetter"/>
      <w:lvlText w:val="%2."/>
      <w:lvlJc w:val="left"/>
      <w:pPr>
        <w:ind w:left="4135" w:hanging="360"/>
      </w:pPr>
    </w:lvl>
    <w:lvl w:ilvl="2" w:tplc="3B1053A6" w:tentative="1">
      <w:start w:val="1"/>
      <w:numFmt w:val="lowerRoman"/>
      <w:lvlText w:val="%3."/>
      <w:lvlJc w:val="right"/>
      <w:pPr>
        <w:ind w:left="4855" w:hanging="180"/>
      </w:pPr>
    </w:lvl>
    <w:lvl w:ilvl="3" w:tplc="7E9476FE" w:tentative="1">
      <w:start w:val="1"/>
      <w:numFmt w:val="decimal"/>
      <w:lvlText w:val="%4."/>
      <w:lvlJc w:val="left"/>
      <w:pPr>
        <w:ind w:left="5575" w:hanging="360"/>
      </w:pPr>
    </w:lvl>
    <w:lvl w:ilvl="4" w:tplc="54500E22" w:tentative="1">
      <w:start w:val="1"/>
      <w:numFmt w:val="lowerLetter"/>
      <w:lvlText w:val="%5."/>
      <w:lvlJc w:val="left"/>
      <w:pPr>
        <w:ind w:left="6295" w:hanging="360"/>
      </w:pPr>
    </w:lvl>
    <w:lvl w:ilvl="5" w:tplc="9A16C0EA" w:tentative="1">
      <w:start w:val="1"/>
      <w:numFmt w:val="lowerRoman"/>
      <w:lvlText w:val="%6."/>
      <w:lvlJc w:val="right"/>
      <w:pPr>
        <w:ind w:left="7015" w:hanging="180"/>
      </w:pPr>
    </w:lvl>
    <w:lvl w:ilvl="6" w:tplc="7492665E" w:tentative="1">
      <w:start w:val="1"/>
      <w:numFmt w:val="decimal"/>
      <w:lvlText w:val="%7."/>
      <w:lvlJc w:val="left"/>
      <w:pPr>
        <w:ind w:left="7735" w:hanging="360"/>
      </w:pPr>
    </w:lvl>
    <w:lvl w:ilvl="7" w:tplc="A4AA8780" w:tentative="1">
      <w:start w:val="1"/>
      <w:numFmt w:val="lowerLetter"/>
      <w:lvlText w:val="%8."/>
      <w:lvlJc w:val="left"/>
      <w:pPr>
        <w:ind w:left="8455" w:hanging="360"/>
      </w:pPr>
    </w:lvl>
    <w:lvl w:ilvl="8" w:tplc="BB3A18D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6E9D"/>
    <w:rsid w:val="00050C0F"/>
    <w:rsid w:val="0007040C"/>
    <w:rsid w:val="00070FB7"/>
    <w:rsid w:val="000C3DA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84368"/>
    <w:rsid w:val="00387220"/>
    <w:rsid w:val="003A200A"/>
    <w:rsid w:val="003A5F96"/>
    <w:rsid w:val="003F1931"/>
    <w:rsid w:val="003F63BE"/>
    <w:rsid w:val="004308C5"/>
    <w:rsid w:val="00434883"/>
    <w:rsid w:val="00450084"/>
    <w:rsid w:val="00455A03"/>
    <w:rsid w:val="00471757"/>
    <w:rsid w:val="004A06F6"/>
    <w:rsid w:val="004B3893"/>
    <w:rsid w:val="004E1BD6"/>
    <w:rsid w:val="004F7BEB"/>
    <w:rsid w:val="00516CC9"/>
    <w:rsid w:val="005473C2"/>
    <w:rsid w:val="00580A13"/>
    <w:rsid w:val="00595164"/>
    <w:rsid w:val="005A501F"/>
    <w:rsid w:val="005A5AF8"/>
    <w:rsid w:val="005E15D5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6740E"/>
    <w:rsid w:val="006A4599"/>
    <w:rsid w:val="006C1BFE"/>
    <w:rsid w:val="006D32FD"/>
    <w:rsid w:val="006F433A"/>
    <w:rsid w:val="007501AF"/>
    <w:rsid w:val="00762DAF"/>
    <w:rsid w:val="00774A55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A145D"/>
    <w:rsid w:val="009C323A"/>
    <w:rsid w:val="009C45C4"/>
    <w:rsid w:val="009D663E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5326"/>
    <w:rsid w:val="00AD79D0"/>
    <w:rsid w:val="00B372F4"/>
    <w:rsid w:val="00B44D65"/>
    <w:rsid w:val="00B577A6"/>
    <w:rsid w:val="00B910E8"/>
    <w:rsid w:val="00BA3AB5"/>
    <w:rsid w:val="00C12059"/>
    <w:rsid w:val="00C2701D"/>
    <w:rsid w:val="00C76864"/>
    <w:rsid w:val="00C95FFD"/>
    <w:rsid w:val="00CB3C6C"/>
    <w:rsid w:val="00CC3916"/>
    <w:rsid w:val="00CE3CA0"/>
    <w:rsid w:val="00CF2A3F"/>
    <w:rsid w:val="00D24BCE"/>
    <w:rsid w:val="00D330AC"/>
    <w:rsid w:val="00D5072F"/>
    <w:rsid w:val="00D87C07"/>
    <w:rsid w:val="00DA26A6"/>
    <w:rsid w:val="00DA67CA"/>
    <w:rsid w:val="00DA74D3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267F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252D-EEEE-4CA9-9C38-9BF2437F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42</cp:revision>
  <cp:lastPrinted>2023-05-29T13:46:00Z</cp:lastPrinted>
  <dcterms:created xsi:type="dcterms:W3CDTF">2021-04-28T12:35:00Z</dcterms:created>
  <dcterms:modified xsi:type="dcterms:W3CDTF">2023-05-29T13:56:00Z</dcterms:modified>
</cp:coreProperties>
</file>