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E5624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2C6E6D">
        <w:rPr>
          <w:rFonts w:ascii="Times New Roman" w:hAnsi="Times New Roman"/>
          <w:b/>
          <w:bCs/>
          <w:color w:val="auto"/>
        </w:rPr>
        <w:t>46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5624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C6E6D">
        <w:t>15</w:t>
      </w:r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E56240" w:rsidP="002C6E6D">
      <w:pPr>
        <w:tabs>
          <w:tab w:val="center" w:pos="4961"/>
        </w:tabs>
      </w:pPr>
      <w:r>
        <w:t>A</w:t>
      </w:r>
      <w:r w:rsidR="003942A5">
        <w:t xml:space="preserve">o </w:t>
      </w:r>
      <w:r>
        <w:t xml:space="preserve">Exmo. Sr. </w:t>
      </w:r>
      <w:r w:rsidR="002C6E6D">
        <w:t xml:space="preserve">Edson </w:t>
      </w:r>
      <w:proofErr w:type="gramStart"/>
      <w:r w:rsidR="002C6E6D">
        <w:t>Rodrigues  Nogueira</w:t>
      </w:r>
      <w:proofErr w:type="gramEnd"/>
    </w:p>
    <w:p w:rsidR="002C6E6D" w:rsidRDefault="002C6E6D" w:rsidP="002C6E6D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</w:p>
    <w:p w:rsidR="002C6E6D" w:rsidRDefault="002C6E6D" w:rsidP="002C6E6D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Default="00E56240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E56240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2C6E6D">
        <w:rPr>
          <w:rFonts w:ascii="Times New Roman" w:hAnsi="Times New Roman" w:cs="Times New Roman"/>
          <w:sz w:val="24"/>
          <w:szCs w:val="24"/>
        </w:rPr>
        <w:t xml:space="preserve"> Prefeito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D25BC8" w:rsidRDefault="00E56240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Exa. </w:t>
      </w:r>
      <w:proofErr w:type="gramStart"/>
      <w:r w:rsidR="002C6E6D">
        <w:rPr>
          <w:rFonts w:ascii="Times New Roman" w:hAnsi="Times New Roman" w:cs="Times New Roman"/>
          <w:bCs/>
          <w:iCs/>
          <w:sz w:val="24"/>
          <w:szCs w:val="24"/>
        </w:rPr>
        <w:t>que</w:t>
      </w:r>
      <w:proofErr w:type="gramEnd"/>
      <w:r w:rsidR="002C6E6D">
        <w:rPr>
          <w:rFonts w:ascii="Times New Roman" w:hAnsi="Times New Roman" w:cs="Times New Roman"/>
          <w:bCs/>
          <w:iCs/>
          <w:sz w:val="24"/>
          <w:szCs w:val="24"/>
        </w:rPr>
        <w:t xml:space="preserve"> interceda junto à Secretaria de Estado de Infraestrutura e Logística, no sentindo de providenciarem o envio de u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ma equipe para fazer a roçada nas margens da Rodovia Estadual MS-244, que dá acesso ao Jaraguari Velho, tendo em vista que a mesma é bastante utilizada pela galera do Pedal e pelos que fazem Caminhada e como </w:t>
      </w:r>
      <w:r>
        <w:rPr>
          <w:rFonts w:ascii="Times New Roman" w:hAnsi="Times New Roman" w:cs="Times New Roman"/>
          <w:bCs/>
          <w:iCs/>
          <w:sz w:val="24"/>
          <w:szCs w:val="24"/>
        </w:rPr>
        <w:t>a estrada citada não possuí acostamento o mato cresceu em suas margens necessitando dessa roçada para dar mais segurança aos que por ela transitam.</w:t>
      </w:r>
    </w:p>
    <w:p w:rsidR="00D25BC8" w:rsidRDefault="00D25BC8" w:rsidP="00D16FD8">
      <w:pPr>
        <w:ind w:right="-234" w:firstLine="1134"/>
        <w:jc w:val="both"/>
      </w:pPr>
    </w:p>
    <w:p w:rsidR="00D16FD8" w:rsidRDefault="00E56240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E56240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E56240" w:rsidP="00D16FD8">
      <w:pPr>
        <w:jc w:val="center"/>
        <w:rPr>
          <w:b/>
          <w:bCs/>
        </w:rPr>
      </w:pPr>
      <w:r>
        <w:rPr>
          <w:b/>
          <w:bCs/>
        </w:rPr>
        <w:t xml:space="preserve">RENÊ SÉRGIO </w:t>
      </w:r>
      <w:r>
        <w:rPr>
          <w:b/>
          <w:bCs/>
        </w:rPr>
        <w:t>LIMA DE MOURA - PSDB</w:t>
      </w:r>
    </w:p>
    <w:p w:rsidR="00D16FD8" w:rsidRDefault="00E56240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40" w:rsidRDefault="00E56240">
      <w:r>
        <w:separator/>
      </w:r>
    </w:p>
  </w:endnote>
  <w:endnote w:type="continuationSeparator" w:id="0">
    <w:p w:rsidR="00E56240" w:rsidRDefault="00E5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5624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56240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40" w:rsidRDefault="00E56240">
      <w:r>
        <w:separator/>
      </w:r>
    </w:p>
  </w:footnote>
  <w:footnote w:type="continuationSeparator" w:id="0">
    <w:p w:rsidR="00E56240" w:rsidRDefault="00E5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5624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5624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3DC8A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E3C8A" w:tentative="1">
      <w:start w:val="1"/>
      <w:numFmt w:val="lowerLetter"/>
      <w:lvlText w:val="%2."/>
      <w:lvlJc w:val="left"/>
      <w:pPr>
        <w:ind w:left="2214" w:hanging="360"/>
      </w:pPr>
    </w:lvl>
    <w:lvl w:ilvl="2" w:tplc="D8B89FE6" w:tentative="1">
      <w:start w:val="1"/>
      <w:numFmt w:val="lowerRoman"/>
      <w:lvlText w:val="%3."/>
      <w:lvlJc w:val="right"/>
      <w:pPr>
        <w:ind w:left="2934" w:hanging="180"/>
      </w:pPr>
    </w:lvl>
    <w:lvl w:ilvl="3" w:tplc="D6FC12E4" w:tentative="1">
      <w:start w:val="1"/>
      <w:numFmt w:val="decimal"/>
      <w:lvlText w:val="%4."/>
      <w:lvlJc w:val="left"/>
      <w:pPr>
        <w:ind w:left="3654" w:hanging="360"/>
      </w:pPr>
    </w:lvl>
    <w:lvl w:ilvl="4" w:tplc="359E7D68" w:tentative="1">
      <w:start w:val="1"/>
      <w:numFmt w:val="lowerLetter"/>
      <w:lvlText w:val="%5."/>
      <w:lvlJc w:val="left"/>
      <w:pPr>
        <w:ind w:left="4374" w:hanging="360"/>
      </w:pPr>
    </w:lvl>
    <w:lvl w:ilvl="5" w:tplc="89146EC0" w:tentative="1">
      <w:start w:val="1"/>
      <w:numFmt w:val="lowerRoman"/>
      <w:lvlText w:val="%6."/>
      <w:lvlJc w:val="right"/>
      <w:pPr>
        <w:ind w:left="5094" w:hanging="180"/>
      </w:pPr>
    </w:lvl>
    <w:lvl w:ilvl="6" w:tplc="2708C50C" w:tentative="1">
      <w:start w:val="1"/>
      <w:numFmt w:val="decimal"/>
      <w:lvlText w:val="%7."/>
      <w:lvlJc w:val="left"/>
      <w:pPr>
        <w:ind w:left="5814" w:hanging="360"/>
      </w:pPr>
    </w:lvl>
    <w:lvl w:ilvl="7" w:tplc="EC680790" w:tentative="1">
      <w:start w:val="1"/>
      <w:numFmt w:val="lowerLetter"/>
      <w:lvlText w:val="%8."/>
      <w:lvlJc w:val="left"/>
      <w:pPr>
        <w:ind w:left="6534" w:hanging="360"/>
      </w:pPr>
    </w:lvl>
    <w:lvl w:ilvl="8" w:tplc="7E608EE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AD48D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2EE6454" w:tentative="1">
      <w:start w:val="1"/>
      <w:numFmt w:val="lowerLetter"/>
      <w:lvlText w:val="%2."/>
      <w:lvlJc w:val="left"/>
      <w:pPr>
        <w:ind w:left="1440" w:hanging="360"/>
      </w:pPr>
    </w:lvl>
    <w:lvl w:ilvl="2" w:tplc="68585C1E" w:tentative="1">
      <w:start w:val="1"/>
      <w:numFmt w:val="lowerRoman"/>
      <w:lvlText w:val="%3."/>
      <w:lvlJc w:val="right"/>
      <w:pPr>
        <w:ind w:left="2160" w:hanging="180"/>
      </w:pPr>
    </w:lvl>
    <w:lvl w:ilvl="3" w:tplc="7E201E26" w:tentative="1">
      <w:start w:val="1"/>
      <w:numFmt w:val="decimal"/>
      <w:lvlText w:val="%4."/>
      <w:lvlJc w:val="left"/>
      <w:pPr>
        <w:ind w:left="2880" w:hanging="360"/>
      </w:pPr>
    </w:lvl>
    <w:lvl w:ilvl="4" w:tplc="F872B5A6" w:tentative="1">
      <w:start w:val="1"/>
      <w:numFmt w:val="lowerLetter"/>
      <w:lvlText w:val="%5."/>
      <w:lvlJc w:val="left"/>
      <w:pPr>
        <w:ind w:left="3600" w:hanging="360"/>
      </w:pPr>
    </w:lvl>
    <w:lvl w:ilvl="5" w:tplc="350EA2D4" w:tentative="1">
      <w:start w:val="1"/>
      <w:numFmt w:val="lowerRoman"/>
      <w:lvlText w:val="%6."/>
      <w:lvlJc w:val="right"/>
      <w:pPr>
        <w:ind w:left="4320" w:hanging="180"/>
      </w:pPr>
    </w:lvl>
    <w:lvl w:ilvl="6" w:tplc="09DEFF24" w:tentative="1">
      <w:start w:val="1"/>
      <w:numFmt w:val="decimal"/>
      <w:lvlText w:val="%7."/>
      <w:lvlJc w:val="left"/>
      <w:pPr>
        <w:ind w:left="5040" w:hanging="360"/>
      </w:pPr>
    </w:lvl>
    <w:lvl w:ilvl="7" w:tplc="8C263794" w:tentative="1">
      <w:start w:val="1"/>
      <w:numFmt w:val="lowerLetter"/>
      <w:lvlText w:val="%8."/>
      <w:lvlJc w:val="left"/>
      <w:pPr>
        <w:ind w:left="5760" w:hanging="360"/>
      </w:pPr>
    </w:lvl>
    <w:lvl w:ilvl="8" w:tplc="B18AB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CE0F1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A40E28E" w:tentative="1">
      <w:start w:val="1"/>
      <w:numFmt w:val="lowerLetter"/>
      <w:lvlText w:val="%2."/>
      <w:lvlJc w:val="left"/>
      <w:pPr>
        <w:ind w:left="4135" w:hanging="360"/>
      </w:pPr>
    </w:lvl>
    <w:lvl w:ilvl="2" w:tplc="F0C09E74" w:tentative="1">
      <w:start w:val="1"/>
      <w:numFmt w:val="lowerRoman"/>
      <w:lvlText w:val="%3."/>
      <w:lvlJc w:val="right"/>
      <w:pPr>
        <w:ind w:left="4855" w:hanging="180"/>
      </w:pPr>
    </w:lvl>
    <w:lvl w:ilvl="3" w:tplc="7628759E" w:tentative="1">
      <w:start w:val="1"/>
      <w:numFmt w:val="decimal"/>
      <w:lvlText w:val="%4."/>
      <w:lvlJc w:val="left"/>
      <w:pPr>
        <w:ind w:left="5575" w:hanging="360"/>
      </w:pPr>
    </w:lvl>
    <w:lvl w:ilvl="4" w:tplc="914CAFC2" w:tentative="1">
      <w:start w:val="1"/>
      <w:numFmt w:val="lowerLetter"/>
      <w:lvlText w:val="%5."/>
      <w:lvlJc w:val="left"/>
      <w:pPr>
        <w:ind w:left="6295" w:hanging="360"/>
      </w:pPr>
    </w:lvl>
    <w:lvl w:ilvl="5" w:tplc="59964C30" w:tentative="1">
      <w:start w:val="1"/>
      <w:numFmt w:val="lowerRoman"/>
      <w:lvlText w:val="%6."/>
      <w:lvlJc w:val="right"/>
      <w:pPr>
        <w:ind w:left="7015" w:hanging="180"/>
      </w:pPr>
    </w:lvl>
    <w:lvl w:ilvl="6" w:tplc="25C8BC6E" w:tentative="1">
      <w:start w:val="1"/>
      <w:numFmt w:val="decimal"/>
      <w:lvlText w:val="%7."/>
      <w:lvlJc w:val="left"/>
      <w:pPr>
        <w:ind w:left="7735" w:hanging="360"/>
      </w:pPr>
    </w:lvl>
    <w:lvl w:ilvl="7" w:tplc="7EF85AC2" w:tentative="1">
      <w:start w:val="1"/>
      <w:numFmt w:val="lowerLetter"/>
      <w:lvlText w:val="%8."/>
      <w:lvlJc w:val="left"/>
      <w:pPr>
        <w:ind w:left="8455" w:hanging="360"/>
      </w:pPr>
    </w:lvl>
    <w:lvl w:ilvl="8" w:tplc="47E205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C6E6D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730E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87C07"/>
    <w:rsid w:val="00DA67CA"/>
    <w:rsid w:val="00DA74D3"/>
    <w:rsid w:val="00E476F5"/>
    <w:rsid w:val="00E47719"/>
    <w:rsid w:val="00E56240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6414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E66C-CC40-4B00-8E62-F6223A5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</cp:revision>
  <cp:lastPrinted>2024-04-15T12:40:00Z</cp:lastPrinted>
  <dcterms:created xsi:type="dcterms:W3CDTF">2024-04-11T14:52:00Z</dcterms:created>
  <dcterms:modified xsi:type="dcterms:W3CDTF">2024-04-15T12:40:00Z</dcterms:modified>
</cp:coreProperties>
</file>