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4B294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6D6F72">
        <w:rPr>
          <w:rFonts w:ascii="Times New Roman" w:hAnsi="Times New Roman"/>
          <w:b/>
          <w:bCs/>
          <w:color w:val="auto"/>
        </w:rPr>
        <w:t>60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4B2945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6D6F72">
        <w:t>13 de maio</w:t>
      </w:r>
      <w:r w:rsidR="003F6BE4">
        <w:t xml:space="preserve"> </w:t>
      </w:r>
      <w:r w:rsidR="000F37C6">
        <w:t>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6D6F72" w:rsidRDefault="004B2945" w:rsidP="00D16FD8">
      <w:pPr>
        <w:tabs>
          <w:tab w:val="center" w:pos="4961"/>
        </w:tabs>
      </w:pPr>
      <w:r>
        <w:t>A</w:t>
      </w:r>
      <w:r w:rsidR="006D6F72">
        <w:t>o</w:t>
      </w:r>
      <w:r>
        <w:t xml:space="preserve"> Exmo. Srº. </w:t>
      </w:r>
      <w:r w:rsidR="006D6F72">
        <w:t>Cláudio Ferreira da Silva</w:t>
      </w:r>
    </w:p>
    <w:p w:rsidR="00D16FD8" w:rsidRDefault="006D6F72" w:rsidP="00D16FD8">
      <w:pPr>
        <w:tabs>
          <w:tab w:val="center" w:pos="4961"/>
        </w:tabs>
      </w:pPr>
      <w:r>
        <w:t xml:space="preserve">Presidente da Câmara </w:t>
      </w:r>
      <w:r w:rsidR="004B2945">
        <w:t>M</w:t>
      </w:r>
      <w:r w:rsidR="004B2945">
        <w:t xml:space="preserve">unicipal de </w:t>
      </w:r>
      <w:proofErr w:type="spellStart"/>
      <w:r w:rsidR="004B2945">
        <w:t>Jaraguari</w:t>
      </w:r>
      <w:proofErr w:type="spellEnd"/>
      <w:r w:rsidR="004B2945">
        <w:t>-MS</w:t>
      </w:r>
    </w:p>
    <w:p w:rsidR="00D16FD8" w:rsidRDefault="004B2945" w:rsidP="00D16FD8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Pr="006D6F72" w:rsidRDefault="004B2945" w:rsidP="00D16FD8">
      <w:pPr>
        <w:ind w:right="-234"/>
        <w:rPr>
          <w:b/>
        </w:rPr>
      </w:pPr>
      <w:r>
        <w:t xml:space="preserve">Assunto: </w:t>
      </w:r>
      <w:r w:rsidR="006D6F72" w:rsidRPr="006D6F72">
        <w:rPr>
          <w:b/>
        </w:rPr>
        <w:t>Audiência Pública (Solicita).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237066" w:rsidRDefault="00631AC9" w:rsidP="00237066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</w:t>
      </w:r>
      <w:r w:rsidR="004B2945">
        <w:rPr>
          <w:rFonts w:ascii="Times New Roman" w:hAnsi="Times New Roman" w:cs="Times New Roman"/>
          <w:sz w:val="24"/>
          <w:szCs w:val="24"/>
        </w:rPr>
        <w:t>:</w:t>
      </w:r>
    </w:p>
    <w:p w:rsidR="00237066" w:rsidRDefault="00237066" w:rsidP="00237066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631AC9" w:rsidRDefault="00631AC9" w:rsidP="00631AC9">
      <w:pPr>
        <w:ind w:firstLine="1134"/>
        <w:jc w:val="both"/>
      </w:pPr>
      <w:r>
        <w:rPr>
          <w:bCs/>
          <w:iCs/>
        </w:rPr>
        <w:t xml:space="preserve">Vimos pelo presente </w:t>
      </w:r>
      <w:r w:rsidR="00236230">
        <w:rPr>
          <w:bCs/>
          <w:iCs/>
        </w:rPr>
        <w:t xml:space="preserve">solicitar a </w:t>
      </w:r>
      <w:r>
        <w:rPr>
          <w:bCs/>
          <w:iCs/>
        </w:rPr>
        <w:t xml:space="preserve">V. Exa. </w:t>
      </w:r>
      <w:proofErr w:type="gramStart"/>
      <w:r>
        <w:rPr>
          <w:bCs/>
          <w:iCs/>
        </w:rPr>
        <w:t>a</w:t>
      </w:r>
      <w:proofErr w:type="gramEnd"/>
      <w:r>
        <w:rPr>
          <w:bCs/>
          <w:iCs/>
        </w:rPr>
        <w:t xml:space="preserve"> realização de uma Audiência Pública nos termos do art. 77, inciso I, do Regimento Interno dessa Câmara, para instruir sobre o Projeto de Lei nº 250/2024 que </w:t>
      </w:r>
      <w:r w:rsidRPr="00631AC9">
        <w:t>"Dispõe sobre as Diretrizes para a Elaboração da Lei Orçamentária do Exercício de 2025 e dá outras providências"</w:t>
      </w:r>
      <w:r>
        <w:t>, de autoria do Executivo Municipal, o qual se encontra em tramitação na Comissão de Legislação, Justiça e Redação Final.</w:t>
      </w:r>
    </w:p>
    <w:p w:rsidR="00631AC9" w:rsidRDefault="00631AC9" w:rsidP="00631AC9">
      <w:pPr>
        <w:ind w:firstLine="1134"/>
        <w:jc w:val="both"/>
      </w:pPr>
    </w:p>
    <w:p w:rsidR="003F6BE4" w:rsidRDefault="00236230" w:rsidP="00631AC9">
      <w:pPr>
        <w:ind w:firstLine="1134"/>
        <w:jc w:val="both"/>
      </w:pPr>
      <w:r>
        <w:t>S</w:t>
      </w:r>
      <w:r w:rsidR="00631AC9">
        <w:t xml:space="preserve">olicitamos ainda a publicação do Edital de Convocação para a Audiência Pública </w:t>
      </w:r>
      <w:r>
        <w:t xml:space="preserve">mencionada, </w:t>
      </w:r>
      <w:bookmarkStart w:id="0" w:name="_GoBack"/>
      <w:bookmarkEnd w:id="0"/>
      <w:r w:rsidR="00631AC9">
        <w:t>a ser realizada no dia 28 de maio de 2024, terça feira, às 14h no Plenário de Deli</w:t>
      </w:r>
      <w:r>
        <w:t>berações Paulo Carrilho Arantes, nos termos do art. 77, § 2º, do Regimento Interno.</w:t>
      </w:r>
    </w:p>
    <w:p w:rsidR="00734CDD" w:rsidRDefault="00734CDD" w:rsidP="00D16FD8">
      <w:pPr>
        <w:ind w:firstLine="1134"/>
        <w:jc w:val="both"/>
      </w:pPr>
    </w:p>
    <w:p w:rsidR="00D16FD8" w:rsidRDefault="004B2945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3F6BE4" w:rsidRDefault="003F6BE4" w:rsidP="00D16FD8">
      <w:pPr>
        <w:ind w:firstLine="1440"/>
        <w:jc w:val="both"/>
      </w:pPr>
    </w:p>
    <w:p w:rsidR="00D16FD8" w:rsidRDefault="004B2945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236230" w:rsidP="00D16FD8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4B2945">
        <w:rPr>
          <w:b/>
          <w:bCs/>
        </w:rPr>
        <w:t>RENÊ SÉRGIO LIMA DE MOURA - PSDB</w:t>
      </w:r>
    </w:p>
    <w:p w:rsidR="00D16FD8" w:rsidRPr="00236230" w:rsidRDefault="00236230" w:rsidP="00D16FD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</w:t>
      </w:r>
      <w:r w:rsidRPr="00236230">
        <w:rPr>
          <w:b/>
          <w:bCs/>
          <w:sz w:val="20"/>
          <w:szCs w:val="20"/>
        </w:rPr>
        <w:t xml:space="preserve"> da Comissão de Legislação, Justiça e Redação Final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45" w:rsidRDefault="004B2945">
      <w:r>
        <w:separator/>
      </w:r>
    </w:p>
  </w:endnote>
  <w:endnote w:type="continuationSeparator" w:id="0">
    <w:p w:rsidR="004B2945" w:rsidRDefault="004B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4B294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4B294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45" w:rsidRDefault="004B2945">
      <w:r>
        <w:separator/>
      </w:r>
    </w:p>
  </w:footnote>
  <w:footnote w:type="continuationSeparator" w:id="0">
    <w:p w:rsidR="004B2945" w:rsidRDefault="004B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B294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4B2945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AB988F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5861BDE" w:tentative="1">
      <w:start w:val="1"/>
      <w:numFmt w:val="lowerLetter"/>
      <w:lvlText w:val="%2."/>
      <w:lvlJc w:val="left"/>
      <w:pPr>
        <w:ind w:left="2214" w:hanging="360"/>
      </w:pPr>
    </w:lvl>
    <w:lvl w:ilvl="2" w:tplc="62640A5E" w:tentative="1">
      <w:start w:val="1"/>
      <w:numFmt w:val="lowerRoman"/>
      <w:lvlText w:val="%3."/>
      <w:lvlJc w:val="right"/>
      <w:pPr>
        <w:ind w:left="2934" w:hanging="180"/>
      </w:pPr>
    </w:lvl>
    <w:lvl w:ilvl="3" w:tplc="05ACEBE4" w:tentative="1">
      <w:start w:val="1"/>
      <w:numFmt w:val="decimal"/>
      <w:lvlText w:val="%4."/>
      <w:lvlJc w:val="left"/>
      <w:pPr>
        <w:ind w:left="3654" w:hanging="360"/>
      </w:pPr>
    </w:lvl>
    <w:lvl w:ilvl="4" w:tplc="0E589F96" w:tentative="1">
      <w:start w:val="1"/>
      <w:numFmt w:val="lowerLetter"/>
      <w:lvlText w:val="%5."/>
      <w:lvlJc w:val="left"/>
      <w:pPr>
        <w:ind w:left="4374" w:hanging="360"/>
      </w:pPr>
    </w:lvl>
    <w:lvl w:ilvl="5" w:tplc="E3E6A7F8" w:tentative="1">
      <w:start w:val="1"/>
      <w:numFmt w:val="lowerRoman"/>
      <w:lvlText w:val="%6."/>
      <w:lvlJc w:val="right"/>
      <w:pPr>
        <w:ind w:left="5094" w:hanging="180"/>
      </w:pPr>
    </w:lvl>
    <w:lvl w:ilvl="6" w:tplc="5FACC732" w:tentative="1">
      <w:start w:val="1"/>
      <w:numFmt w:val="decimal"/>
      <w:lvlText w:val="%7."/>
      <w:lvlJc w:val="left"/>
      <w:pPr>
        <w:ind w:left="5814" w:hanging="360"/>
      </w:pPr>
    </w:lvl>
    <w:lvl w:ilvl="7" w:tplc="50EE4AE8" w:tentative="1">
      <w:start w:val="1"/>
      <w:numFmt w:val="lowerLetter"/>
      <w:lvlText w:val="%8."/>
      <w:lvlJc w:val="left"/>
      <w:pPr>
        <w:ind w:left="6534" w:hanging="360"/>
      </w:pPr>
    </w:lvl>
    <w:lvl w:ilvl="8" w:tplc="16088FC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C928AF2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6DA48DC" w:tentative="1">
      <w:start w:val="1"/>
      <w:numFmt w:val="lowerLetter"/>
      <w:lvlText w:val="%2."/>
      <w:lvlJc w:val="left"/>
      <w:pPr>
        <w:ind w:left="1440" w:hanging="360"/>
      </w:pPr>
    </w:lvl>
    <w:lvl w:ilvl="2" w:tplc="A14EDC10" w:tentative="1">
      <w:start w:val="1"/>
      <w:numFmt w:val="lowerRoman"/>
      <w:lvlText w:val="%3."/>
      <w:lvlJc w:val="right"/>
      <w:pPr>
        <w:ind w:left="2160" w:hanging="180"/>
      </w:pPr>
    </w:lvl>
    <w:lvl w:ilvl="3" w:tplc="D17035E8" w:tentative="1">
      <w:start w:val="1"/>
      <w:numFmt w:val="decimal"/>
      <w:lvlText w:val="%4."/>
      <w:lvlJc w:val="left"/>
      <w:pPr>
        <w:ind w:left="2880" w:hanging="360"/>
      </w:pPr>
    </w:lvl>
    <w:lvl w:ilvl="4" w:tplc="9010473A" w:tentative="1">
      <w:start w:val="1"/>
      <w:numFmt w:val="lowerLetter"/>
      <w:lvlText w:val="%5."/>
      <w:lvlJc w:val="left"/>
      <w:pPr>
        <w:ind w:left="3600" w:hanging="360"/>
      </w:pPr>
    </w:lvl>
    <w:lvl w:ilvl="5" w:tplc="08203622" w:tentative="1">
      <w:start w:val="1"/>
      <w:numFmt w:val="lowerRoman"/>
      <w:lvlText w:val="%6."/>
      <w:lvlJc w:val="right"/>
      <w:pPr>
        <w:ind w:left="4320" w:hanging="180"/>
      </w:pPr>
    </w:lvl>
    <w:lvl w:ilvl="6" w:tplc="2F16B238" w:tentative="1">
      <w:start w:val="1"/>
      <w:numFmt w:val="decimal"/>
      <w:lvlText w:val="%7."/>
      <w:lvlJc w:val="left"/>
      <w:pPr>
        <w:ind w:left="5040" w:hanging="360"/>
      </w:pPr>
    </w:lvl>
    <w:lvl w:ilvl="7" w:tplc="966A0A52" w:tentative="1">
      <w:start w:val="1"/>
      <w:numFmt w:val="lowerLetter"/>
      <w:lvlText w:val="%8."/>
      <w:lvlJc w:val="left"/>
      <w:pPr>
        <w:ind w:left="5760" w:hanging="360"/>
      </w:pPr>
    </w:lvl>
    <w:lvl w:ilvl="8" w:tplc="5AD04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E90E5C6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E9E7384" w:tentative="1">
      <w:start w:val="1"/>
      <w:numFmt w:val="lowerLetter"/>
      <w:lvlText w:val="%2."/>
      <w:lvlJc w:val="left"/>
      <w:pPr>
        <w:ind w:left="4135" w:hanging="360"/>
      </w:pPr>
    </w:lvl>
    <w:lvl w:ilvl="2" w:tplc="17928286" w:tentative="1">
      <w:start w:val="1"/>
      <w:numFmt w:val="lowerRoman"/>
      <w:lvlText w:val="%3."/>
      <w:lvlJc w:val="right"/>
      <w:pPr>
        <w:ind w:left="4855" w:hanging="180"/>
      </w:pPr>
    </w:lvl>
    <w:lvl w:ilvl="3" w:tplc="C0C006C6" w:tentative="1">
      <w:start w:val="1"/>
      <w:numFmt w:val="decimal"/>
      <w:lvlText w:val="%4."/>
      <w:lvlJc w:val="left"/>
      <w:pPr>
        <w:ind w:left="5575" w:hanging="360"/>
      </w:pPr>
    </w:lvl>
    <w:lvl w:ilvl="4" w:tplc="31969F30" w:tentative="1">
      <w:start w:val="1"/>
      <w:numFmt w:val="lowerLetter"/>
      <w:lvlText w:val="%5."/>
      <w:lvlJc w:val="left"/>
      <w:pPr>
        <w:ind w:left="6295" w:hanging="360"/>
      </w:pPr>
    </w:lvl>
    <w:lvl w:ilvl="5" w:tplc="60CABA6C" w:tentative="1">
      <w:start w:val="1"/>
      <w:numFmt w:val="lowerRoman"/>
      <w:lvlText w:val="%6."/>
      <w:lvlJc w:val="right"/>
      <w:pPr>
        <w:ind w:left="7015" w:hanging="180"/>
      </w:pPr>
    </w:lvl>
    <w:lvl w:ilvl="6" w:tplc="3D94E236" w:tentative="1">
      <w:start w:val="1"/>
      <w:numFmt w:val="decimal"/>
      <w:lvlText w:val="%7."/>
      <w:lvlJc w:val="left"/>
      <w:pPr>
        <w:ind w:left="7735" w:hanging="360"/>
      </w:pPr>
    </w:lvl>
    <w:lvl w:ilvl="7" w:tplc="EF6CCB08" w:tentative="1">
      <w:start w:val="1"/>
      <w:numFmt w:val="lowerLetter"/>
      <w:lvlText w:val="%8."/>
      <w:lvlJc w:val="left"/>
      <w:pPr>
        <w:ind w:left="8455" w:hanging="360"/>
      </w:pPr>
    </w:lvl>
    <w:lvl w:ilvl="8" w:tplc="769A54A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3C8"/>
    <w:rsid w:val="00217B99"/>
    <w:rsid w:val="00221C35"/>
    <w:rsid w:val="002321C2"/>
    <w:rsid w:val="00236230"/>
    <w:rsid w:val="00237066"/>
    <w:rsid w:val="00267D52"/>
    <w:rsid w:val="00291813"/>
    <w:rsid w:val="00296738"/>
    <w:rsid w:val="002D0D44"/>
    <w:rsid w:val="002E7FB2"/>
    <w:rsid w:val="003309BD"/>
    <w:rsid w:val="00332100"/>
    <w:rsid w:val="003355FC"/>
    <w:rsid w:val="00352E72"/>
    <w:rsid w:val="00371DB1"/>
    <w:rsid w:val="003818D7"/>
    <w:rsid w:val="00384368"/>
    <w:rsid w:val="003A200A"/>
    <w:rsid w:val="003F1132"/>
    <w:rsid w:val="003F6BE4"/>
    <w:rsid w:val="004074B0"/>
    <w:rsid w:val="004230E6"/>
    <w:rsid w:val="004308C5"/>
    <w:rsid w:val="00450084"/>
    <w:rsid w:val="00471757"/>
    <w:rsid w:val="004A06F6"/>
    <w:rsid w:val="004B2945"/>
    <w:rsid w:val="004E1BD6"/>
    <w:rsid w:val="004E3757"/>
    <w:rsid w:val="00550049"/>
    <w:rsid w:val="00572EBF"/>
    <w:rsid w:val="00574D5C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31AC9"/>
    <w:rsid w:val="00652F71"/>
    <w:rsid w:val="006571EB"/>
    <w:rsid w:val="00660B50"/>
    <w:rsid w:val="00663786"/>
    <w:rsid w:val="006968C7"/>
    <w:rsid w:val="006B5A14"/>
    <w:rsid w:val="006D32FD"/>
    <w:rsid w:val="006D6F72"/>
    <w:rsid w:val="006F433A"/>
    <w:rsid w:val="00734CDD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F1786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C3113"/>
    <w:rsid w:val="00AC53AB"/>
    <w:rsid w:val="00B372F4"/>
    <w:rsid w:val="00B45769"/>
    <w:rsid w:val="00B526A0"/>
    <w:rsid w:val="00B577A6"/>
    <w:rsid w:val="00BD615F"/>
    <w:rsid w:val="00BE4A9A"/>
    <w:rsid w:val="00C12059"/>
    <w:rsid w:val="00C1601C"/>
    <w:rsid w:val="00C240CF"/>
    <w:rsid w:val="00C2701D"/>
    <w:rsid w:val="00C51AEF"/>
    <w:rsid w:val="00CB3C6C"/>
    <w:rsid w:val="00CF2A3F"/>
    <w:rsid w:val="00D11958"/>
    <w:rsid w:val="00D16FD8"/>
    <w:rsid w:val="00D24BCE"/>
    <w:rsid w:val="00D330AC"/>
    <w:rsid w:val="00D55D32"/>
    <w:rsid w:val="00D87C07"/>
    <w:rsid w:val="00DA67CA"/>
    <w:rsid w:val="00DA74D3"/>
    <w:rsid w:val="00E31FE4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C79C5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59CA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8C50-C23B-4F44-9972-92F15972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59</cp:revision>
  <cp:lastPrinted>2024-05-13T14:49:00Z</cp:lastPrinted>
  <dcterms:created xsi:type="dcterms:W3CDTF">2021-04-28T12:35:00Z</dcterms:created>
  <dcterms:modified xsi:type="dcterms:W3CDTF">2024-05-13T14:49:00Z</dcterms:modified>
</cp:coreProperties>
</file>