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8553CD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126</w:t>
      </w:r>
      <w:r w:rsidR="009B0332">
        <w:rPr>
          <w:b/>
        </w:rPr>
        <w:t>,</w:t>
      </w:r>
      <w:r w:rsidR="00D01A5D">
        <w:rPr>
          <w:b/>
        </w:rPr>
        <w:t xml:space="preserve">   </w:t>
      </w:r>
      <w:proofErr w:type="gramEnd"/>
      <w:r w:rsidR="00D01A5D">
        <w:rPr>
          <w:b/>
        </w:rPr>
        <w:t xml:space="preserve">   DE    </w:t>
      </w:r>
      <w:r>
        <w:rPr>
          <w:b/>
        </w:rPr>
        <w:t>03</w:t>
      </w:r>
      <w:r w:rsidR="00D01A5D">
        <w:rPr>
          <w:b/>
        </w:rPr>
        <w:t xml:space="preserve">    DE   </w:t>
      </w:r>
      <w:r w:rsidR="004F3FB1">
        <w:rPr>
          <w:b/>
        </w:rPr>
        <w:t xml:space="preserve"> </w:t>
      </w:r>
      <w:r>
        <w:rPr>
          <w:b/>
        </w:rPr>
        <w:t>JULHO</w:t>
      </w:r>
      <w:r w:rsidR="00D01A5D">
        <w:rPr>
          <w:b/>
        </w:rPr>
        <w:t xml:space="preserve">   DE    202</w:t>
      </w:r>
      <w:r>
        <w:rPr>
          <w:b/>
        </w:rPr>
        <w:t>3</w:t>
      </w:r>
      <w:r w:rsidR="00D01A5D">
        <w:rPr>
          <w:b/>
        </w:rPr>
        <w:t>.</w:t>
      </w:r>
    </w:p>
    <w:p w:rsidR="00B275F2" w:rsidRPr="004F3FB1" w:rsidRDefault="00B275F2" w:rsidP="00B275F2">
      <w:pPr>
        <w:rPr>
          <w:b/>
          <w:bCs/>
          <w:i/>
          <w:iCs/>
        </w:rPr>
      </w:pPr>
    </w:p>
    <w:p w:rsidR="009B0332" w:rsidRPr="009B0332" w:rsidRDefault="00D01A5D" w:rsidP="009B0332">
      <w:pPr>
        <w:pStyle w:val="Corpodetexto"/>
        <w:ind w:left="3402"/>
        <w:rPr>
          <w:bCs/>
          <w:iCs/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Pr="004F3FB1">
        <w:rPr>
          <w:bCs/>
          <w:iCs/>
          <w:sz w:val="24"/>
          <w:szCs w:val="24"/>
        </w:rPr>
        <w:t>FÉRIAS REGULAMENTARES A SERVIDOR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PÚBLIC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MUNICIPAL</w:t>
      </w:r>
      <w:r w:rsidRPr="009B0332">
        <w:rPr>
          <w:sz w:val="24"/>
          <w:szCs w:val="24"/>
        </w:rPr>
        <w:t xml:space="preserve"> </w:t>
      </w:r>
      <w:r w:rsidR="00CE572A">
        <w:rPr>
          <w:sz w:val="24"/>
          <w:szCs w:val="24"/>
        </w:rPr>
        <w:t>SILVIA GLÓRIA GOMES DE OLIVEIRA</w:t>
      </w:r>
      <w:r>
        <w:rPr>
          <w:sz w:val="24"/>
          <w:szCs w:val="24"/>
        </w:rPr>
        <w:t xml:space="preserve">, OCUPANTE DO CARGO EFETIVO DE </w:t>
      </w:r>
      <w:r w:rsidR="00CE572A">
        <w:rPr>
          <w:sz w:val="24"/>
          <w:szCs w:val="24"/>
        </w:rPr>
        <w:t xml:space="preserve">REDATOR E </w:t>
      </w:r>
      <w:r w:rsidR="005C7B50">
        <w:rPr>
          <w:sz w:val="24"/>
          <w:szCs w:val="24"/>
        </w:rPr>
        <w:t>REVISOR DE</w:t>
      </w:r>
      <w:r w:rsidR="00CE572A">
        <w:rPr>
          <w:sz w:val="24"/>
          <w:szCs w:val="24"/>
        </w:rPr>
        <w:t xml:space="preserve"> DEBATES</w:t>
      </w:r>
      <w:r w:rsidR="004F3FB1" w:rsidRPr="004F3FB1">
        <w:rPr>
          <w:bCs/>
          <w:iCs/>
          <w:sz w:val="24"/>
          <w:szCs w:val="24"/>
        </w:rPr>
        <w:t xml:space="preserve">, </w:t>
      </w:r>
      <w:r w:rsidRPr="004F3FB1">
        <w:rPr>
          <w:bCs/>
          <w:iCs/>
          <w:sz w:val="24"/>
          <w:szCs w:val="24"/>
        </w:rPr>
        <w:t>DA ESTRUTURA</w:t>
      </w:r>
      <w:r w:rsidR="004F3FB1" w:rsidRPr="004F3FB1">
        <w:rPr>
          <w:bCs/>
          <w:iCs/>
          <w:sz w:val="24"/>
          <w:szCs w:val="24"/>
        </w:rPr>
        <w:t xml:space="preserve"> ADMINISTRATIVA</w:t>
      </w:r>
      <w:r w:rsidRPr="004F3FB1">
        <w:rPr>
          <w:bCs/>
          <w:iCs/>
          <w:sz w:val="24"/>
          <w:szCs w:val="24"/>
        </w:rPr>
        <w:t xml:space="preserve"> DESTA CÂMARA”.</w:t>
      </w:r>
    </w:p>
    <w:p w:rsidR="009B0332" w:rsidRDefault="009B0332" w:rsidP="009B0332">
      <w:pPr>
        <w:jc w:val="both"/>
      </w:pPr>
    </w:p>
    <w:p w:rsidR="009B0332" w:rsidRDefault="00D01A5D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8553CD">
        <w:rPr>
          <w:sz w:val="24"/>
          <w:szCs w:val="24"/>
        </w:rPr>
        <w:t>PRESIDENTE DA CÂMARA MUNICIPAL DE JARAGUARI-MS</w:t>
      </w:r>
      <w:r>
        <w:rPr>
          <w:sz w:val="24"/>
          <w:szCs w:val="24"/>
        </w:rPr>
        <w:t>, no uso de suas atribuições legais e na forma regimental;</w:t>
      </w:r>
    </w:p>
    <w:p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:rsidR="009B0332" w:rsidRDefault="00D01A5D" w:rsidP="009B0332">
      <w:pPr>
        <w:ind w:firstLine="1134"/>
        <w:jc w:val="both"/>
      </w:pPr>
      <w:r>
        <w:rPr>
          <w:b/>
          <w:u w:val="single"/>
        </w:rPr>
        <w:t>RESOLVE:</w:t>
      </w:r>
    </w:p>
    <w:p w:rsidR="009B0332" w:rsidRDefault="009B0332" w:rsidP="009B0332">
      <w:pPr>
        <w:ind w:firstLine="1134"/>
        <w:jc w:val="both"/>
      </w:pPr>
    </w:p>
    <w:p w:rsidR="008553CD" w:rsidRDefault="00D01A5D" w:rsidP="009B0332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Pr="00F26C95">
        <w:rPr>
          <w:b/>
        </w:rPr>
        <w:t xml:space="preserve">Conceder </w:t>
      </w:r>
      <w:r w:rsidR="008553CD">
        <w:t>30</w:t>
      </w:r>
      <w:r>
        <w:t xml:space="preserve"> (</w:t>
      </w:r>
      <w:r w:rsidR="008553CD">
        <w:t>trinta</w:t>
      </w:r>
      <w:r>
        <w:t xml:space="preserve">) dias de férias </w:t>
      </w:r>
      <w:r>
        <w:t xml:space="preserve">regulamentares </w:t>
      </w:r>
      <w:r w:rsidR="008553CD">
        <w:t>à servidora pública municipal,</w:t>
      </w:r>
      <w:r>
        <w:t xml:space="preserve"> Senhora</w:t>
      </w:r>
      <w:r w:rsidR="00CE572A">
        <w:t xml:space="preserve"> </w:t>
      </w:r>
      <w:r w:rsidR="00CE572A">
        <w:rPr>
          <w:b/>
        </w:rPr>
        <w:t xml:space="preserve">SILVIA GLÓRIA GOMES DE OLIVEIRA, </w:t>
      </w:r>
      <w:r w:rsidR="00CE572A">
        <w:t xml:space="preserve">portadora da Cédula de Identidade nº 000642234, expedida pela Secretaria de Segurança Pública do Estado de Mato Grosso do Sul e inscrita no C.P.F/M.F. sob o nº 554.330.061-15, ocupante do cargo de provimento efetivo de </w:t>
      </w:r>
      <w:r w:rsidR="00CE572A">
        <w:rPr>
          <w:b/>
        </w:rPr>
        <w:t xml:space="preserve">REDATOR E REVISOR DE DEBATES – NÍVEL I / </w:t>
      </w:r>
      <w:r w:rsidR="008553CD">
        <w:rPr>
          <w:b/>
        </w:rPr>
        <w:t>Padrão-P20</w:t>
      </w:r>
      <w:r>
        <w:rPr>
          <w:b/>
        </w:rPr>
        <w:t>,</w:t>
      </w:r>
      <w:r>
        <w:t xml:space="preserve"> </w:t>
      </w:r>
      <w:r>
        <w:t xml:space="preserve">a contar do dia </w:t>
      </w:r>
      <w:r w:rsidR="008553CD">
        <w:t>01 de agosto de 2023 até o dia 30 de agosto de 2023.</w:t>
      </w:r>
    </w:p>
    <w:p w:rsidR="009B0332" w:rsidRDefault="009B0332" w:rsidP="009B0332">
      <w:pPr>
        <w:jc w:val="both"/>
        <w:rPr>
          <w:b/>
        </w:rPr>
      </w:pPr>
    </w:p>
    <w:p w:rsidR="009B0332" w:rsidRDefault="00D01A5D" w:rsidP="009B0332">
      <w:pPr>
        <w:ind w:firstLine="1134"/>
        <w:jc w:val="both"/>
      </w:pPr>
      <w:r>
        <w:rPr>
          <w:b/>
        </w:rPr>
        <w:t xml:space="preserve">Art. 2º - </w:t>
      </w:r>
      <w:r w:rsidR="005C7B50">
        <w:t>O período aquisitivo das férias concedidas no artigo a</w:t>
      </w:r>
      <w:r w:rsidR="008553CD">
        <w:t>nterior é de 03 de abril de 2021 a 02 de abril de 2022</w:t>
      </w:r>
      <w:r w:rsidR="005C7B50">
        <w:t>.</w:t>
      </w:r>
    </w:p>
    <w:p w:rsidR="009B0332" w:rsidRDefault="009B0332" w:rsidP="009B0332">
      <w:pPr>
        <w:jc w:val="both"/>
      </w:pPr>
    </w:p>
    <w:p w:rsidR="005A0093" w:rsidRDefault="00D01A5D" w:rsidP="009B0332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Publicação.</w:t>
      </w:r>
    </w:p>
    <w:p w:rsidR="009B0332" w:rsidRDefault="009B0332" w:rsidP="009B0332">
      <w:pPr>
        <w:ind w:firstLine="1134"/>
        <w:jc w:val="both"/>
      </w:pPr>
    </w:p>
    <w:p w:rsidR="009B0332" w:rsidRDefault="00D01A5D" w:rsidP="009B0332">
      <w:pPr>
        <w:ind w:firstLine="1134"/>
        <w:jc w:val="both"/>
      </w:pPr>
      <w:r>
        <w:rPr>
          <w:b/>
          <w:bCs/>
        </w:rPr>
        <w:t>Art. 4º</w:t>
      </w:r>
      <w:r>
        <w:rPr>
          <w:b/>
          <w:bCs/>
        </w:rPr>
        <w:t xml:space="preserve"> -</w:t>
      </w:r>
      <w:r>
        <w:t xml:space="preserve"> Revogam-se as disposições em contrário.</w:t>
      </w:r>
    </w:p>
    <w:p w:rsidR="009B0332" w:rsidRDefault="009B0332" w:rsidP="009B0332">
      <w:pPr>
        <w:jc w:val="both"/>
      </w:pPr>
    </w:p>
    <w:p w:rsidR="009B0332" w:rsidRDefault="00D01A5D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8553CD">
        <w:rPr>
          <w:b/>
          <w:sz w:val="24"/>
          <w:szCs w:val="24"/>
        </w:rPr>
        <w:t>03 de julho de 2023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9B0332" w:rsidRDefault="009B0332" w:rsidP="009B0332"/>
    <w:p w:rsidR="005A0093" w:rsidRDefault="005A0093" w:rsidP="009B0332"/>
    <w:p w:rsidR="009B0332" w:rsidRDefault="009B0332" w:rsidP="009B0332"/>
    <w:p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Default="00D01A5D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D01A5D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5D" w:rsidRDefault="00D01A5D">
      <w:r>
        <w:separator/>
      </w:r>
    </w:p>
  </w:endnote>
  <w:endnote w:type="continuationSeparator" w:id="0">
    <w:p w:rsidR="00D01A5D" w:rsidRDefault="00D0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D01A5D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D01A5D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5D" w:rsidRDefault="00D01A5D">
      <w:r>
        <w:separator/>
      </w:r>
    </w:p>
  </w:footnote>
  <w:footnote w:type="continuationSeparator" w:id="0">
    <w:p w:rsidR="00D01A5D" w:rsidRDefault="00D0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01A5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D01A5D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D01A5D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A60B57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9A6FB2" w:tentative="1">
      <w:start w:val="1"/>
      <w:numFmt w:val="lowerLetter"/>
      <w:lvlText w:val="%2."/>
      <w:lvlJc w:val="left"/>
      <w:pPr>
        <w:ind w:left="1440" w:hanging="360"/>
      </w:pPr>
    </w:lvl>
    <w:lvl w:ilvl="2" w:tplc="79B6BC28" w:tentative="1">
      <w:start w:val="1"/>
      <w:numFmt w:val="lowerRoman"/>
      <w:lvlText w:val="%3."/>
      <w:lvlJc w:val="right"/>
      <w:pPr>
        <w:ind w:left="2160" w:hanging="180"/>
      </w:pPr>
    </w:lvl>
    <w:lvl w:ilvl="3" w:tplc="EF8A29FC" w:tentative="1">
      <w:start w:val="1"/>
      <w:numFmt w:val="decimal"/>
      <w:lvlText w:val="%4."/>
      <w:lvlJc w:val="left"/>
      <w:pPr>
        <w:ind w:left="2880" w:hanging="360"/>
      </w:pPr>
    </w:lvl>
    <w:lvl w:ilvl="4" w:tplc="2F5AD936" w:tentative="1">
      <w:start w:val="1"/>
      <w:numFmt w:val="lowerLetter"/>
      <w:lvlText w:val="%5."/>
      <w:lvlJc w:val="left"/>
      <w:pPr>
        <w:ind w:left="3600" w:hanging="360"/>
      </w:pPr>
    </w:lvl>
    <w:lvl w:ilvl="5" w:tplc="A0DEFE9A" w:tentative="1">
      <w:start w:val="1"/>
      <w:numFmt w:val="lowerRoman"/>
      <w:lvlText w:val="%6."/>
      <w:lvlJc w:val="right"/>
      <w:pPr>
        <w:ind w:left="4320" w:hanging="180"/>
      </w:pPr>
    </w:lvl>
    <w:lvl w:ilvl="6" w:tplc="00DC4B18" w:tentative="1">
      <w:start w:val="1"/>
      <w:numFmt w:val="decimal"/>
      <w:lvlText w:val="%7."/>
      <w:lvlJc w:val="left"/>
      <w:pPr>
        <w:ind w:left="5040" w:hanging="360"/>
      </w:pPr>
    </w:lvl>
    <w:lvl w:ilvl="7" w:tplc="313AD1EA" w:tentative="1">
      <w:start w:val="1"/>
      <w:numFmt w:val="lowerLetter"/>
      <w:lvlText w:val="%8."/>
      <w:lvlJc w:val="left"/>
      <w:pPr>
        <w:ind w:left="5760" w:hanging="360"/>
      </w:pPr>
    </w:lvl>
    <w:lvl w:ilvl="8" w:tplc="9FBA4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3101E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CC84574" w:tentative="1">
      <w:start w:val="1"/>
      <w:numFmt w:val="lowerLetter"/>
      <w:lvlText w:val="%2."/>
      <w:lvlJc w:val="left"/>
      <w:pPr>
        <w:ind w:left="4135" w:hanging="360"/>
      </w:pPr>
    </w:lvl>
    <w:lvl w:ilvl="2" w:tplc="C8527182" w:tentative="1">
      <w:start w:val="1"/>
      <w:numFmt w:val="lowerRoman"/>
      <w:lvlText w:val="%3."/>
      <w:lvlJc w:val="right"/>
      <w:pPr>
        <w:ind w:left="4855" w:hanging="180"/>
      </w:pPr>
    </w:lvl>
    <w:lvl w:ilvl="3" w:tplc="070237F2" w:tentative="1">
      <w:start w:val="1"/>
      <w:numFmt w:val="decimal"/>
      <w:lvlText w:val="%4."/>
      <w:lvlJc w:val="left"/>
      <w:pPr>
        <w:ind w:left="5575" w:hanging="360"/>
      </w:pPr>
    </w:lvl>
    <w:lvl w:ilvl="4" w:tplc="99E8F46C" w:tentative="1">
      <w:start w:val="1"/>
      <w:numFmt w:val="lowerLetter"/>
      <w:lvlText w:val="%5."/>
      <w:lvlJc w:val="left"/>
      <w:pPr>
        <w:ind w:left="6295" w:hanging="360"/>
      </w:pPr>
    </w:lvl>
    <w:lvl w:ilvl="5" w:tplc="8AFA43D6" w:tentative="1">
      <w:start w:val="1"/>
      <w:numFmt w:val="lowerRoman"/>
      <w:lvlText w:val="%6."/>
      <w:lvlJc w:val="right"/>
      <w:pPr>
        <w:ind w:left="7015" w:hanging="180"/>
      </w:pPr>
    </w:lvl>
    <w:lvl w:ilvl="6" w:tplc="F0AEC62C" w:tentative="1">
      <w:start w:val="1"/>
      <w:numFmt w:val="decimal"/>
      <w:lvlText w:val="%7."/>
      <w:lvlJc w:val="left"/>
      <w:pPr>
        <w:ind w:left="7735" w:hanging="360"/>
      </w:pPr>
    </w:lvl>
    <w:lvl w:ilvl="7" w:tplc="2BEE9324" w:tentative="1">
      <w:start w:val="1"/>
      <w:numFmt w:val="lowerLetter"/>
      <w:lvlText w:val="%8."/>
      <w:lvlJc w:val="left"/>
      <w:pPr>
        <w:ind w:left="8455" w:hanging="360"/>
      </w:pPr>
    </w:lvl>
    <w:lvl w:ilvl="8" w:tplc="415A74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8553CD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572A"/>
    <w:rsid w:val="00D01A5D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34C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AACB-4D7A-4D32-9356-2B4951DF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2023-07-05T11:24:00Z</cp:lastPrinted>
  <dcterms:created xsi:type="dcterms:W3CDTF">2021-04-05T11:31:00Z</dcterms:created>
  <dcterms:modified xsi:type="dcterms:W3CDTF">2023-07-05T11:24:00Z</dcterms:modified>
</cp:coreProperties>
</file>