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:rsidR="00B275F2" w:rsidRDefault="00CC3C95" w:rsidP="00B275F2">
      <w:pPr>
        <w:rPr>
          <w:b/>
        </w:rPr>
      </w:pPr>
      <w:r>
        <w:rPr>
          <w:b/>
        </w:rPr>
        <w:t xml:space="preserve">PORTARIA   Nº   </w:t>
      </w:r>
      <w:proofErr w:type="gramStart"/>
      <w:r w:rsidR="0017024D">
        <w:rPr>
          <w:b/>
        </w:rPr>
        <w:t>137</w:t>
      </w:r>
      <w:r w:rsidR="00FC0441">
        <w:rPr>
          <w:b/>
        </w:rPr>
        <w:t>,</w:t>
      </w:r>
      <w:r>
        <w:rPr>
          <w:b/>
        </w:rPr>
        <w:t xml:space="preserve">   </w:t>
      </w:r>
      <w:proofErr w:type="gramEnd"/>
      <w:r>
        <w:rPr>
          <w:b/>
        </w:rPr>
        <w:t xml:space="preserve">   DE   </w:t>
      </w:r>
      <w:r w:rsidR="0017024D">
        <w:rPr>
          <w:b/>
        </w:rPr>
        <w:t>12</w:t>
      </w:r>
      <w:r>
        <w:rPr>
          <w:b/>
        </w:rPr>
        <w:t xml:space="preserve">    DE   </w:t>
      </w:r>
      <w:r w:rsidR="0017024D">
        <w:rPr>
          <w:b/>
        </w:rPr>
        <w:t xml:space="preserve"> JUNHO </w:t>
      </w:r>
      <w:r>
        <w:rPr>
          <w:b/>
        </w:rPr>
        <w:t xml:space="preserve">   DE    202</w:t>
      </w:r>
      <w:r w:rsidR="0017024D">
        <w:rPr>
          <w:b/>
        </w:rPr>
        <w:t>4</w:t>
      </w:r>
      <w:r>
        <w:rPr>
          <w:b/>
        </w:rPr>
        <w:t>.</w:t>
      </w:r>
    </w:p>
    <w:p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:rsidR="006E58B9" w:rsidRPr="00A96F77" w:rsidRDefault="00CC3C95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 xml:space="preserve">“CONCEDE </w:t>
      </w:r>
      <w:r w:rsidR="0017024D">
        <w:t>O PAGAMENTO DE ABONO PECUNIÁRIO</w:t>
      </w:r>
      <w:r w:rsidR="0017024D">
        <w:t xml:space="preserve"> E O GOZO DE </w:t>
      </w:r>
      <w:r w:rsidRPr="00A96F77">
        <w:rPr>
          <w:sz w:val="24"/>
          <w:szCs w:val="24"/>
        </w:rPr>
        <w:t>FÉRIAS REGULAMENTARES À SERVIDORA PÚBLICA MUNICIPAL MARINALVA DELMONDES DE SOUZA, OCUPANTE DO CARGO EFETIVO DE COPEIRA, DA ESTRUTURA DESTA CÂMARA”.</w:t>
      </w:r>
    </w:p>
    <w:p w:rsidR="006E58B9" w:rsidRPr="00A96F77" w:rsidRDefault="006E58B9" w:rsidP="006E58B9">
      <w:pPr>
        <w:jc w:val="both"/>
      </w:pPr>
    </w:p>
    <w:p w:rsidR="006E58B9" w:rsidRPr="00A96F77" w:rsidRDefault="00CC3C95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</w:t>
      </w:r>
      <w:r>
        <w:rPr>
          <w:sz w:val="24"/>
          <w:szCs w:val="24"/>
        </w:rPr>
        <w:t xml:space="preserve"> SILVA</w:t>
      </w:r>
      <w:r w:rsidRPr="00A96F77">
        <w:rPr>
          <w:sz w:val="24"/>
          <w:szCs w:val="24"/>
        </w:rPr>
        <w:t>, Presidente da Câmara Municipal de Jaraguari-MS, no uso de suas atribuições legais e na forma regimental;</w:t>
      </w:r>
    </w:p>
    <w:p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:rsidR="006E58B9" w:rsidRPr="00A96F77" w:rsidRDefault="00CC3C95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:rsidR="006E58B9" w:rsidRPr="00A96F77" w:rsidRDefault="006E58B9" w:rsidP="006E58B9">
      <w:pPr>
        <w:ind w:firstLine="1134"/>
        <w:jc w:val="both"/>
      </w:pPr>
    </w:p>
    <w:p w:rsidR="0017024D" w:rsidRDefault="00CC3C95" w:rsidP="0017024D">
      <w:pPr>
        <w:ind w:firstLine="1134"/>
        <w:jc w:val="both"/>
      </w:pPr>
      <w:r w:rsidRPr="00A96F77">
        <w:rPr>
          <w:b/>
        </w:rPr>
        <w:t>Art. 1º</w:t>
      </w:r>
      <w:r w:rsidRPr="00A96F77">
        <w:t xml:space="preserve"> - </w:t>
      </w:r>
      <w:r w:rsidRPr="00A96F77">
        <w:rPr>
          <w:b/>
        </w:rPr>
        <w:t xml:space="preserve">Conceder </w:t>
      </w:r>
      <w:r w:rsidR="0017024D">
        <w:rPr>
          <w:bCs/>
        </w:rPr>
        <w:t xml:space="preserve">o pagamento de abono pecuniário de 10 (dez) dias e o gozo de 20 (vinte) </w:t>
      </w:r>
      <w:r w:rsidRPr="00A96F77">
        <w:rPr>
          <w:bCs/>
        </w:rPr>
        <w:t>dias de férias regulamentares à Servidora Pública Municipal</w:t>
      </w:r>
      <w:r w:rsidRPr="00A96F77">
        <w:t xml:space="preserve"> </w:t>
      </w:r>
      <w:r w:rsidRPr="00A96F77">
        <w:rPr>
          <w:b/>
        </w:rPr>
        <w:t xml:space="preserve">MARINALVA DELMONDES DE SOUZA, </w:t>
      </w:r>
      <w:r w:rsidRPr="00A96F77">
        <w:t>portadora d</w:t>
      </w:r>
      <w:r w:rsidRPr="00A96F77">
        <w:t>a Cédula de Identidade n.º 000873524, expedida pela Secretaria de Segurança Pública do Estado de Mato Grosso do Sul e inscrita no C.P.F/M.F</w:t>
      </w:r>
      <w:r>
        <w:t xml:space="preserve"> </w:t>
      </w:r>
      <w:r w:rsidRPr="00A96F77">
        <w:t xml:space="preserve">sob o n.º 763.095.921-49, ocupante do </w:t>
      </w:r>
      <w:r>
        <w:t>C</w:t>
      </w:r>
      <w:r w:rsidRPr="00A96F77">
        <w:t xml:space="preserve">argo de </w:t>
      </w:r>
      <w:r>
        <w:t>P</w:t>
      </w:r>
      <w:r w:rsidRPr="00A96F77">
        <w:t xml:space="preserve">rovimento </w:t>
      </w:r>
      <w:r>
        <w:t>E</w:t>
      </w:r>
      <w:r w:rsidRPr="00A96F77">
        <w:t xml:space="preserve">fetivo de </w:t>
      </w:r>
      <w:r w:rsidRPr="00A96F77">
        <w:rPr>
          <w:b/>
        </w:rPr>
        <w:t>COPEIRA – NÍVEL I</w:t>
      </w:r>
      <w:r w:rsidR="00623788">
        <w:rPr>
          <w:b/>
        </w:rPr>
        <w:t>II</w:t>
      </w:r>
      <w:r w:rsidRPr="00A96F77">
        <w:rPr>
          <w:b/>
        </w:rPr>
        <w:t xml:space="preserve"> / </w:t>
      </w:r>
      <w:r w:rsidR="00623788">
        <w:rPr>
          <w:b/>
        </w:rPr>
        <w:t>Padrão P06</w:t>
      </w:r>
      <w:r w:rsidRPr="00A96F77">
        <w:rPr>
          <w:b/>
        </w:rPr>
        <w:t>,</w:t>
      </w:r>
      <w:r w:rsidRPr="00A96F77">
        <w:rPr>
          <w:bCs/>
        </w:rPr>
        <w:t xml:space="preserve"> </w:t>
      </w:r>
      <w:r w:rsidR="0017024D">
        <w:t xml:space="preserve">sendo </w:t>
      </w:r>
      <w:r w:rsidR="0017024D">
        <w:t xml:space="preserve">o  abono pecuniário a contar do dia </w:t>
      </w:r>
      <w:r w:rsidR="0017024D">
        <w:t>03 de junho , até o dia 12 de junho de 2024 e o gozo de 20</w:t>
      </w:r>
      <w:r w:rsidR="00580714">
        <w:t xml:space="preserve"> dias de férias regulamentares a programar</w:t>
      </w:r>
      <w:r w:rsidR="0017024D">
        <w:t xml:space="preserve"> na Secretaria Geral dessa Câmara.</w:t>
      </w:r>
    </w:p>
    <w:p w:rsidR="006E58B9" w:rsidRDefault="006E58B9" w:rsidP="0017024D">
      <w:pPr>
        <w:pStyle w:val="Recuodecorpodetexto2"/>
        <w:ind w:firstLine="1134"/>
        <w:rPr>
          <w:sz w:val="24"/>
          <w:szCs w:val="24"/>
        </w:rPr>
      </w:pPr>
    </w:p>
    <w:p w:rsidR="006E58B9" w:rsidRPr="00A96F77" w:rsidRDefault="00CC3C95" w:rsidP="006E58B9">
      <w:pPr>
        <w:ind w:firstLine="1134"/>
        <w:jc w:val="both"/>
      </w:pPr>
      <w:r w:rsidRPr="00A96F77">
        <w:rPr>
          <w:b/>
        </w:rPr>
        <w:t xml:space="preserve">Art. 2º - </w:t>
      </w:r>
      <w:r w:rsidRPr="00A96F77">
        <w:t xml:space="preserve">O período aquisitivo das férias concedidas no artigo anterior é de </w:t>
      </w:r>
      <w:r w:rsidR="0017024D">
        <w:t>01 de março de 2023</w:t>
      </w:r>
      <w:r w:rsidR="00623788">
        <w:t xml:space="preserve"> a 28</w:t>
      </w:r>
      <w:r w:rsidRPr="00A96F77">
        <w:t xml:space="preserve"> de fevereiro de 20</w:t>
      </w:r>
      <w:r>
        <w:t>2</w:t>
      </w:r>
      <w:r w:rsidR="0017024D">
        <w:t>4</w:t>
      </w:r>
      <w:r w:rsidRPr="00A96F77">
        <w:t>.</w:t>
      </w:r>
    </w:p>
    <w:p w:rsidR="006E58B9" w:rsidRPr="00A96F77" w:rsidRDefault="006E58B9" w:rsidP="006E58B9">
      <w:pPr>
        <w:ind w:firstLine="1134"/>
        <w:jc w:val="both"/>
      </w:pPr>
    </w:p>
    <w:p w:rsidR="006E58B9" w:rsidRDefault="00CC3C95" w:rsidP="006E58B9">
      <w:pPr>
        <w:ind w:firstLine="1134"/>
        <w:jc w:val="both"/>
      </w:pPr>
      <w:r w:rsidRPr="00A96F77">
        <w:rPr>
          <w:b/>
        </w:rPr>
        <w:t>Art. 3º -</w:t>
      </w:r>
      <w:r w:rsidRPr="00A96F77">
        <w:t xml:space="preserve"> Esta Portaria entra em vigor na data de sua Publicaç</w:t>
      </w:r>
      <w:r w:rsidRPr="00A96F77">
        <w:t>ão</w:t>
      </w:r>
      <w:r>
        <w:t xml:space="preserve"> e seus efeitos </w:t>
      </w:r>
      <w:r w:rsidR="0017024D">
        <w:t>retroagem a 03 de junho de 2024.</w:t>
      </w:r>
      <w:bookmarkStart w:id="0" w:name="_GoBack"/>
      <w:bookmarkEnd w:id="0"/>
    </w:p>
    <w:p w:rsidR="006E58B9" w:rsidRPr="00A96F77" w:rsidRDefault="006E58B9" w:rsidP="006E58B9">
      <w:pPr>
        <w:ind w:firstLine="1134"/>
        <w:jc w:val="both"/>
      </w:pPr>
    </w:p>
    <w:p w:rsidR="006E58B9" w:rsidRPr="00A96F77" w:rsidRDefault="00CC3C95" w:rsidP="006E58B9">
      <w:pPr>
        <w:ind w:firstLine="1134"/>
        <w:jc w:val="both"/>
      </w:pPr>
      <w:r w:rsidRPr="00A96F77">
        <w:rPr>
          <w:b/>
          <w:bCs/>
        </w:rPr>
        <w:t>Art. 4º -</w:t>
      </w:r>
      <w:r w:rsidRPr="00A96F77">
        <w:t xml:space="preserve"> Revogam-se as disposições em contrário.</w:t>
      </w:r>
    </w:p>
    <w:p w:rsidR="00E1560D" w:rsidRPr="00750A4C" w:rsidRDefault="00E1560D" w:rsidP="00E1560D">
      <w:pPr>
        <w:ind w:firstLine="1134"/>
        <w:jc w:val="both"/>
      </w:pPr>
    </w:p>
    <w:p w:rsidR="00B275F2" w:rsidRDefault="00CC3C95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17024D">
        <w:rPr>
          <w:b/>
          <w:sz w:val="24"/>
          <w:szCs w:val="24"/>
        </w:rPr>
        <w:t>12 de junho de 2024.</w:t>
      </w:r>
    </w:p>
    <w:p w:rsidR="00B275F2" w:rsidRDefault="00B275F2" w:rsidP="00B275F2"/>
    <w:p w:rsidR="004C61D1" w:rsidRDefault="004C61D1" w:rsidP="004C61D1"/>
    <w:p w:rsidR="004C61D1" w:rsidRDefault="004C61D1" w:rsidP="004C61D1"/>
    <w:p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6AC2" w:rsidRPr="00A96F77" w:rsidRDefault="00CC3C95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  <w:r w:rsidR="0017024D">
        <w:rPr>
          <w:rFonts w:ascii="Times New Roman" w:hAnsi="Times New Roman"/>
          <w:b/>
          <w:bCs/>
          <w:sz w:val="24"/>
          <w:szCs w:val="24"/>
        </w:rPr>
        <w:t>B</w:t>
      </w:r>
    </w:p>
    <w:p w:rsidR="00B577A6" w:rsidRPr="00711B37" w:rsidRDefault="00CC3C95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95" w:rsidRDefault="00CC3C95">
      <w:r>
        <w:separator/>
      </w:r>
    </w:p>
  </w:endnote>
  <w:endnote w:type="continuationSeparator" w:id="0">
    <w:p w:rsidR="00CC3C95" w:rsidRDefault="00CC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CC3C95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CC3C95" w:rsidP="00F506EC">
    <w:pPr>
      <w:jc w:val="center"/>
      <w:rPr>
        <w:bCs/>
      </w:rPr>
    </w:pPr>
    <w:r w:rsidRPr="006056E7">
      <w:rPr>
        <w:bCs/>
      </w:rPr>
      <w:t xml:space="preserve">e-mail: </w:t>
    </w:r>
    <w:r w:rsidRPr="006056E7">
      <w:rPr>
        <w:bCs/>
      </w:rPr>
      <w:t>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95" w:rsidRDefault="00CC3C95">
      <w:r>
        <w:separator/>
      </w:r>
    </w:p>
  </w:footnote>
  <w:footnote w:type="continuationSeparator" w:id="0">
    <w:p w:rsidR="00CC3C95" w:rsidRDefault="00CC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C3C9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CC3C95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CC3C95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544916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D923F1C" w:tentative="1">
      <w:start w:val="1"/>
      <w:numFmt w:val="lowerLetter"/>
      <w:lvlText w:val="%2."/>
      <w:lvlJc w:val="left"/>
      <w:pPr>
        <w:ind w:left="1440" w:hanging="360"/>
      </w:pPr>
    </w:lvl>
    <w:lvl w:ilvl="2" w:tplc="A2D2E008" w:tentative="1">
      <w:start w:val="1"/>
      <w:numFmt w:val="lowerRoman"/>
      <w:lvlText w:val="%3."/>
      <w:lvlJc w:val="right"/>
      <w:pPr>
        <w:ind w:left="2160" w:hanging="180"/>
      </w:pPr>
    </w:lvl>
    <w:lvl w:ilvl="3" w:tplc="46A6B9CC" w:tentative="1">
      <w:start w:val="1"/>
      <w:numFmt w:val="decimal"/>
      <w:lvlText w:val="%4."/>
      <w:lvlJc w:val="left"/>
      <w:pPr>
        <w:ind w:left="2880" w:hanging="360"/>
      </w:pPr>
    </w:lvl>
    <w:lvl w:ilvl="4" w:tplc="59AEDE08" w:tentative="1">
      <w:start w:val="1"/>
      <w:numFmt w:val="lowerLetter"/>
      <w:lvlText w:val="%5."/>
      <w:lvlJc w:val="left"/>
      <w:pPr>
        <w:ind w:left="3600" w:hanging="360"/>
      </w:pPr>
    </w:lvl>
    <w:lvl w:ilvl="5" w:tplc="8F6A58D2" w:tentative="1">
      <w:start w:val="1"/>
      <w:numFmt w:val="lowerRoman"/>
      <w:lvlText w:val="%6."/>
      <w:lvlJc w:val="right"/>
      <w:pPr>
        <w:ind w:left="4320" w:hanging="180"/>
      </w:pPr>
    </w:lvl>
    <w:lvl w:ilvl="6" w:tplc="D00045D6" w:tentative="1">
      <w:start w:val="1"/>
      <w:numFmt w:val="decimal"/>
      <w:lvlText w:val="%7."/>
      <w:lvlJc w:val="left"/>
      <w:pPr>
        <w:ind w:left="5040" w:hanging="360"/>
      </w:pPr>
    </w:lvl>
    <w:lvl w:ilvl="7" w:tplc="8F901274" w:tentative="1">
      <w:start w:val="1"/>
      <w:numFmt w:val="lowerLetter"/>
      <w:lvlText w:val="%8."/>
      <w:lvlJc w:val="left"/>
      <w:pPr>
        <w:ind w:left="5760" w:hanging="360"/>
      </w:pPr>
    </w:lvl>
    <w:lvl w:ilvl="8" w:tplc="31DE5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770A33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5301318" w:tentative="1">
      <w:start w:val="1"/>
      <w:numFmt w:val="lowerLetter"/>
      <w:lvlText w:val="%2."/>
      <w:lvlJc w:val="left"/>
      <w:pPr>
        <w:ind w:left="4135" w:hanging="360"/>
      </w:pPr>
    </w:lvl>
    <w:lvl w:ilvl="2" w:tplc="E0B28D90" w:tentative="1">
      <w:start w:val="1"/>
      <w:numFmt w:val="lowerRoman"/>
      <w:lvlText w:val="%3."/>
      <w:lvlJc w:val="right"/>
      <w:pPr>
        <w:ind w:left="4855" w:hanging="180"/>
      </w:pPr>
    </w:lvl>
    <w:lvl w:ilvl="3" w:tplc="403EFF30" w:tentative="1">
      <w:start w:val="1"/>
      <w:numFmt w:val="decimal"/>
      <w:lvlText w:val="%4."/>
      <w:lvlJc w:val="left"/>
      <w:pPr>
        <w:ind w:left="5575" w:hanging="360"/>
      </w:pPr>
    </w:lvl>
    <w:lvl w:ilvl="4" w:tplc="728E2B00" w:tentative="1">
      <w:start w:val="1"/>
      <w:numFmt w:val="lowerLetter"/>
      <w:lvlText w:val="%5."/>
      <w:lvlJc w:val="left"/>
      <w:pPr>
        <w:ind w:left="6295" w:hanging="360"/>
      </w:pPr>
    </w:lvl>
    <w:lvl w:ilvl="5" w:tplc="0A98B142" w:tentative="1">
      <w:start w:val="1"/>
      <w:numFmt w:val="lowerRoman"/>
      <w:lvlText w:val="%6."/>
      <w:lvlJc w:val="right"/>
      <w:pPr>
        <w:ind w:left="7015" w:hanging="180"/>
      </w:pPr>
    </w:lvl>
    <w:lvl w:ilvl="6" w:tplc="AF861ED4" w:tentative="1">
      <w:start w:val="1"/>
      <w:numFmt w:val="decimal"/>
      <w:lvlText w:val="%7."/>
      <w:lvlJc w:val="left"/>
      <w:pPr>
        <w:ind w:left="7735" w:hanging="360"/>
      </w:pPr>
    </w:lvl>
    <w:lvl w:ilvl="7" w:tplc="FD7E8DD6" w:tentative="1">
      <w:start w:val="1"/>
      <w:numFmt w:val="lowerLetter"/>
      <w:lvlText w:val="%8."/>
      <w:lvlJc w:val="left"/>
      <w:pPr>
        <w:ind w:left="8455" w:hanging="360"/>
      </w:pPr>
    </w:lvl>
    <w:lvl w:ilvl="8" w:tplc="BA84FDE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E5924"/>
    <w:rsid w:val="001216CF"/>
    <w:rsid w:val="0015002E"/>
    <w:rsid w:val="0017024D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475"/>
    <w:rsid w:val="00396AC2"/>
    <w:rsid w:val="003A200A"/>
    <w:rsid w:val="003B58B9"/>
    <w:rsid w:val="004308C5"/>
    <w:rsid w:val="00450084"/>
    <w:rsid w:val="00471757"/>
    <w:rsid w:val="004C61D1"/>
    <w:rsid w:val="004F3FB1"/>
    <w:rsid w:val="005427B1"/>
    <w:rsid w:val="00580714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179B9"/>
    <w:rsid w:val="00623788"/>
    <w:rsid w:val="00630987"/>
    <w:rsid w:val="00660B50"/>
    <w:rsid w:val="00663786"/>
    <w:rsid w:val="00666C39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8829F8"/>
    <w:rsid w:val="0092207D"/>
    <w:rsid w:val="009A145D"/>
    <w:rsid w:val="009B7761"/>
    <w:rsid w:val="009C323A"/>
    <w:rsid w:val="00A805F9"/>
    <w:rsid w:val="00A96F77"/>
    <w:rsid w:val="00AC3113"/>
    <w:rsid w:val="00AD3CB7"/>
    <w:rsid w:val="00B2691B"/>
    <w:rsid w:val="00B275F2"/>
    <w:rsid w:val="00B34668"/>
    <w:rsid w:val="00B372F4"/>
    <w:rsid w:val="00B577A6"/>
    <w:rsid w:val="00B76421"/>
    <w:rsid w:val="00C12059"/>
    <w:rsid w:val="00C2701D"/>
    <w:rsid w:val="00C91CF3"/>
    <w:rsid w:val="00CB3C6C"/>
    <w:rsid w:val="00CC3C95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863D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A6E3-A1EC-47AF-AAEB-363E9EC7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20</cp:revision>
  <cp:lastPrinted>2024-06-12T12:02:00Z</cp:lastPrinted>
  <dcterms:created xsi:type="dcterms:W3CDTF">2021-04-05T11:31:00Z</dcterms:created>
  <dcterms:modified xsi:type="dcterms:W3CDTF">2024-06-12T12:02:00Z</dcterms:modified>
</cp:coreProperties>
</file>