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2" w:rsidRPr="00EB6A0B" w:rsidRDefault="00396AC2" w:rsidP="00396AC2">
      <w:pPr>
        <w:pStyle w:val="Corpodetexto"/>
        <w:rPr>
          <w:i w:val="0"/>
          <w:iCs/>
          <w:sz w:val="24"/>
          <w:szCs w:val="24"/>
        </w:rPr>
      </w:pPr>
      <w:bookmarkStart w:id="0" w:name="_GoBack"/>
    </w:p>
    <w:p w:rsidR="00B275F2" w:rsidRPr="00EB6A0B" w:rsidRDefault="00AC2AB1" w:rsidP="00B275F2">
      <w:pPr>
        <w:rPr>
          <w:b/>
        </w:rPr>
      </w:pPr>
      <w:r w:rsidRPr="00EB6A0B">
        <w:rPr>
          <w:b/>
        </w:rPr>
        <w:t xml:space="preserve">PORTARIA   Nº   </w:t>
      </w:r>
      <w:proofErr w:type="gramStart"/>
      <w:r w:rsidR="00EB6A0B" w:rsidRPr="00EB6A0B">
        <w:rPr>
          <w:b/>
        </w:rPr>
        <w:t>146</w:t>
      </w:r>
      <w:r w:rsidR="009B0332" w:rsidRPr="00EB6A0B">
        <w:rPr>
          <w:b/>
        </w:rPr>
        <w:t>,</w:t>
      </w:r>
      <w:r w:rsidRPr="00EB6A0B">
        <w:rPr>
          <w:b/>
        </w:rPr>
        <w:t xml:space="preserve">   </w:t>
      </w:r>
      <w:proofErr w:type="gramEnd"/>
      <w:r w:rsidRPr="00EB6A0B">
        <w:rPr>
          <w:b/>
        </w:rPr>
        <w:t xml:space="preserve">   DE    </w:t>
      </w:r>
      <w:r w:rsidR="00EB6A0B" w:rsidRPr="00EB6A0B">
        <w:rPr>
          <w:b/>
        </w:rPr>
        <w:t>30</w:t>
      </w:r>
      <w:r w:rsidRPr="00EB6A0B">
        <w:rPr>
          <w:b/>
        </w:rPr>
        <w:t xml:space="preserve">    DE  </w:t>
      </w:r>
      <w:r w:rsidR="00EB6A0B" w:rsidRPr="00EB6A0B">
        <w:rPr>
          <w:b/>
        </w:rPr>
        <w:t>OUTUBRO</w:t>
      </w:r>
      <w:r w:rsidRPr="00EB6A0B">
        <w:rPr>
          <w:b/>
        </w:rPr>
        <w:t xml:space="preserve">   DE    202</w:t>
      </w:r>
      <w:r w:rsidR="00EB6A0B" w:rsidRPr="00EB6A0B">
        <w:rPr>
          <w:b/>
        </w:rPr>
        <w:t>4</w:t>
      </w:r>
      <w:r w:rsidRPr="00EB6A0B">
        <w:rPr>
          <w:b/>
        </w:rPr>
        <w:t>.</w:t>
      </w:r>
    </w:p>
    <w:p w:rsidR="00B275F2" w:rsidRPr="00EB6A0B" w:rsidRDefault="00B275F2" w:rsidP="00B275F2">
      <w:pPr>
        <w:rPr>
          <w:b/>
          <w:bCs/>
          <w:i/>
          <w:iCs/>
        </w:rPr>
      </w:pPr>
    </w:p>
    <w:p w:rsidR="00F70780" w:rsidRPr="00EB6A0B" w:rsidRDefault="00AC2AB1" w:rsidP="00EB6A0B">
      <w:pPr>
        <w:pStyle w:val="Corpodetexto"/>
        <w:ind w:left="3969"/>
        <w:rPr>
          <w:sz w:val="24"/>
          <w:szCs w:val="24"/>
        </w:rPr>
      </w:pPr>
      <w:r w:rsidRPr="00EB6A0B">
        <w:rPr>
          <w:sz w:val="24"/>
          <w:szCs w:val="24"/>
        </w:rPr>
        <w:t>“</w:t>
      </w:r>
      <w:r w:rsidR="00EB6A0B" w:rsidRPr="00EB6A0B">
        <w:rPr>
          <w:bCs/>
          <w:iCs/>
          <w:sz w:val="24"/>
          <w:szCs w:val="24"/>
        </w:rPr>
        <w:t>CONCEDE O PAGAMENTO DE ABONO PECUNIÁRIO E O GOZO DE FÉRIAS REGULAMENTARES</w:t>
      </w:r>
      <w:r w:rsidR="00EB6A0B" w:rsidRPr="00EB6A0B">
        <w:rPr>
          <w:sz w:val="24"/>
          <w:szCs w:val="24"/>
        </w:rPr>
        <w:t xml:space="preserve"> </w:t>
      </w:r>
      <w:r w:rsidRPr="00EB6A0B">
        <w:rPr>
          <w:sz w:val="24"/>
          <w:szCs w:val="24"/>
        </w:rPr>
        <w:t>À SERVIDORA PÚBLICA MUNICIPAL FLORISA ROSA VILELA CASSIANO DE SÁ, OCUPANTE DO CARGO EFETIVO DE AGENTE DE APOIO LEGISLATIVO, DA ESTRUTURA DESTA CÂMARA”.</w:t>
      </w:r>
    </w:p>
    <w:p w:rsidR="00F70780" w:rsidRPr="00EB6A0B" w:rsidRDefault="00F70780" w:rsidP="00F70780">
      <w:pPr>
        <w:jc w:val="both"/>
      </w:pPr>
    </w:p>
    <w:p w:rsidR="00F70780" w:rsidRPr="00EB6A0B" w:rsidRDefault="00AC2AB1" w:rsidP="00F70780">
      <w:pPr>
        <w:pStyle w:val="Recuodecorpodetexto"/>
        <w:ind w:left="0" w:firstLine="1134"/>
        <w:rPr>
          <w:sz w:val="24"/>
          <w:szCs w:val="24"/>
        </w:rPr>
      </w:pPr>
      <w:r w:rsidRPr="00EB6A0B">
        <w:rPr>
          <w:sz w:val="24"/>
          <w:szCs w:val="24"/>
        </w:rPr>
        <w:t xml:space="preserve">O </w:t>
      </w:r>
      <w:r w:rsidRPr="00EB6A0B">
        <w:rPr>
          <w:sz w:val="24"/>
          <w:szCs w:val="24"/>
        </w:rPr>
        <w:t>VEREADOR CLÁUDIO FERREIRA DA SILVA, Presidente da Câmara Municipal de Jaraguari-MS, no uso de suas atribuições legais e na forma regimental;</w:t>
      </w:r>
    </w:p>
    <w:p w:rsidR="00F70780" w:rsidRPr="00EB6A0B" w:rsidRDefault="00F70780" w:rsidP="00F70780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:rsidR="00F70780" w:rsidRPr="00EB6A0B" w:rsidRDefault="00AC2AB1" w:rsidP="00F70780">
      <w:pPr>
        <w:ind w:firstLine="1134"/>
        <w:jc w:val="both"/>
      </w:pPr>
      <w:r w:rsidRPr="00EB6A0B">
        <w:rPr>
          <w:b/>
          <w:u w:val="single"/>
        </w:rPr>
        <w:t>RESOLVE:</w:t>
      </w:r>
    </w:p>
    <w:p w:rsidR="00F70780" w:rsidRPr="00EB6A0B" w:rsidRDefault="00F70780" w:rsidP="00F70780">
      <w:pPr>
        <w:ind w:firstLine="1134"/>
        <w:jc w:val="both"/>
      </w:pPr>
    </w:p>
    <w:p w:rsidR="00EB6A0B" w:rsidRPr="00EB6A0B" w:rsidRDefault="00AC2AB1" w:rsidP="00EB6A0B">
      <w:pPr>
        <w:pStyle w:val="Recuodecorpodetexto2"/>
        <w:ind w:firstLine="1134"/>
        <w:rPr>
          <w:sz w:val="24"/>
          <w:szCs w:val="24"/>
        </w:rPr>
      </w:pPr>
      <w:r w:rsidRPr="00EB6A0B">
        <w:rPr>
          <w:b/>
          <w:sz w:val="24"/>
          <w:szCs w:val="24"/>
        </w:rPr>
        <w:t>Art. 1º</w:t>
      </w:r>
      <w:r w:rsidRPr="00EB6A0B">
        <w:rPr>
          <w:sz w:val="24"/>
          <w:szCs w:val="24"/>
        </w:rPr>
        <w:t xml:space="preserve"> - </w:t>
      </w:r>
      <w:r w:rsidR="00EB6A0B" w:rsidRPr="00EB6A0B">
        <w:rPr>
          <w:b/>
          <w:sz w:val="24"/>
          <w:szCs w:val="24"/>
        </w:rPr>
        <w:t xml:space="preserve">CONCEDER </w:t>
      </w:r>
      <w:r w:rsidR="00EB6A0B" w:rsidRPr="00EB6A0B">
        <w:rPr>
          <w:sz w:val="24"/>
          <w:szCs w:val="24"/>
        </w:rPr>
        <w:t>10 (dez) dias de abono pecuniário e 20 (vinte) dias de férias regulamentares à servidora pública municipal</w:t>
      </w:r>
      <w:r w:rsidR="00EB6A0B" w:rsidRPr="00EB6A0B">
        <w:rPr>
          <w:b/>
          <w:sz w:val="24"/>
          <w:szCs w:val="24"/>
        </w:rPr>
        <w:t xml:space="preserve"> </w:t>
      </w:r>
      <w:r w:rsidRPr="00EB6A0B">
        <w:rPr>
          <w:b/>
          <w:sz w:val="24"/>
          <w:szCs w:val="24"/>
        </w:rPr>
        <w:t xml:space="preserve">FLORISA ROSA </w:t>
      </w:r>
      <w:r w:rsidRPr="00EB6A0B">
        <w:rPr>
          <w:b/>
          <w:sz w:val="24"/>
          <w:szCs w:val="24"/>
        </w:rPr>
        <w:t xml:space="preserve">VILELA CASSIANO DE SÁ, </w:t>
      </w:r>
      <w:r w:rsidRPr="00EB6A0B">
        <w:rPr>
          <w:sz w:val="24"/>
          <w:szCs w:val="24"/>
        </w:rPr>
        <w:t xml:space="preserve">ocupante do Cargo de Provimento Efetivo de </w:t>
      </w:r>
      <w:r w:rsidRPr="00EB6A0B">
        <w:rPr>
          <w:b/>
          <w:sz w:val="24"/>
          <w:szCs w:val="24"/>
        </w:rPr>
        <w:t>A</w:t>
      </w:r>
      <w:r w:rsidR="008636FB" w:rsidRPr="00EB6A0B">
        <w:rPr>
          <w:b/>
          <w:sz w:val="24"/>
          <w:szCs w:val="24"/>
        </w:rPr>
        <w:t>uxiliar Administrativo, Símbolo AUX-I, Nível/Padrão III-P.09</w:t>
      </w:r>
      <w:r w:rsidRPr="00EB6A0B">
        <w:rPr>
          <w:b/>
          <w:sz w:val="24"/>
          <w:szCs w:val="24"/>
        </w:rPr>
        <w:t>,</w:t>
      </w:r>
      <w:r w:rsidRPr="00EB6A0B">
        <w:rPr>
          <w:sz w:val="24"/>
          <w:szCs w:val="24"/>
        </w:rPr>
        <w:t xml:space="preserve"> </w:t>
      </w:r>
      <w:r w:rsidR="00EB6A0B" w:rsidRPr="00EB6A0B">
        <w:rPr>
          <w:sz w:val="24"/>
          <w:szCs w:val="24"/>
        </w:rPr>
        <w:t xml:space="preserve">sendo o abono pecuniário a contar do dia 01 de </w:t>
      </w:r>
      <w:r w:rsidR="00EB6A0B">
        <w:rPr>
          <w:sz w:val="24"/>
          <w:szCs w:val="24"/>
        </w:rPr>
        <w:t>novembro</w:t>
      </w:r>
      <w:r w:rsidR="00EB6A0B" w:rsidRPr="00EB6A0B">
        <w:rPr>
          <w:sz w:val="24"/>
          <w:szCs w:val="24"/>
        </w:rPr>
        <w:t xml:space="preserve">, até o dia 10 de </w:t>
      </w:r>
      <w:r w:rsidR="00EB6A0B">
        <w:rPr>
          <w:sz w:val="24"/>
          <w:szCs w:val="24"/>
        </w:rPr>
        <w:t>novembro</w:t>
      </w:r>
      <w:r w:rsidR="00EB6A0B" w:rsidRPr="00EB6A0B">
        <w:rPr>
          <w:sz w:val="24"/>
          <w:szCs w:val="24"/>
        </w:rPr>
        <w:t xml:space="preserve"> de 2024 e o gozo de 20 dias de férias a contar do dia 11 de </w:t>
      </w:r>
      <w:r w:rsidR="00EB6A0B">
        <w:rPr>
          <w:sz w:val="24"/>
          <w:szCs w:val="24"/>
        </w:rPr>
        <w:t xml:space="preserve">novembro, até o dia 30 de novembro </w:t>
      </w:r>
      <w:r w:rsidR="00EB6A0B" w:rsidRPr="00EB6A0B">
        <w:rPr>
          <w:sz w:val="24"/>
          <w:szCs w:val="24"/>
        </w:rPr>
        <w:t>de 2024.</w:t>
      </w:r>
    </w:p>
    <w:p w:rsidR="00F70780" w:rsidRPr="00EB6A0B" w:rsidRDefault="00F70780" w:rsidP="00F70780">
      <w:pPr>
        <w:ind w:firstLine="1134"/>
        <w:jc w:val="both"/>
        <w:rPr>
          <w:b/>
        </w:rPr>
      </w:pPr>
    </w:p>
    <w:p w:rsidR="00F70780" w:rsidRPr="00EB6A0B" w:rsidRDefault="00AC2AB1" w:rsidP="00F70780">
      <w:pPr>
        <w:ind w:firstLine="1134"/>
        <w:jc w:val="both"/>
      </w:pPr>
      <w:r w:rsidRPr="00EB6A0B">
        <w:rPr>
          <w:b/>
        </w:rPr>
        <w:t xml:space="preserve">Art. 2º - </w:t>
      </w:r>
      <w:r w:rsidRPr="00EB6A0B">
        <w:t>O período aquisitivo das férias concedidas no artigo ant</w:t>
      </w:r>
      <w:r w:rsidR="00F17B28">
        <w:t>erior é de 27 de outubro de 2023 a 26 de outubro de 2024</w:t>
      </w:r>
      <w:r w:rsidRPr="00EB6A0B">
        <w:t>.</w:t>
      </w:r>
    </w:p>
    <w:p w:rsidR="00F70780" w:rsidRPr="00EB6A0B" w:rsidRDefault="00F70780" w:rsidP="00F70780">
      <w:pPr>
        <w:jc w:val="both"/>
      </w:pPr>
    </w:p>
    <w:p w:rsidR="00F70780" w:rsidRPr="00EB6A0B" w:rsidRDefault="00AC2AB1" w:rsidP="00F70780">
      <w:pPr>
        <w:ind w:firstLine="1134"/>
        <w:jc w:val="both"/>
      </w:pPr>
      <w:r w:rsidRPr="00EB6A0B">
        <w:rPr>
          <w:b/>
        </w:rPr>
        <w:t>Art</w:t>
      </w:r>
      <w:r w:rsidRPr="00EB6A0B">
        <w:rPr>
          <w:b/>
        </w:rPr>
        <w:t>. 3º -</w:t>
      </w:r>
      <w:r w:rsidRPr="00EB6A0B">
        <w:t xml:space="preserve"> Esta Portaria entra em vigor na data de sua Publicação e seus efeitos contam a partir de </w:t>
      </w:r>
      <w:r w:rsidR="00F17B28">
        <w:t>01 de novembro</w:t>
      </w:r>
      <w:r w:rsidR="008636FB" w:rsidRPr="00EB6A0B">
        <w:t xml:space="preserve"> de 2024</w:t>
      </w:r>
      <w:r w:rsidRPr="00EB6A0B">
        <w:t>.</w:t>
      </w:r>
    </w:p>
    <w:p w:rsidR="009B0332" w:rsidRPr="00EB6A0B" w:rsidRDefault="009B0332" w:rsidP="009B0332">
      <w:pPr>
        <w:jc w:val="both"/>
      </w:pPr>
    </w:p>
    <w:p w:rsidR="005A0093" w:rsidRPr="00EB6A0B" w:rsidRDefault="00AC2AB1" w:rsidP="009B0332">
      <w:pPr>
        <w:ind w:firstLine="1134"/>
        <w:jc w:val="both"/>
      </w:pPr>
      <w:r w:rsidRPr="00EB6A0B">
        <w:rPr>
          <w:b/>
        </w:rPr>
        <w:t>Art. 3º -</w:t>
      </w:r>
      <w:r w:rsidRPr="00EB6A0B">
        <w:t xml:space="preserve"> </w:t>
      </w:r>
      <w:r w:rsidR="00F70780" w:rsidRPr="00EB6A0B">
        <w:t>Revogam-se as disposições em contrário</w:t>
      </w:r>
      <w:r w:rsidR="008636FB" w:rsidRPr="00EB6A0B">
        <w:t>.</w:t>
      </w:r>
    </w:p>
    <w:p w:rsidR="009B0332" w:rsidRPr="00EB6A0B" w:rsidRDefault="009B0332" w:rsidP="009B0332">
      <w:pPr>
        <w:jc w:val="both"/>
      </w:pPr>
    </w:p>
    <w:p w:rsidR="009B0332" w:rsidRPr="00EB6A0B" w:rsidRDefault="00AC2AB1" w:rsidP="009B0332">
      <w:pPr>
        <w:pStyle w:val="Recuodecorpodetexto2"/>
        <w:ind w:firstLine="1134"/>
        <w:rPr>
          <w:b/>
          <w:sz w:val="24"/>
          <w:szCs w:val="24"/>
        </w:rPr>
      </w:pPr>
      <w:r w:rsidRPr="00EB6A0B">
        <w:rPr>
          <w:b/>
          <w:sz w:val="24"/>
          <w:szCs w:val="24"/>
        </w:rPr>
        <w:t xml:space="preserve">DO GABINETE DA PRESIDÊNCIA DA CÂMARA MUNICIPAL DE JARAGUARI-MS, aos </w:t>
      </w:r>
      <w:r w:rsidR="00EB6A0B">
        <w:rPr>
          <w:b/>
          <w:sz w:val="24"/>
          <w:szCs w:val="24"/>
        </w:rPr>
        <w:t>30 de outubro de 2024</w:t>
      </w:r>
      <w:r w:rsidRPr="00EB6A0B">
        <w:rPr>
          <w:b/>
          <w:sz w:val="24"/>
          <w:szCs w:val="24"/>
        </w:rPr>
        <w:t>.</w:t>
      </w:r>
    </w:p>
    <w:p w:rsidR="009B0332" w:rsidRPr="00EB6A0B" w:rsidRDefault="009B0332" w:rsidP="009B0332">
      <w:pPr>
        <w:pStyle w:val="Recuodecorpodetexto2"/>
        <w:ind w:firstLine="1134"/>
        <w:rPr>
          <w:b/>
          <w:sz w:val="24"/>
          <w:szCs w:val="24"/>
        </w:rPr>
      </w:pPr>
    </w:p>
    <w:p w:rsidR="005A0093" w:rsidRPr="00EB6A0B" w:rsidRDefault="005A0093" w:rsidP="009B0332"/>
    <w:p w:rsidR="009B0332" w:rsidRPr="00EB6A0B" w:rsidRDefault="009B0332" w:rsidP="009B0332"/>
    <w:p w:rsidR="009B0332" w:rsidRPr="00EB6A0B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332" w:rsidRPr="00EB6A0B" w:rsidRDefault="00AC2AB1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EB6A0B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B577A6" w:rsidRPr="00EB6A0B" w:rsidRDefault="00AC2AB1" w:rsidP="005A0093">
      <w:pPr>
        <w:pStyle w:val="Ttulo1"/>
        <w:tabs>
          <w:tab w:val="left" w:pos="2949"/>
        </w:tabs>
        <w:rPr>
          <w:sz w:val="24"/>
          <w:szCs w:val="24"/>
        </w:rPr>
      </w:pPr>
      <w:r w:rsidRPr="00EB6A0B">
        <w:rPr>
          <w:sz w:val="24"/>
          <w:szCs w:val="24"/>
        </w:rPr>
        <w:t>Presidente</w:t>
      </w:r>
      <w:bookmarkEnd w:id="0"/>
    </w:p>
    <w:sectPr w:rsidR="00B577A6" w:rsidRPr="00EB6A0B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B1" w:rsidRDefault="00AC2AB1">
      <w:r>
        <w:separator/>
      </w:r>
    </w:p>
  </w:endnote>
  <w:endnote w:type="continuationSeparator" w:id="0">
    <w:p w:rsidR="00AC2AB1" w:rsidRDefault="00AC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AC2AB1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AC2AB1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B1" w:rsidRDefault="00AC2AB1">
      <w:r>
        <w:separator/>
      </w:r>
    </w:p>
  </w:footnote>
  <w:footnote w:type="continuationSeparator" w:id="0">
    <w:p w:rsidR="00AC2AB1" w:rsidRDefault="00AC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C2AB1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AC2AB1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AC2AB1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94E171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F60997C" w:tentative="1">
      <w:start w:val="1"/>
      <w:numFmt w:val="lowerLetter"/>
      <w:lvlText w:val="%2."/>
      <w:lvlJc w:val="left"/>
      <w:pPr>
        <w:ind w:left="1440" w:hanging="360"/>
      </w:pPr>
    </w:lvl>
    <w:lvl w:ilvl="2" w:tplc="C722D9A4" w:tentative="1">
      <w:start w:val="1"/>
      <w:numFmt w:val="lowerRoman"/>
      <w:lvlText w:val="%3."/>
      <w:lvlJc w:val="right"/>
      <w:pPr>
        <w:ind w:left="2160" w:hanging="180"/>
      </w:pPr>
    </w:lvl>
    <w:lvl w:ilvl="3" w:tplc="2C7E6222" w:tentative="1">
      <w:start w:val="1"/>
      <w:numFmt w:val="decimal"/>
      <w:lvlText w:val="%4."/>
      <w:lvlJc w:val="left"/>
      <w:pPr>
        <w:ind w:left="2880" w:hanging="360"/>
      </w:pPr>
    </w:lvl>
    <w:lvl w:ilvl="4" w:tplc="3BBE4032" w:tentative="1">
      <w:start w:val="1"/>
      <w:numFmt w:val="lowerLetter"/>
      <w:lvlText w:val="%5."/>
      <w:lvlJc w:val="left"/>
      <w:pPr>
        <w:ind w:left="3600" w:hanging="360"/>
      </w:pPr>
    </w:lvl>
    <w:lvl w:ilvl="5" w:tplc="2502033C" w:tentative="1">
      <w:start w:val="1"/>
      <w:numFmt w:val="lowerRoman"/>
      <w:lvlText w:val="%6."/>
      <w:lvlJc w:val="right"/>
      <w:pPr>
        <w:ind w:left="4320" w:hanging="180"/>
      </w:pPr>
    </w:lvl>
    <w:lvl w:ilvl="6" w:tplc="56E64630" w:tentative="1">
      <w:start w:val="1"/>
      <w:numFmt w:val="decimal"/>
      <w:lvlText w:val="%7."/>
      <w:lvlJc w:val="left"/>
      <w:pPr>
        <w:ind w:left="5040" w:hanging="360"/>
      </w:pPr>
    </w:lvl>
    <w:lvl w:ilvl="7" w:tplc="01764890" w:tentative="1">
      <w:start w:val="1"/>
      <w:numFmt w:val="lowerLetter"/>
      <w:lvlText w:val="%8."/>
      <w:lvlJc w:val="left"/>
      <w:pPr>
        <w:ind w:left="5760" w:hanging="360"/>
      </w:pPr>
    </w:lvl>
    <w:lvl w:ilvl="8" w:tplc="47481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742B54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B7721C86" w:tentative="1">
      <w:start w:val="1"/>
      <w:numFmt w:val="lowerLetter"/>
      <w:lvlText w:val="%2."/>
      <w:lvlJc w:val="left"/>
      <w:pPr>
        <w:ind w:left="4135" w:hanging="360"/>
      </w:pPr>
    </w:lvl>
    <w:lvl w:ilvl="2" w:tplc="977ACE04" w:tentative="1">
      <w:start w:val="1"/>
      <w:numFmt w:val="lowerRoman"/>
      <w:lvlText w:val="%3."/>
      <w:lvlJc w:val="right"/>
      <w:pPr>
        <w:ind w:left="4855" w:hanging="180"/>
      </w:pPr>
    </w:lvl>
    <w:lvl w:ilvl="3" w:tplc="EE66492A" w:tentative="1">
      <w:start w:val="1"/>
      <w:numFmt w:val="decimal"/>
      <w:lvlText w:val="%4."/>
      <w:lvlJc w:val="left"/>
      <w:pPr>
        <w:ind w:left="5575" w:hanging="360"/>
      </w:pPr>
    </w:lvl>
    <w:lvl w:ilvl="4" w:tplc="2FFE8D18" w:tentative="1">
      <w:start w:val="1"/>
      <w:numFmt w:val="lowerLetter"/>
      <w:lvlText w:val="%5."/>
      <w:lvlJc w:val="left"/>
      <w:pPr>
        <w:ind w:left="6295" w:hanging="360"/>
      </w:pPr>
    </w:lvl>
    <w:lvl w:ilvl="5" w:tplc="5DC49530" w:tentative="1">
      <w:start w:val="1"/>
      <w:numFmt w:val="lowerRoman"/>
      <w:lvlText w:val="%6."/>
      <w:lvlJc w:val="right"/>
      <w:pPr>
        <w:ind w:left="7015" w:hanging="180"/>
      </w:pPr>
    </w:lvl>
    <w:lvl w:ilvl="6" w:tplc="D1B2541A" w:tentative="1">
      <w:start w:val="1"/>
      <w:numFmt w:val="decimal"/>
      <w:lvlText w:val="%7."/>
      <w:lvlJc w:val="left"/>
      <w:pPr>
        <w:ind w:left="7735" w:hanging="360"/>
      </w:pPr>
    </w:lvl>
    <w:lvl w:ilvl="7" w:tplc="BF70A5BC" w:tentative="1">
      <w:start w:val="1"/>
      <w:numFmt w:val="lowerLetter"/>
      <w:lvlText w:val="%8."/>
      <w:lvlJc w:val="left"/>
      <w:pPr>
        <w:ind w:left="8455" w:hanging="360"/>
      </w:pPr>
    </w:lvl>
    <w:lvl w:ilvl="8" w:tplc="B8C6F1B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4AE"/>
    <w:rsid w:val="0006647B"/>
    <w:rsid w:val="00073A20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548E9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C61D1"/>
    <w:rsid w:val="004F3FB1"/>
    <w:rsid w:val="00513D7A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30987"/>
    <w:rsid w:val="00660B50"/>
    <w:rsid w:val="00663786"/>
    <w:rsid w:val="006B0B32"/>
    <w:rsid w:val="006D32FD"/>
    <w:rsid w:val="00711B37"/>
    <w:rsid w:val="00762DAF"/>
    <w:rsid w:val="00774A55"/>
    <w:rsid w:val="007C5D9D"/>
    <w:rsid w:val="008144BF"/>
    <w:rsid w:val="00837F1B"/>
    <w:rsid w:val="008636FB"/>
    <w:rsid w:val="0092207D"/>
    <w:rsid w:val="009A145D"/>
    <w:rsid w:val="009A176B"/>
    <w:rsid w:val="009B0332"/>
    <w:rsid w:val="009B7761"/>
    <w:rsid w:val="009C323A"/>
    <w:rsid w:val="00A805F9"/>
    <w:rsid w:val="00A96F77"/>
    <w:rsid w:val="00AB27E4"/>
    <w:rsid w:val="00AC2AB1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CE050B"/>
    <w:rsid w:val="00CE572A"/>
    <w:rsid w:val="00D24BCE"/>
    <w:rsid w:val="00D330AC"/>
    <w:rsid w:val="00DA67CA"/>
    <w:rsid w:val="00DA74D3"/>
    <w:rsid w:val="00E02A8B"/>
    <w:rsid w:val="00E74BAB"/>
    <w:rsid w:val="00E83A19"/>
    <w:rsid w:val="00EB6A0B"/>
    <w:rsid w:val="00EF7B11"/>
    <w:rsid w:val="00F04A5B"/>
    <w:rsid w:val="00F17B28"/>
    <w:rsid w:val="00F26C95"/>
    <w:rsid w:val="00F34FD6"/>
    <w:rsid w:val="00F506EC"/>
    <w:rsid w:val="00F70780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6AB8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C331-C262-4E44-8935-31F79990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18</cp:revision>
  <cp:lastPrinted>2024-10-30T11:57:00Z</cp:lastPrinted>
  <dcterms:created xsi:type="dcterms:W3CDTF">2021-04-05T11:31:00Z</dcterms:created>
  <dcterms:modified xsi:type="dcterms:W3CDTF">2024-10-30T11:57:00Z</dcterms:modified>
</cp:coreProperties>
</file>