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1F5FFA" w:rsidRPr="00414450" w:rsidTr="00F608DB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:rsidR="00F725A8" w:rsidRPr="00414450" w:rsidRDefault="00E964CE" w:rsidP="004144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0">
              <w:rPr>
                <w:rFonts w:ascii="Times New Roman" w:hAnsi="Times New Roman" w:cs="Times New Roman"/>
                <w:sz w:val="24"/>
                <w:szCs w:val="24"/>
              </w:rPr>
              <w:t xml:space="preserve"> PROTOCOLO</w:t>
            </w:r>
          </w:p>
        </w:tc>
        <w:tc>
          <w:tcPr>
            <w:tcW w:w="3260" w:type="dxa"/>
            <w:tcBorders>
              <w:bottom w:val="nil"/>
            </w:tcBorders>
          </w:tcPr>
          <w:p w:rsidR="00F725A8" w:rsidRPr="00414450" w:rsidRDefault="00F725A8" w:rsidP="00414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:rsidR="00F725A8" w:rsidRPr="00414450" w:rsidRDefault="00E964CE" w:rsidP="004144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81"/>
            </w:r>
            <w:r w:rsidRPr="00414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Projeto de Lei</w:t>
            </w:r>
          </w:p>
          <w:p w:rsidR="00F725A8" w:rsidRPr="00414450" w:rsidRDefault="00E964CE" w:rsidP="00414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0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414450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725A8" w:rsidRPr="00414450" w:rsidRDefault="00E964CE" w:rsidP="00414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0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414450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725A8" w:rsidRPr="00414450" w:rsidRDefault="00E964CE" w:rsidP="00414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0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414450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725A8" w:rsidRPr="00414450" w:rsidRDefault="00E964CE" w:rsidP="004144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450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81"/>
            </w:r>
            <w:r w:rsidRPr="00414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Indicação</w:t>
            </w:r>
          </w:p>
          <w:p w:rsidR="00F725A8" w:rsidRPr="00414450" w:rsidRDefault="00E964CE" w:rsidP="00414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0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414450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F725A8" w:rsidRPr="00414450" w:rsidRDefault="00E964CE" w:rsidP="00414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0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414450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:rsidR="00F725A8" w:rsidRPr="00414450" w:rsidRDefault="00F725A8" w:rsidP="00414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414450" w:rsidRDefault="00F725A8" w:rsidP="00414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414450" w:rsidRDefault="00F725A8" w:rsidP="00414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414450" w:rsidRDefault="00E964CE" w:rsidP="004144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Nº. </w:t>
            </w:r>
            <w:r w:rsidR="00EB7615">
              <w:rPr>
                <w:rFonts w:ascii="Times New Roman" w:hAnsi="Times New Roman" w:cs="Times New Roman"/>
                <w:b/>
                <w:sz w:val="24"/>
                <w:szCs w:val="24"/>
              </w:rPr>
              <w:t>278</w:t>
            </w:r>
            <w:bookmarkStart w:id="0" w:name="_GoBack"/>
            <w:bookmarkEnd w:id="0"/>
            <w:r w:rsidRPr="00414450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7E431C" w:rsidRPr="0041445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F5FFA" w:rsidRPr="00414450" w:rsidTr="00F608DB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:rsidR="00F725A8" w:rsidRPr="00414450" w:rsidRDefault="00E964CE" w:rsidP="004144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AUTOR: </w:t>
            </w:r>
            <w:r w:rsidR="00E57187" w:rsidRPr="00414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GILVANILDO CARDOZO TEIXEIRA</w:t>
            </w:r>
            <w:r w:rsidR="00A61139" w:rsidRPr="00414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P</w:t>
            </w:r>
            <w:r w:rsidR="00E57187" w:rsidRPr="00414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</w:tr>
    </w:tbl>
    <w:p w:rsidR="00595720" w:rsidRPr="00414450" w:rsidRDefault="00595720" w:rsidP="004144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88B" w:rsidRPr="00414450" w:rsidRDefault="00E964CE" w:rsidP="004144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4450">
        <w:rPr>
          <w:rFonts w:ascii="Times New Roman" w:hAnsi="Times New Roman" w:cs="Times New Roman"/>
          <w:b/>
          <w:sz w:val="24"/>
          <w:szCs w:val="24"/>
        </w:rPr>
        <w:t xml:space="preserve">PROJETO     DE    LEI    </w:t>
      </w:r>
      <w:proofErr w:type="gramStart"/>
      <w:r w:rsidRPr="00414450">
        <w:rPr>
          <w:rFonts w:ascii="Times New Roman" w:hAnsi="Times New Roman" w:cs="Times New Roman"/>
          <w:b/>
          <w:sz w:val="24"/>
          <w:szCs w:val="24"/>
        </w:rPr>
        <w:t>N.º</w:t>
      </w:r>
      <w:proofErr w:type="gramEnd"/>
      <w:r w:rsidRPr="0041445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4450" w:rsidRPr="00414450">
        <w:rPr>
          <w:rFonts w:ascii="Times New Roman" w:hAnsi="Times New Roman" w:cs="Times New Roman"/>
          <w:b/>
          <w:sz w:val="24"/>
          <w:szCs w:val="24"/>
        </w:rPr>
        <w:t>278</w:t>
      </w:r>
      <w:r w:rsidRPr="00414450">
        <w:rPr>
          <w:rFonts w:ascii="Times New Roman" w:hAnsi="Times New Roman" w:cs="Times New Roman"/>
          <w:b/>
          <w:sz w:val="24"/>
          <w:szCs w:val="24"/>
        </w:rPr>
        <w:t xml:space="preserve">,    DE    </w:t>
      </w:r>
      <w:r w:rsidR="00414450" w:rsidRPr="00414450">
        <w:rPr>
          <w:rFonts w:ascii="Times New Roman" w:hAnsi="Times New Roman" w:cs="Times New Roman"/>
          <w:b/>
          <w:sz w:val="24"/>
          <w:szCs w:val="24"/>
        </w:rPr>
        <w:t>01</w:t>
      </w:r>
      <w:r w:rsidRPr="00414450">
        <w:rPr>
          <w:rFonts w:ascii="Times New Roman" w:hAnsi="Times New Roman" w:cs="Times New Roman"/>
          <w:b/>
          <w:sz w:val="24"/>
          <w:szCs w:val="24"/>
        </w:rPr>
        <w:t xml:space="preserve">      DE   </w:t>
      </w:r>
      <w:r w:rsidRPr="00414450">
        <w:rPr>
          <w:rFonts w:ascii="Times New Roman" w:hAnsi="Times New Roman" w:cs="Times New Roman"/>
          <w:b/>
          <w:sz w:val="24"/>
          <w:szCs w:val="24"/>
        </w:rPr>
        <w:tab/>
      </w:r>
      <w:r w:rsidR="00414450" w:rsidRPr="00414450">
        <w:rPr>
          <w:rFonts w:ascii="Times New Roman" w:hAnsi="Times New Roman" w:cs="Times New Roman"/>
          <w:b/>
          <w:sz w:val="24"/>
          <w:szCs w:val="24"/>
        </w:rPr>
        <w:t>ABRIL</w:t>
      </w:r>
      <w:r w:rsidRPr="00414450">
        <w:rPr>
          <w:rFonts w:ascii="Times New Roman" w:hAnsi="Times New Roman" w:cs="Times New Roman"/>
          <w:b/>
          <w:sz w:val="24"/>
          <w:szCs w:val="24"/>
        </w:rPr>
        <w:t xml:space="preserve">     DE     20</w:t>
      </w:r>
      <w:r w:rsidR="00AE7B1D" w:rsidRPr="00414450">
        <w:rPr>
          <w:rFonts w:ascii="Times New Roman" w:hAnsi="Times New Roman" w:cs="Times New Roman"/>
          <w:b/>
          <w:sz w:val="24"/>
          <w:szCs w:val="24"/>
        </w:rPr>
        <w:t>2</w:t>
      </w:r>
      <w:r w:rsidR="007E431C" w:rsidRPr="00414450">
        <w:rPr>
          <w:rFonts w:ascii="Times New Roman" w:hAnsi="Times New Roman" w:cs="Times New Roman"/>
          <w:b/>
          <w:sz w:val="24"/>
          <w:szCs w:val="24"/>
        </w:rPr>
        <w:t>5</w:t>
      </w:r>
      <w:r w:rsidRPr="00414450">
        <w:rPr>
          <w:rFonts w:ascii="Times New Roman" w:hAnsi="Times New Roman" w:cs="Times New Roman"/>
          <w:b/>
          <w:sz w:val="24"/>
          <w:szCs w:val="24"/>
        </w:rPr>
        <w:t>.</w:t>
      </w:r>
    </w:p>
    <w:p w:rsidR="0036288B" w:rsidRPr="00414450" w:rsidRDefault="0036288B" w:rsidP="0041445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5720" w:rsidRPr="00414450" w:rsidRDefault="00414450" w:rsidP="00414450">
      <w:pPr>
        <w:spacing w:after="0" w:line="240" w:lineRule="auto"/>
        <w:ind w:left="411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14450">
        <w:rPr>
          <w:rFonts w:ascii="Times New Roman" w:hAnsi="Times New Roman" w:cs="Times New Roman"/>
          <w:b/>
          <w:i/>
          <w:sz w:val="24"/>
          <w:szCs w:val="24"/>
        </w:rPr>
        <w:t xml:space="preserve">“ALTERA A </w:t>
      </w:r>
      <w:r w:rsidRPr="00414450">
        <w:rPr>
          <w:rFonts w:ascii="Times New Roman" w:hAnsi="Times New Roman" w:cs="Times New Roman"/>
          <w:b/>
          <w:i/>
          <w:sz w:val="24"/>
          <w:szCs w:val="24"/>
          <w:lang w:eastAsia="pt-BR"/>
        </w:rPr>
        <w:t xml:space="preserve">REDAÇÃO DOS ARTIGOS 1º E 2º DA LEI Nº 932, DE 10 DE MAIO DE 2021, </w:t>
      </w:r>
      <w:r w:rsidRPr="00414450">
        <w:rPr>
          <w:rFonts w:ascii="Times New Roman" w:hAnsi="Times New Roman" w:cs="Times New Roman"/>
          <w:b/>
          <w:i/>
          <w:sz w:val="24"/>
          <w:szCs w:val="24"/>
        </w:rPr>
        <w:t>E DÁ OUTRAS PROVIDÊNCIAS”.</w:t>
      </w:r>
    </w:p>
    <w:p w:rsidR="00595720" w:rsidRPr="00414450" w:rsidRDefault="00595720" w:rsidP="00414450">
      <w:pPr>
        <w:pStyle w:val="Recuodecorpodetexto"/>
        <w:rPr>
          <w:sz w:val="24"/>
          <w:szCs w:val="24"/>
        </w:rPr>
      </w:pPr>
    </w:p>
    <w:p w:rsidR="005B631A" w:rsidRPr="00414450" w:rsidRDefault="00E964CE" w:rsidP="00414450">
      <w:pPr>
        <w:pStyle w:val="Recuodecorpodetexto"/>
        <w:ind w:firstLine="1134"/>
        <w:rPr>
          <w:sz w:val="24"/>
          <w:szCs w:val="24"/>
        </w:rPr>
      </w:pPr>
      <w:r w:rsidRPr="00414450">
        <w:rPr>
          <w:sz w:val="24"/>
          <w:szCs w:val="24"/>
        </w:rPr>
        <w:t>A Câmara Municipal de Jaraguari, Estado de Mato Grosso do Sul, no uso de suas atribuições, Decreta:</w:t>
      </w:r>
    </w:p>
    <w:p w:rsidR="00414450" w:rsidRPr="00414450" w:rsidRDefault="00414450" w:rsidP="004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14450" w:rsidRPr="00414450" w:rsidRDefault="00414450" w:rsidP="0041445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14450">
        <w:rPr>
          <w:rFonts w:ascii="Times New Roman" w:hAnsi="Times New Roman" w:cs="Times New Roman"/>
          <w:sz w:val="24"/>
          <w:szCs w:val="24"/>
          <w:lang w:eastAsia="pt-BR"/>
        </w:rPr>
        <w:t>Art. 1º. Fica alterada a redação dos artigos 1° e 2º da Lei nº 932/2021, o qual passa a vigorar com a seguinte redação:</w:t>
      </w:r>
    </w:p>
    <w:p w:rsidR="00414450" w:rsidRPr="00414450" w:rsidRDefault="00414450" w:rsidP="004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14450">
        <w:rPr>
          <w:rFonts w:ascii="Times New Roman" w:hAnsi="Times New Roman" w:cs="Times New Roman"/>
          <w:sz w:val="24"/>
          <w:szCs w:val="24"/>
          <w:lang w:eastAsia="pt-BR"/>
        </w:rPr>
        <w:t xml:space="preserve">                                    </w:t>
      </w:r>
    </w:p>
    <w:p w:rsidR="00414450" w:rsidRPr="00414450" w:rsidRDefault="00414450" w:rsidP="00414450">
      <w:pPr>
        <w:tabs>
          <w:tab w:val="left" w:pos="1134"/>
        </w:tabs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14450">
        <w:rPr>
          <w:rFonts w:ascii="Times New Roman" w:hAnsi="Times New Roman" w:cs="Times New Roman"/>
          <w:sz w:val="24"/>
          <w:szCs w:val="24"/>
        </w:rPr>
        <w:t>Artigo 1º - Obriga o Poder Executivo municipal divulgar, em seus canais oficiais de comunicação, redes sociais da Secretaria Municipal de Saúde e no mural de entrada de todos os postos de atendimento e farmácias da rede de saúde pública municipal, a lista de medicamentos disponíveis no Sistema Único de Saúde (SUS).</w:t>
      </w:r>
    </w:p>
    <w:p w:rsidR="00414450" w:rsidRPr="00414450" w:rsidRDefault="00414450" w:rsidP="00414450">
      <w:pPr>
        <w:tabs>
          <w:tab w:val="left" w:pos="1134"/>
        </w:tabs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414450" w:rsidRPr="00414450" w:rsidRDefault="00414450" w:rsidP="00414450">
      <w:pPr>
        <w:tabs>
          <w:tab w:val="left" w:pos="1134"/>
        </w:tabs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14450">
        <w:rPr>
          <w:rFonts w:ascii="Times New Roman" w:hAnsi="Times New Roman" w:cs="Times New Roman"/>
          <w:sz w:val="24"/>
          <w:szCs w:val="24"/>
        </w:rPr>
        <w:t xml:space="preserve">Artigo 2º - Qualquer alteração na lista de medicamentos deve ser disponibilizada e divulgada no site oficial, nos canais de comunicação, nas redes sociais da Secretaria Municipal de Saúde e no mural de entrada de todos os postos de atendimento e farmácias do Sistema Único de Saúde municipal.  </w:t>
      </w:r>
    </w:p>
    <w:p w:rsidR="00414450" w:rsidRPr="00414450" w:rsidRDefault="00414450" w:rsidP="0041445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450" w:rsidRPr="00414450" w:rsidRDefault="00414450" w:rsidP="00414450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14450">
        <w:rPr>
          <w:rFonts w:ascii="Times New Roman" w:hAnsi="Times New Roman" w:cs="Times New Roman"/>
          <w:sz w:val="24"/>
          <w:szCs w:val="24"/>
        </w:rPr>
        <w:t>Artigo 2º - Esta Lei entra em vigor na data de sua publicação.</w:t>
      </w:r>
      <w:r w:rsidRPr="00414450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                  </w:t>
      </w:r>
    </w:p>
    <w:p w:rsidR="00414450" w:rsidRPr="00414450" w:rsidRDefault="00414450" w:rsidP="00414450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14450" w:rsidRPr="00414450" w:rsidRDefault="00414450" w:rsidP="00414450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14450">
        <w:rPr>
          <w:rFonts w:ascii="Times New Roman" w:hAnsi="Times New Roman" w:cs="Times New Roman"/>
          <w:sz w:val="24"/>
          <w:szCs w:val="24"/>
          <w:lang w:eastAsia="pt-BR"/>
        </w:rPr>
        <w:t>Os demais termos do Projeto permanecem inalterados.</w:t>
      </w:r>
    </w:p>
    <w:p w:rsidR="00414450" w:rsidRPr="00414450" w:rsidRDefault="00414450" w:rsidP="00414450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14450" w:rsidRPr="00414450" w:rsidRDefault="00414450" w:rsidP="00414450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14450">
        <w:rPr>
          <w:rFonts w:ascii="Times New Roman" w:hAnsi="Times New Roman" w:cs="Times New Roman"/>
          <w:sz w:val="24"/>
          <w:szCs w:val="24"/>
          <w:lang w:eastAsia="pt-BR"/>
        </w:rPr>
        <w:t xml:space="preserve">Plenário de Deliberações Vereador Paulo Carrilho Arantes, </w:t>
      </w:r>
      <w:r>
        <w:rPr>
          <w:rFonts w:ascii="Times New Roman" w:hAnsi="Times New Roman" w:cs="Times New Roman"/>
          <w:sz w:val="24"/>
          <w:szCs w:val="24"/>
          <w:lang w:eastAsia="pt-BR"/>
        </w:rPr>
        <w:t>01 de abril</w:t>
      </w:r>
      <w:r w:rsidRPr="00414450">
        <w:rPr>
          <w:rFonts w:ascii="Times New Roman" w:hAnsi="Times New Roman" w:cs="Times New Roman"/>
          <w:sz w:val="24"/>
          <w:szCs w:val="24"/>
          <w:lang w:eastAsia="pt-BR"/>
        </w:rPr>
        <w:t xml:space="preserve"> de 2025.</w:t>
      </w:r>
    </w:p>
    <w:p w:rsidR="00414450" w:rsidRPr="00414450" w:rsidRDefault="00414450" w:rsidP="00414450">
      <w:pPr>
        <w:tabs>
          <w:tab w:val="left" w:pos="1134"/>
        </w:tabs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14450" w:rsidRDefault="00414450" w:rsidP="00414450">
      <w:pPr>
        <w:tabs>
          <w:tab w:val="left" w:pos="1134"/>
        </w:tabs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14450" w:rsidRPr="00414450" w:rsidRDefault="00414450" w:rsidP="00414450">
      <w:pPr>
        <w:tabs>
          <w:tab w:val="left" w:pos="1134"/>
        </w:tabs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14450" w:rsidRPr="00414450" w:rsidRDefault="00414450" w:rsidP="0041445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414450">
        <w:rPr>
          <w:rFonts w:ascii="Times New Roman" w:hAnsi="Times New Roman" w:cs="Times New Roman"/>
          <w:b/>
          <w:sz w:val="24"/>
          <w:szCs w:val="24"/>
          <w:lang w:eastAsia="pt-BR"/>
        </w:rPr>
        <w:t>GI</w:t>
      </w:r>
      <w:r>
        <w:rPr>
          <w:rFonts w:ascii="Times New Roman" w:hAnsi="Times New Roman" w:cs="Times New Roman"/>
          <w:b/>
          <w:sz w:val="24"/>
          <w:szCs w:val="24"/>
          <w:lang w:eastAsia="pt-BR"/>
        </w:rPr>
        <w:t>L</w:t>
      </w:r>
      <w:r w:rsidRPr="00414450">
        <w:rPr>
          <w:rFonts w:ascii="Times New Roman" w:hAnsi="Times New Roman" w:cs="Times New Roman"/>
          <w:b/>
          <w:sz w:val="24"/>
          <w:szCs w:val="24"/>
          <w:lang w:eastAsia="pt-BR"/>
        </w:rPr>
        <w:t>VANILDO CARDOZO TEIXEIRA</w:t>
      </w:r>
      <w:r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- PL</w:t>
      </w:r>
    </w:p>
    <w:p w:rsidR="00414450" w:rsidRPr="00414450" w:rsidRDefault="00414450" w:rsidP="00414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414450">
        <w:rPr>
          <w:rFonts w:ascii="Times New Roman" w:hAnsi="Times New Roman" w:cs="Times New Roman"/>
          <w:b/>
          <w:sz w:val="24"/>
          <w:szCs w:val="24"/>
          <w:lang w:eastAsia="pt-BR"/>
        </w:rPr>
        <w:t>V</w:t>
      </w:r>
      <w:r>
        <w:rPr>
          <w:rFonts w:ascii="Times New Roman" w:hAnsi="Times New Roman" w:cs="Times New Roman"/>
          <w:b/>
          <w:sz w:val="24"/>
          <w:szCs w:val="24"/>
          <w:lang w:eastAsia="pt-BR"/>
        </w:rPr>
        <w:t>ereador</w:t>
      </w:r>
    </w:p>
    <w:p w:rsidR="00414450" w:rsidRPr="00414450" w:rsidRDefault="00414450" w:rsidP="004144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14450" w:rsidRPr="00414450" w:rsidRDefault="00414450" w:rsidP="004144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14450" w:rsidRPr="00414450" w:rsidRDefault="00414450" w:rsidP="004144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414450" w:rsidRPr="00414450" w:rsidRDefault="00414450" w:rsidP="004144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</w:pPr>
      <w:r w:rsidRPr="00414450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JUSTIFICATIVA:</w:t>
      </w:r>
    </w:p>
    <w:p w:rsidR="00414450" w:rsidRPr="00414450" w:rsidRDefault="00414450" w:rsidP="00414450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14450" w:rsidRPr="00414450" w:rsidRDefault="00414450" w:rsidP="00414450">
      <w:pPr>
        <w:spacing w:after="0" w:line="240" w:lineRule="auto"/>
        <w:ind w:right="-136" w:firstLine="1800"/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414450" w:rsidRPr="00414450" w:rsidRDefault="00D579E7" w:rsidP="00414450">
      <w:pPr>
        <w:spacing w:after="0" w:line="240" w:lineRule="auto"/>
        <w:ind w:right="44" w:firstLine="1134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O </w:t>
      </w:r>
      <w:r w:rsidR="00414450" w:rsidRPr="00414450">
        <w:rPr>
          <w:rFonts w:ascii="Times New Roman" w:hAnsi="Times New Roman" w:cs="Times New Roman"/>
          <w:sz w:val="24"/>
          <w:szCs w:val="24"/>
          <w:lang w:eastAsia="pt-BR"/>
        </w:rPr>
        <w:t xml:space="preserve">presente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Projeto de Lei </w:t>
      </w:r>
      <w:r w:rsidR="00414450" w:rsidRPr="00414450">
        <w:rPr>
          <w:rFonts w:ascii="Times New Roman" w:hAnsi="Times New Roman" w:cs="Times New Roman"/>
          <w:sz w:val="24"/>
          <w:szCs w:val="24"/>
          <w:lang w:eastAsia="pt-BR"/>
        </w:rPr>
        <w:t>visa aprimorar a transparência na divulgação da relação de medicamentos disponíveis na rede pública de saúde municipal, garantindo que a população tenha amplo acesso às informações de forma clara e acessível. A ampliação dos canais de divulgação reforça o direito do cidadão à informação e permite um melhor planejamento por parte dos usuários do SUS.</w:t>
      </w:r>
    </w:p>
    <w:p w:rsidR="00414450" w:rsidRPr="00414450" w:rsidRDefault="00414450" w:rsidP="00414450">
      <w:pPr>
        <w:spacing w:after="0" w:line="240" w:lineRule="auto"/>
        <w:ind w:right="44" w:firstLine="1134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14450" w:rsidRPr="00414450" w:rsidRDefault="00414450" w:rsidP="00414450">
      <w:pPr>
        <w:spacing w:after="0" w:line="240" w:lineRule="auto"/>
        <w:ind w:right="44" w:firstLine="1134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14450">
        <w:rPr>
          <w:rFonts w:ascii="Times New Roman" w:hAnsi="Times New Roman" w:cs="Times New Roman"/>
          <w:sz w:val="24"/>
          <w:szCs w:val="24"/>
          <w:lang w:eastAsia="pt-BR"/>
        </w:rPr>
        <w:t>Dessa forma, a proposta busca assegurar que toda alteração na lista de medicamentos seja prontamente divulgada, evitando transtornos e assegurando a continuidade do tratamento dos pacientes que dependem do sistema público de saúde.</w:t>
      </w:r>
    </w:p>
    <w:p w:rsidR="00414450" w:rsidRPr="00414450" w:rsidRDefault="00414450" w:rsidP="00414450">
      <w:pPr>
        <w:spacing w:after="0" w:line="240" w:lineRule="auto"/>
        <w:ind w:right="44" w:firstLine="1134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A0F1B" w:rsidRPr="00D579E7" w:rsidRDefault="00414450" w:rsidP="00D579E7">
      <w:pPr>
        <w:spacing w:after="0" w:line="240" w:lineRule="auto"/>
        <w:ind w:right="44" w:firstLine="1134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14450">
        <w:rPr>
          <w:rFonts w:ascii="Times New Roman" w:hAnsi="Times New Roman" w:cs="Times New Roman"/>
          <w:sz w:val="24"/>
          <w:szCs w:val="24"/>
          <w:lang w:eastAsia="pt-BR"/>
        </w:rPr>
        <w:t xml:space="preserve"> Assim, solicitamos a apreciação e aprovação d</w:t>
      </w:r>
      <w:r w:rsidR="004A4AAD">
        <w:rPr>
          <w:rFonts w:ascii="Times New Roman" w:hAnsi="Times New Roman" w:cs="Times New Roman"/>
          <w:sz w:val="24"/>
          <w:szCs w:val="24"/>
          <w:lang w:eastAsia="pt-BR"/>
        </w:rPr>
        <w:t>o Projeto de Lei</w:t>
      </w:r>
      <w:r w:rsidRPr="00414450">
        <w:rPr>
          <w:rFonts w:ascii="Times New Roman" w:hAnsi="Times New Roman" w:cs="Times New Roman"/>
          <w:sz w:val="24"/>
          <w:szCs w:val="24"/>
          <w:lang w:eastAsia="pt-BR"/>
        </w:rPr>
        <w:t xml:space="preserve"> requerendo seja o mesmo aprovado com as alterações apresentadas sendo que após será submetido a sanção do Prefeito.</w:t>
      </w:r>
    </w:p>
    <w:sectPr w:rsidR="000A0F1B" w:rsidRPr="00D579E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867" w:rsidRDefault="00BE1867">
      <w:pPr>
        <w:spacing w:after="0" w:line="240" w:lineRule="auto"/>
      </w:pPr>
      <w:r>
        <w:separator/>
      </w:r>
    </w:p>
  </w:endnote>
  <w:endnote w:type="continuationSeparator" w:id="0">
    <w:p w:rsidR="00BE1867" w:rsidRDefault="00BE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C578A" w:rsidRDefault="00E964CE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C578A" w:rsidRDefault="00E964CE" w:rsidP="00F506EC">
    <w:pPr>
      <w:spacing w:after="0"/>
      <w:jc w:val="center"/>
      <w:rPr>
        <w:bCs/>
        <w:sz w:val="24"/>
        <w:szCs w:val="24"/>
      </w:rPr>
    </w:pPr>
    <w:r w:rsidRPr="006C578A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867" w:rsidRDefault="00BE1867">
      <w:pPr>
        <w:spacing w:after="0" w:line="240" w:lineRule="auto"/>
      </w:pPr>
      <w:r>
        <w:separator/>
      </w:r>
    </w:p>
  </w:footnote>
  <w:footnote w:type="continuationSeparator" w:id="0">
    <w:p w:rsidR="00BE1867" w:rsidRDefault="00BE1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E964CE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2485390</wp:posOffset>
          </wp:positionH>
          <wp:positionV relativeFrom="page">
            <wp:posOffset>333375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6288B" w:rsidRDefault="0036288B" w:rsidP="0036288B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6C578A" w:rsidRDefault="00E964CE" w:rsidP="0036288B">
    <w:pPr>
      <w:spacing w:after="0" w:line="240" w:lineRule="auto"/>
      <w:jc w:val="center"/>
      <w:rPr>
        <w:b/>
        <w:bCs/>
        <w:sz w:val="28"/>
        <w:szCs w:val="28"/>
      </w:rPr>
    </w:pPr>
    <w:r w:rsidRPr="006C578A">
      <w:rPr>
        <w:b/>
        <w:bCs/>
        <w:sz w:val="28"/>
        <w:szCs w:val="28"/>
      </w:rPr>
      <w:t>Poder Legislativo Municipal de Jaraguari</w:t>
    </w:r>
  </w:p>
  <w:p w:rsidR="00B577A6" w:rsidRPr="00B577A6" w:rsidRDefault="00B577A6" w:rsidP="0036288B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A8C079B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5D6A9D2" w:tentative="1">
      <w:start w:val="1"/>
      <w:numFmt w:val="lowerLetter"/>
      <w:lvlText w:val="%2."/>
      <w:lvlJc w:val="left"/>
      <w:pPr>
        <w:ind w:left="1440" w:hanging="360"/>
      </w:pPr>
    </w:lvl>
    <w:lvl w:ilvl="2" w:tplc="760662F4" w:tentative="1">
      <w:start w:val="1"/>
      <w:numFmt w:val="lowerRoman"/>
      <w:lvlText w:val="%3."/>
      <w:lvlJc w:val="right"/>
      <w:pPr>
        <w:ind w:left="2160" w:hanging="180"/>
      </w:pPr>
    </w:lvl>
    <w:lvl w:ilvl="3" w:tplc="9F701D40" w:tentative="1">
      <w:start w:val="1"/>
      <w:numFmt w:val="decimal"/>
      <w:lvlText w:val="%4."/>
      <w:lvlJc w:val="left"/>
      <w:pPr>
        <w:ind w:left="2880" w:hanging="360"/>
      </w:pPr>
    </w:lvl>
    <w:lvl w:ilvl="4" w:tplc="7854C43A" w:tentative="1">
      <w:start w:val="1"/>
      <w:numFmt w:val="lowerLetter"/>
      <w:lvlText w:val="%5."/>
      <w:lvlJc w:val="left"/>
      <w:pPr>
        <w:ind w:left="3600" w:hanging="360"/>
      </w:pPr>
    </w:lvl>
    <w:lvl w:ilvl="5" w:tplc="5D0620CC" w:tentative="1">
      <w:start w:val="1"/>
      <w:numFmt w:val="lowerRoman"/>
      <w:lvlText w:val="%6."/>
      <w:lvlJc w:val="right"/>
      <w:pPr>
        <w:ind w:left="4320" w:hanging="180"/>
      </w:pPr>
    </w:lvl>
    <w:lvl w:ilvl="6" w:tplc="83C837B4" w:tentative="1">
      <w:start w:val="1"/>
      <w:numFmt w:val="decimal"/>
      <w:lvlText w:val="%7."/>
      <w:lvlJc w:val="left"/>
      <w:pPr>
        <w:ind w:left="5040" w:hanging="360"/>
      </w:pPr>
    </w:lvl>
    <w:lvl w:ilvl="7" w:tplc="3E9AEE40" w:tentative="1">
      <w:start w:val="1"/>
      <w:numFmt w:val="lowerLetter"/>
      <w:lvlText w:val="%8."/>
      <w:lvlJc w:val="left"/>
      <w:pPr>
        <w:ind w:left="5760" w:hanging="360"/>
      </w:pPr>
    </w:lvl>
    <w:lvl w:ilvl="8" w:tplc="A10CED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F940B2D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86D898A2" w:tentative="1">
      <w:start w:val="1"/>
      <w:numFmt w:val="lowerLetter"/>
      <w:lvlText w:val="%2."/>
      <w:lvlJc w:val="left"/>
      <w:pPr>
        <w:ind w:left="4135" w:hanging="360"/>
      </w:pPr>
    </w:lvl>
    <w:lvl w:ilvl="2" w:tplc="07C6AB32" w:tentative="1">
      <w:start w:val="1"/>
      <w:numFmt w:val="lowerRoman"/>
      <w:lvlText w:val="%3."/>
      <w:lvlJc w:val="right"/>
      <w:pPr>
        <w:ind w:left="4855" w:hanging="180"/>
      </w:pPr>
    </w:lvl>
    <w:lvl w:ilvl="3" w:tplc="080E3B74" w:tentative="1">
      <w:start w:val="1"/>
      <w:numFmt w:val="decimal"/>
      <w:lvlText w:val="%4."/>
      <w:lvlJc w:val="left"/>
      <w:pPr>
        <w:ind w:left="5575" w:hanging="360"/>
      </w:pPr>
    </w:lvl>
    <w:lvl w:ilvl="4" w:tplc="2B083160" w:tentative="1">
      <w:start w:val="1"/>
      <w:numFmt w:val="lowerLetter"/>
      <w:lvlText w:val="%5."/>
      <w:lvlJc w:val="left"/>
      <w:pPr>
        <w:ind w:left="6295" w:hanging="360"/>
      </w:pPr>
    </w:lvl>
    <w:lvl w:ilvl="5" w:tplc="BE043E0C" w:tentative="1">
      <w:start w:val="1"/>
      <w:numFmt w:val="lowerRoman"/>
      <w:lvlText w:val="%6."/>
      <w:lvlJc w:val="right"/>
      <w:pPr>
        <w:ind w:left="7015" w:hanging="180"/>
      </w:pPr>
    </w:lvl>
    <w:lvl w:ilvl="6" w:tplc="D6C84F9C" w:tentative="1">
      <w:start w:val="1"/>
      <w:numFmt w:val="decimal"/>
      <w:lvlText w:val="%7."/>
      <w:lvlJc w:val="left"/>
      <w:pPr>
        <w:ind w:left="7735" w:hanging="360"/>
      </w:pPr>
    </w:lvl>
    <w:lvl w:ilvl="7" w:tplc="9940BCF6" w:tentative="1">
      <w:start w:val="1"/>
      <w:numFmt w:val="lowerLetter"/>
      <w:lvlText w:val="%8."/>
      <w:lvlJc w:val="left"/>
      <w:pPr>
        <w:ind w:left="8455" w:hanging="360"/>
      </w:pPr>
    </w:lvl>
    <w:lvl w:ilvl="8" w:tplc="D464843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71F2E"/>
    <w:rsid w:val="000775D2"/>
    <w:rsid w:val="00090711"/>
    <w:rsid w:val="00091CB2"/>
    <w:rsid w:val="00093D61"/>
    <w:rsid w:val="000A0F1B"/>
    <w:rsid w:val="000B22B5"/>
    <w:rsid w:val="000B60F0"/>
    <w:rsid w:val="000C3F6E"/>
    <w:rsid w:val="000E5924"/>
    <w:rsid w:val="0015002E"/>
    <w:rsid w:val="001761A0"/>
    <w:rsid w:val="00181294"/>
    <w:rsid w:val="0018585E"/>
    <w:rsid w:val="001921F5"/>
    <w:rsid w:val="001C6ACB"/>
    <w:rsid w:val="001F0E46"/>
    <w:rsid w:val="001F14D1"/>
    <w:rsid w:val="001F18B3"/>
    <w:rsid w:val="001F5FFA"/>
    <w:rsid w:val="002321C2"/>
    <w:rsid w:val="00296738"/>
    <w:rsid w:val="002C78D4"/>
    <w:rsid w:val="002D0D44"/>
    <w:rsid w:val="002D55E7"/>
    <w:rsid w:val="002F2DF3"/>
    <w:rsid w:val="00332100"/>
    <w:rsid w:val="003340A8"/>
    <w:rsid w:val="003347C7"/>
    <w:rsid w:val="00336239"/>
    <w:rsid w:val="00346319"/>
    <w:rsid w:val="00350ED5"/>
    <w:rsid w:val="00352E72"/>
    <w:rsid w:val="00357B10"/>
    <w:rsid w:val="0036288B"/>
    <w:rsid w:val="00372FD8"/>
    <w:rsid w:val="0038330B"/>
    <w:rsid w:val="00384368"/>
    <w:rsid w:val="00390E91"/>
    <w:rsid w:val="003A200A"/>
    <w:rsid w:val="00402C59"/>
    <w:rsid w:val="00411D41"/>
    <w:rsid w:val="00414450"/>
    <w:rsid w:val="00427930"/>
    <w:rsid w:val="004308C5"/>
    <w:rsid w:val="00450084"/>
    <w:rsid w:val="00455DF9"/>
    <w:rsid w:val="00471757"/>
    <w:rsid w:val="00475824"/>
    <w:rsid w:val="00495F0F"/>
    <w:rsid w:val="004A4AAD"/>
    <w:rsid w:val="004C66A5"/>
    <w:rsid w:val="004F6BB8"/>
    <w:rsid w:val="005015A6"/>
    <w:rsid w:val="00501625"/>
    <w:rsid w:val="00503BAD"/>
    <w:rsid w:val="00542AC5"/>
    <w:rsid w:val="00560B7F"/>
    <w:rsid w:val="00561F6C"/>
    <w:rsid w:val="00576A54"/>
    <w:rsid w:val="00595164"/>
    <w:rsid w:val="00595720"/>
    <w:rsid w:val="005A501F"/>
    <w:rsid w:val="005B631A"/>
    <w:rsid w:val="005C1D47"/>
    <w:rsid w:val="005F6905"/>
    <w:rsid w:val="0060293E"/>
    <w:rsid w:val="00612F6C"/>
    <w:rsid w:val="006365FD"/>
    <w:rsid w:val="00642ADA"/>
    <w:rsid w:val="006542FC"/>
    <w:rsid w:val="00660B50"/>
    <w:rsid w:val="00663786"/>
    <w:rsid w:val="006C578A"/>
    <w:rsid w:val="006C6EB4"/>
    <w:rsid w:val="006D32FD"/>
    <w:rsid w:val="0071787C"/>
    <w:rsid w:val="00720263"/>
    <w:rsid w:val="00737DBF"/>
    <w:rsid w:val="007447C3"/>
    <w:rsid w:val="00762DAF"/>
    <w:rsid w:val="00774A55"/>
    <w:rsid w:val="00785E00"/>
    <w:rsid w:val="007C3397"/>
    <w:rsid w:val="007C5D9D"/>
    <w:rsid w:val="007D466C"/>
    <w:rsid w:val="007E431C"/>
    <w:rsid w:val="007E7BFF"/>
    <w:rsid w:val="008144BF"/>
    <w:rsid w:val="00837F1B"/>
    <w:rsid w:val="008A4F44"/>
    <w:rsid w:val="008C68E8"/>
    <w:rsid w:val="00902558"/>
    <w:rsid w:val="00913679"/>
    <w:rsid w:val="0092207D"/>
    <w:rsid w:val="00966D27"/>
    <w:rsid w:val="0098459A"/>
    <w:rsid w:val="009A145D"/>
    <w:rsid w:val="009A4460"/>
    <w:rsid w:val="009C323A"/>
    <w:rsid w:val="00A07829"/>
    <w:rsid w:val="00A61139"/>
    <w:rsid w:val="00A80572"/>
    <w:rsid w:val="00A805F9"/>
    <w:rsid w:val="00AA0765"/>
    <w:rsid w:val="00AB104D"/>
    <w:rsid w:val="00AC3113"/>
    <w:rsid w:val="00AC333A"/>
    <w:rsid w:val="00AD79BD"/>
    <w:rsid w:val="00AE2CD5"/>
    <w:rsid w:val="00AE7B1D"/>
    <w:rsid w:val="00AF73C9"/>
    <w:rsid w:val="00B24177"/>
    <w:rsid w:val="00B372F4"/>
    <w:rsid w:val="00B436D5"/>
    <w:rsid w:val="00B577A6"/>
    <w:rsid w:val="00B57BB6"/>
    <w:rsid w:val="00B74627"/>
    <w:rsid w:val="00B77531"/>
    <w:rsid w:val="00BA10E0"/>
    <w:rsid w:val="00BB197A"/>
    <w:rsid w:val="00BE1867"/>
    <w:rsid w:val="00BF08A4"/>
    <w:rsid w:val="00C12059"/>
    <w:rsid w:val="00C2701D"/>
    <w:rsid w:val="00CB3C6C"/>
    <w:rsid w:val="00CE054E"/>
    <w:rsid w:val="00CE32A4"/>
    <w:rsid w:val="00CE45F8"/>
    <w:rsid w:val="00D0782F"/>
    <w:rsid w:val="00D24BCE"/>
    <w:rsid w:val="00D330AC"/>
    <w:rsid w:val="00D579E7"/>
    <w:rsid w:val="00D673C3"/>
    <w:rsid w:val="00D723FD"/>
    <w:rsid w:val="00D90AC4"/>
    <w:rsid w:val="00DA67CA"/>
    <w:rsid w:val="00DA74D3"/>
    <w:rsid w:val="00DC206E"/>
    <w:rsid w:val="00DC3EBC"/>
    <w:rsid w:val="00DC7332"/>
    <w:rsid w:val="00DD0ED9"/>
    <w:rsid w:val="00DD7509"/>
    <w:rsid w:val="00E0776B"/>
    <w:rsid w:val="00E121E4"/>
    <w:rsid w:val="00E57187"/>
    <w:rsid w:val="00E82992"/>
    <w:rsid w:val="00E83A19"/>
    <w:rsid w:val="00E86C37"/>
    <w:rsid w:val="00E875CA"/>
    <w:rsid w:val="00E964CE"/>
    <w:rsid w:val="00EB3D46"/>
    <w:rsid w:val="00EB7615"/>
    <w:rsid w:val="00EF7B11"/>
    <w:rsid w:val="00F04A5B"/>
    <w:rsid w:val="00F067E3"/>
    <w:rsid w:val="00F34FD6"/>
    <w:rsid w:val="00F506EC"/>
    <w:rsid w:val="00F608DB"/>
    <w:rsid w:val="00F64954"/>
    <w:rsid w:val="00F725A8"/>
    <w:rsid w:val="00FA0D7B"/>
    <w:rsid w:val="00FA1277"/>
    <w:rsid w:val="00FA2AE1"/>
    <w:rsid w:val="00FA3448"/>
    <w:rsid w:val="00FA5C78"/>
    <w:rsid w:val="00FC4686"/>
    <w:rsid w:val="00FD60F0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ACA5"/>
  <w15:docId w15:val="{5CBDF4E9-B452-4764-BF4D-77376841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A0F1B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C83F0-E7C2-4F7C-8F4C-1F89B77D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64</cp:revision>
  <cp:lastPrinted>2025-04-01T11:26:00Z</cp:lastPrinted>
  <dcterms:created xsi:type="dcterms:W3CDTF">2021-04-19T12:30:00Z</dcterms:created>
  <dcterms:modified xsi:type="dcterms:W3CDTF">2025-04-01T11:27:00Z</dcterms:modified>
</cp:coreProperties>
</file>