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21073A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:rsidR="00F725A8" w:rsidRPr="00A902DD" w:rsidRDefault="002D1114" w:rsidP="00687E2A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2DD">
              <w:rPr>
                <w:rFonts w:ascii="Times New Roman" w:hAnsi="Times New Roman" w:cs="Times New Roman"/>
                <w:sz w:val="24"/>
                <w:szCs w:val="24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:rsidR="00F725A8" w:rsidRPr="00A902DD" w:rsidRDefault="00F725A8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:rsidR="00F725A8" w:rsidRPr="00A902DD" w:rsidRDefault="002D1114" w:rsidP="00687E2A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2DD">
              <w:rPr>
                <w:rFonts w:ascii="Symbol" w:hAnsi="Symbol" w:cs="Times New Roman"/>
                <w:b/>
                <w:bCs/>
                <w:sz w:val="24"/>
                <w:szCs w:val="24"/>
              </w:rPr>
              <w:sym w:font="Symbol" w:char="F081"/>
            </w:r>
            <w:r w:rsidRPr="00A90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Projeto de Lei</w:t>
            </w:r>
          </w:p>
          <w:p w:rsidR="00F725A8" w:rsidRPr="00A902DD" w:rsidRDefault="002D1114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2DD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A902DD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725A8" w:rsidRPr="00A902DD" w:rsidRDefault="002D1114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2DD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A902DD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725A8" w:rsidRPr="00A902DD" w:rsidRDefault="002D1114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2DD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A902DD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725A8" w:rsidRPr="00A902DD" w:rsidRDefault="002D1114" w:rsidP="00687E2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2DD">
              <w:rPr>
                <w:rFonts w:ascii="Symbol" w:hAnsi="Symbol" w:cs="Times New Roman"/>
                <w:bCs/>
                <w:sz w:val="24"/>
                <w:szCs w:val="24"/>
              </w:rPr>
              <w:sym w:font="Symbol" w:char="F081"/>
            </w:r>
            <w:r w:rsidRPr="00A902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:rsidR="00F725A8" w:rsidRPr="00A902DD" w:rsidRDefault="002D1114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2DD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A902DD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F725A8" w:rsidRPr="00A902DD" w:rsidRDefault="002D1114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2DD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A902DD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:rsidR="00F725A8" w:rsidRPr="00A902DD" w:rsidRDefault="00F725A8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A902DD" w:rsidRDefault="00F725A8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A902DD" w:rsidRDefault="00F725A8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A902DD" w:rsidRDefault="002D1114" w:rsidP="00687E2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Nº. </w:t>
            </w:r>
            <w:r w:rsidR="00772036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  <w:r w:rsidRPr="00A902DD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7750EC" w:rsidRPr="00A902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1073A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:rsidR="00F725A8" w:rsidRPr="00A902DD" w:rsidRDefault="002D1114" w:rsidP="003C585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2DD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3C585F">
              <w:rPr>
                <w:rFonts w:ascii="Times New Roman" w:hAnsi="Times New Roman" w:cs="Times New Roman"/>
                <w:b/>
                <w:sz w:val="24"/>
                <w:szCs w:val="24"/>
              </w:rPr>
              <w:t>VER. RENÊ SÉRGIO LIMA DE MOURA - PSDB</w:t>
            </w:r>
          </w:p>
        </w:tc>
      </w:tr>
    </w:tbl>
    <w:p w:rsidR="00AE2CD5" w:rsidRPr="00A902DD" w:rsidRDefault="00AE2CD5" w:rsidP="00687E2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6288B" w:rsidRPr="00A902DD" w:rsidRDefault="002D1114" w:rsidP="00687E2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02DD">
        <w:rPr>
          <w:rFonts w:ascii="Times New Roman" w:hAnsi="Times New Roman" w:cs="Times New Roman"/>
          <w:b/>
          <w:sz w:val="24"/>
          <w:szCs w:val="24"/>
        </w:rPr>
        <w:t xml:space="preserve">PROJETO     DE    LEI    </w:t>
      </w:r>
      <w:proofErr w:type="gramStart"/>
      <w:r w:rsidRPr="00A902DD">
        <w:rPr>
          <w:rFonts w:ascii="Times New Roman" w:hAnsi="Times New Roman" w:cs="Times New Roman"/>
          <w:b/>
          <w:sz w:val="24"/>
          <w:szCs w:val="24"/>
        </w:rPr>
        <w:t>N.º</w:t>
      </w:r>
      <w:proofErr w:type="gramEnd"/>
      <w:r w:rsidRPr="00A902D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E4566" w:rsidRPr="00A902DD">
        <w:rPr>
          <w:rFonts w:ascii="Times New Roman" w:hAnsi="Times New Roman" w:cs="Times New Roman"/>
          <w:b/>
          <w:sz w:val="24"/>
          <w:szCs w:val="24"/>
        </w:rPr>
        <w:t>2</w:t>
      </w:r>
      <w:r w:rsidR="003C585F">
        <w:rPr>
          <w:rFonts w:ascii="Times New Roman" w:hAnsi="Times New Roman" w:cs="Times New Roman"/>
          <w:b/>
          <w:sz w:val="24"/>
          <w:szCs w:val="24"/>
        </w:rPr>
        <w:t>60</w:t>
      </w:r>
      <w:r w:rsidRPr="00A902DD">
        <w:rPr>
          <w:rFonts w:ascii="Times New Roman" w:hAnsi="Times New Roman" w:cs="Times New Roman"/>
          <w:b/>
          <w:sz w:val="24"/>
          <w:szCs w:val="24"/>
        </w:rPr>
        <w:t xml:space="preserve">,     DE     </w:t>
      </w:r>
      <w:r w:rsidR="003C585F">
        <w:rPr>
          <w:rFonts w:ascii="Times New Roman" w:hAnsi="Times New Roman" w:cs="Times New Roman"/>
          <w:b/>
          <w:sz w:val="24"/>
          <w:szCs w:val="24"/>
        </w:rPr>
        <w:t>02</w:t>
      </w:r>
      <w:r w:rsidRPr="00A902DD">
        <w:rPr>
          <w:rFonts w:ascii="Times New Roman" w:hAnsi="Times New Roman" w:cs="Times New Roman"/>
          <w:b/>
          <w:sz w:val="24"/>
          <w:szCs w:val="24"/>
        </w:rPr>
        <w:t xml:space="preserve">    DE   </w:t>
      </w:r>
      <w:r w:rsidRPr="00A902DD">
        <w:rPr>
          <w:rFonts w:ascii="Times New Roman" w:hAnsi="Times New Roman" w:cs="Times New Roman"/>
          <w:b/>
          <w:sz w:val="24"/>
          <w:szCs w:val="24"/>
        </w:rPr>
        <w:tab/>
      </w:r>
      <w:r w:rsidR="003C585F">
        <w:rPr>
          <w:rFonts w:ascii="Times New Roman" w:hAnsi="Times New Roman" w:cs="Times New Roman"/>
          <w:b/>
          <w:sz w:val="24"/>
          <w:szCs w:val="24"/>
        </w:rPr>
        <w:t>JULHO</w:t>
      </w:r>
      <w:r w:rsidRPr="00A902DD">
        <w:rPr>
          <w:rFonts w:ascii="Times New Roman" w:hAnsi="Times New Roman" w:cs="Times New Roman"/>
          <w:b/>
          <w:sz w:val="24"/>
          <w:szCs w:val="24"/>
        </w:rPr>
        <w:t xml:space="preserve">     DE     20</w:t>
      </w:r>
      <w:r w:rsidR="00AE7B1D" w:rsidRPr="00A902DD">
        <w:rPr>
          <w:rFonts w:ascii="Times New Roman" w:hAnsi="Times New Roman" w:cs="Times New Roman"/>
          <w:b/>
          <w:sz w:val="24"/>
          <w:szCs w:val="24"/>
        </w:rPr>
        <w:t>2</w:t>
      </w:r>
      <w:r w:rsidR="007750EC" w:rsidRPr="00A902DD">
        <w:rPr>
          <w:rFonts w:ascii="Times New Roman" w:hAnsi="Times New Roman" w:cs="Times New Roman"/>
          <w:b/>
          <w:sz w:val="24"/>
          <w:szCs w:val="24"/>
        </w:rPr>
        <w:t>4</w:t>
      </w:r>
      <w:r w:rsidRPr="00A902DD">
        <w:rPr>
          <w:rFonts w:ascii="Times New Roman" w:hAnsi="Times New Roman" w:cs="Times New Roman"/>
          <w:b/>
          <w:sz w:val="24"/>
          <w:szCs w:val="24"/>
        </w:rPr>
        <w:t>.</w:t>
      </w:r>
    </w:p>
    <w:p w:rsidR="0036288B" w:rsidRPr="00A902DD" w:rsidRDefault="0036288B" w:rsidP="00687E2A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750EC" w:rsidRPr="00A902DD" w:rsidRDefault="002D1114" w:rsidP="009E4566">
      <w:pPr>
        <w:spacing w:after="0" w:line="276" w:lineRule="auto"/>
        <w:ind w:left="4253" w:right="-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902DD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DD7382" w:rsidRPr="00DD7382">
        <w:rPr>
          <w:rFonts w:ascii="Times New Roman" w:hAnsi="Times New Roman" w:cs="Times New Roman"/>
          <w:b/>
          <w:sz w:val="24"/>
          <w:szCs w:val="24"/>
        </w:rPr>
        <w:t>DISPÕE SOBRE A DIVULGAÇÃO DA LISTA DE PACIENTES QUE AGUARDAM POR CONSULTAS COM ESPECIALISTAS, EXAMES E CIRURGIAS NA REDE DO SISTEMA DE SAÚDE DO MUNICÍPIO DE JARAGUARI/MS E DA OUTRAS PROVIDÊNCIAS</w:t>
      </w:r>
      <w:r w:rsidRPr="00A902DD">
        <w:rPr>
          <w:rFonts w:ascii="Times New Roman" w:hAnsi="Times New Roman" w:cs="Times New Roman"/>
          <w:b/>
          <w:i/>
          <w:sz w:val="24"/>
          <w:szCs w:val="24"/>
        </w:rPr>
        <w:t>”.</w:t>
      </w:r>
    </w:p>
    <w:p w:rsidR="0036288B" w:rsidRPr="00A902DD" w:rsidRDefault="0036288B" w:rsidP="00687E2A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C0277E" w:rsidRDefault="00C0277E" w:rsidP="00C0277E">
      <w:pPr>
        <w:pStyle w:val="Recuodecorpodetexto"/>
        <w:spacing w:line="276" w:lineRule="auto"/>
        <w:ind w:firstLine="1134"/>
        <w:rPr>
          <w:sz w:val="24"/>
          <w:szCs w:val="24"/>
        </w:rPr>
      </w:pPr>
      <w:r>
        <w:rPr>
          <w:sz w:val="24"/>
          <w:szCs w:val="24"/>
        </w:rPr>
        <w:t>A Câmara Municipal de Jaraguari, Estado de Mato Grosso do Sul, no uso de suas atribuições, Decreta:</w:t>
      </w:r>
    </w:p>
    <w:p w:rsidR="00AE5244" w:rsidRPr="00A902DD" w:rsidRDefault="00AE5244" w:rsidP="00AE5244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7C0" w:rsidRPr="00CA0CBF" w:rsidRDefault="004A17C0" w:rsidP="00C45E61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A0CBF">
        <w:rPr>
          <w:rFonts w:ascii="Times New Roman" w:hAnsi="Times New Roman" w:cs="Times New Roman"/>
          <w:sz w:val="24"/>
          <w:szCs w:val="24"/>
        </w:rPr>
        <w:t>Art. 1º O paciente que aguarda por consultas, exames e cirurgias pela rede de Saúde do Município de Jaraguari poderá consultar os canais digitais da Secretaria Municipal de Saúde, para conferir sua posição na lista de espera para atendimento.</w:t>
      </w:r>
    </w:p>
    <w:p w:rsidR="004A17C0" w:rsidRPr="00CA0CBF" w:rsidRDefault="004A17C0" w:rsidP="00C45E61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A17C0" w:rsidRPr="00CA0CBF" w:rsidRDefault="004A17C0" w:rsidP="00C45E61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A0CBF">
        <w:rPr>
          <w:rFonts w:ascii="Times New Roman" w:hAnsi="Times New Roman" w:cs="Times New Roman"/>
          <w:sz w:val="24"/>
          <w:szCs w:val="24"/>
        </w:rPr>
        <w:t>Paragrafo</w:t>
      </w:r>
      <w:proofErr w:type="spellEnd"/>
      <w:r w:rsidRPr="00CA0CBF">
        <w:rPr>
          <w:rFonts w:ascii="Times New Roman" w:hAnsi="Times New Roman" w:cs="Times New Roman"/>
          <w:sz w:val="24"/>
          <w:szCs w:val="24"/>
        </w:rPr>
        <w:t xml:space="preserve"> Único</w:t>
      </w:r>
      <w:proofErr w:type="gramEnd"/>
      <w:r w:rsidRPr="00CA0CBF">
        <w:rPr>
          <w:rFonts w:ascii="Times New Roman" w:hAnsi="Times New Roman" w:cs="Times New Roman"/>
          <w:sz w:val="24"/>
          <w:szCs w:val="24"/>
        </w:rPr>
        <w:t>. A divulgação da ordem de espera deve ser realizada por meio de sítio eletrônico oficial a ser disponibilizado na internet, sendo assegurada a possibilidade de acesso a consulta da fila de maneira presencial nas unidades básicas de saúde, unidades básicas de saúde da família ou em local determinado pelo município.</w:t>
      </w:r>
    </w:p>
    <w:p w:rsidR="004A17C0" w:rsidRPr="00CA0CBF" w:rsidRDefault="004A17C0" w:rsidP="00885068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A17C0" w:rsidRPr="00CA0CBF" w:rsidRDefault="004A17C0" w:rsidP="00C45E61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A0CBF">
        <w:rPr>
          <w:rFonts w:ascii="Times New Roman" w:hAnsi="Times New Roman" w:cs="Times New Roman"/>
          <w:sz w:val="24"/>
          <w:szCs w:val="24"/>
        </w:rPr>
        <w:t>Art. 2º A divulgação deverá garantir a privacidade dos pacientes, observados todos os parâmetros postos pela Lei 13.709, de 14 de agosto de 2018 - Lei Geral de Proteção de Dados, ou outra que vier a substituir esta, devendo conter:</w:t>
      </w:r>
    </w:p>
    <w:p w:rsidR="004A17C0" w:rsidRPr="00CA0CBF" w:rsidRDefault="004A17C0" w:rsidP="00885068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A17C0" w:rsidRPr="00CA0CBF" w:rsidRDefault="004A17C0" w:rsidP="00C45E61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A0CBF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CA0CB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A0CBF">
        <w:rPr>
          <w:rFonts w:ascii="Times New Roman" w:hAnsi="Times New Roman" w:cs="Times New Roman"/>
          <w:sz w:val="24"/>
          <w:szCs w:val="24"/>
        </w:rPr>
        <w:t xml:space="preserve"> data de solicitação da consulta, do exame ou da intervenção cirúrgica;</w:t>
      </w:r>
    </w:p>
    <w:p w:rsidR="004A17C0" w:rsidRPr="00CA0CBF" w:rsidRDefault="004A17C0" w:rsidP="00C45E61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A0CBF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CA0CBF">
        <w:rPr>
          <w:rFonts w:ascii="Times New Roman" w:hAnsi="Times New Roman" w:cs="Times New Roman"/>
          <w:sz w:val="24"/>
          <w:szCs w:val="24"/>
        </w:rPr>
        <w:t>aviso</w:t>
      </w:r>
      <w:proofErr w:type="gramEnd"/>
      <w:r w:rsidRPr="00CA0CBF">
        <w:rPr>
          <w:rFonts w:ascii="Times New Roman" w:hAnsi="Times New Roman" w:cs="Times New Roman"/>
          <w:sz w:val="24"/>
          <w:szCs w:val="24"/>
        </w:rPr>
        <w:t xml:space="preserve"> do tempo médio previsto para atendimento aos inscritos;</w:t>
      </w:r>
    </w:p>
    <w:p w:rsidR="00CA0CBF" w:rsidRPr="00CA0CBF" w:rsidRDefault="004A17C0" w:rsidP="00C45E61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A0CBF">
        <w:rPr>
          <w:rFonts w:ascii="Times New Roman" w:hAnsi="Times New Roman" w:cs="Times New Roman"/>
          <w:sz w:val="24"/>
          <w:szCs w:val="24"/>
        </w:rPr>
        <w:lastRenderedPageBreak/>
        <w:t>III - todos os pacientes inscritos nas diversas Unidades de Saúde do Município, entidades conveniadas ou qualquer outro prestador de serviço do Sistema Único de Saúde - SUS, localizado em Jaraguari.</w:t>
      </w:r>
    </w:p>
    <w:p w:rsidR="004A17C0" w:rsidRPr="00CA0CBF" w:rsidRDefault="004A17C0" w:rsidP="00C45E61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A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7C0" w:rsidRPr="00CA0CBF" w:rsidRDefault="004A17C0" w:rsidP="00C45E61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A0CBF">
        <w:rPr>
          <w:rFonts w:ascii="Times New Roman" w:hAnsi="Times New Roman" w:cs="Times New Roman"/>
          <w:sz w:val="24"/>
          <w:szCs w:val="24"/>
        </w:rPr>
        <w:t>Art. 3º No ato da solicitação da consulta, exame ou cirurgia, o paciente receberá um protocolo, independentemente de solicitação, onde deverão constar todas as informações necessárias para conferência.</w:t>
      </w:r>
    </w:p>
    <w:p w:rsidR="004A17C0" w:rsidRPr="00CA0CBF" w:rsidRDefault="004A17C0" w:rsidP="00C45E61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A17C0" w:rsidRPr="00CA0CBF" w:rsidRDefault="004A17C0" w:rsidP="00C45E61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A0CBF">
        <w:rPr>
          <w:rFonts w:ascii="Times New Roman" w:hAnsi="Times New Roman" w:cs="Times New Roman"/>
          <w:sz w:val="24"/>
          <w:szCs w:val="24"/>
        </w:rPr>
        <w:t>Art. 4º O Município de Jaraguari tornará público o tempo de espera, bem como a quantidade de pacientes aguardando a realização de consultas, exames e intervenções cirúrgicas, nos estabelecimentos da rede de Saúde do Município de Jaraguari.</w:t>
      </w:r>
    </w:p>
    <w:p w:rsidR="004A17C0" w:rsidRPr="00CA0CBF" w:rsidRDefault="004A17C0" w:rsidP="00C45E61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A17C0" w:rsidRPr="00CA0CBF" w:rsidRDefault="004A17C0" w:rsidP="00C45E61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A0CBF">
        <w:rPr>
          <w:rFonts w:ascii="Times New Roman" w:hAnsi="Times New Roman" w:cs="Times New Roman"/>
          <w:sz w:val="24"/>
          <w:szCs w:val="24"/>
        </w:rPr>
        <w:t>§1º A ordem de espera deve seguir a anterioridade de inscrição para o atendimento dos pacientes, assegurada a possibilidade de mudança na posição da fila em razão da classificação de risco a ser determinada exclusivamente por autoridade médica devidamente justificada, atendendo aos critérios previstos nos protocolos de regulação.</w:t>
      </w:r>
    </w:p>
    <w:p w:rsidR="004A17C0" w:rsidRPr="00CA0CBF" w:rsidRDefault="004A17C0" w:rsidP="00C45E61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A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7C0" w:rsidRPr="00CA0CBF" w:rsidRDefault="004A17C0" w:rsidP="00C45E61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A0CBF">
        <w:rPr>
          <w:rFonts w:ascii="Times New Roman" w:hAnsi="Times New Roman" w:cs="Times New Roman"/>
          <w:sz w:val="24"/>
          <w:szCs w:val="24"/>
        </w:rPr>
        <w:t>§ 2º As listagens disponibilizadas deverão ser específicas para cada modalidade de consulta, exame ou intervenção cirúrgica e abranger todos os pacientes inscritos nas diversas unidades de saúde do município, incluindo as entidades conveniadas ou quaisquer outros prestadores que recebam recursos públicos do município.</w:t>
      </w:r>
    </w:p>
    <w:p w:rsidR="004A17C0" w:rsidRPr="00CA0CBF" w:rsidRDefault="004A17C0" w:rsidP="00C45E61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A17C0" w:rsidRPr="00CA0CBF" w:rsidRDefault="004A17C0" w:rsidP="00C45E61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A0CBF">
        <w:rPr>
          <w:rFonts w:ascii="Times New Roman" w:hAnsi="Times New Roman" w:cs="Times New Roman"/>
          <w:sz w:val="24"/>
          <w:szCs w:val="24"/>
        </w:rPr>
        <w:t>§ 3º O quantitativo dos pacientes de que trata o caput deste artigo deve ser disponibilizado e atualizado semanalmente pelo município de Jaraguari, em seus respectivos canais digitais, salvo nos procedimentos emergenciais, reconhecidos como tal.</w:t>
      </w:r>
    </w:p>
    <w:p w:rsidR="004A17C0" w:rsidRPr="00CA0CBF" w:rsidRDefault="004A17C0" w:rsidP="00C45E61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A17C0" w:rsidRDefault="004A17C0" w:rsidP="00C45E61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A0CBF">
        <w:rPr>
          <w:rFonts w:ascii="Times New Roman" w:hAnsi="Times New Roman" w:cs="Times New Roman"/>
          <w:sz w:val="24"/>
          <w:szCs w:val="24"/>
        </w:rPr>
        <w:t>Art. 5° - Esta lei entra em vigor 180 (cento e oitenta) dias após sua publicação.</w:t>
      </w:r>
    </w:p>
    <w:p w:rsidR="00DE2CDA" w:rsidRDefault="00DE2CDA" w:rsidP="00885068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32BA3" w:rsidRPr="00CA0CBF" w:rsidRDefault="00932BA3" w:rsidP="00885068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E4566" w:rsidRPr="00CA0CBF" w:rsidRDefault="002D1114" w:rsidP="00A902DD">
      <w:pPr>
        <w:spacing w:after="0" w:line="276" w:lineRule="auto"/>
        <w:ind w:right="-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A0CBF">
        <w:rPr>
          <w:rFonts w:ascii="Times New Roman" w:hAnsi="Times New Roman" w:cs="Times New Roman"/>
          <w:bCs/>
          <w:sz w:val="24"/>
          <w:szCs w:val="24"/>
        </w:rPr>
        <w:t xml:space="preserve">Jaraguari – MS, </w:t>
      </w:r>
      <w:r w:rsidR="00DB3EAE" w:rsidRPr="00CA0CBF">
        <w:rPr>
          <w:rFonts w:ascii="Times New Roman" w:hAnsi="Times New Roman" w:cs="Times New Roman"/>
          <w:bCs/>
          <w:sz w:val="24"/>
          <w:szCs w:val="24"/>
        </w:rPr>
        <w:t>02</w:t>
      </w:r>
      <w:r w:rsidRPr="00CA0CB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DB3EAE" w:rsidRPr="00CA0CBF">
        <w:rPr>
          <w:rFonts w:ascii="Times New Roman" w:hAnsi="Times New Roman" w:cs="Times New Roman"/>
          <w:bCs/>
          <w:sz w:val="24"/>
          <w:szCs w:val="24"/>
        </w:rPr>
        <w:t>julho</w:t>
      </w:r>
      <w:r w:rsidRPr="00CA0CBF">
        <w:rPr>
          <w:rFonts w:ascii="Times New Roman" w:hAnsi="Times New Roman" w:cs="Times New Roman"/>
          <w:bCs/>
          <w:sz w:val="24"/>
          <w:szCs w:val="24"/>
        </w:rPr>
        <w:t xml:space="preserve"> de 2024.</w:t>
      </w:r>
    </w:p>
    <w:p w:rsidR="009E4566" w:rsidRPr="00CA0CBF" w:rsidRDefault="009E4566" w:rsidP="009E4566">
      <w:pPr>
        <w:spacing w:after="0" w:line="276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02DD" w:rsidRPr="00CA0CBF" w:rsidRDefault="00A902DD" w:rsidP="009E4566">
      <w:pPr>
        <w:spacing w:after="0" w:line="276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02DD" w:rsidRPr="00CA0CBF" w:rsidRDefault="00A902DD" w:rsidP="009E4566">
      <w:pPr>
        <w:spacing w:after="0" w:line="276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02DD" w:rsidRPr="00CA0CBF" w:rsidRDefault="00A902DD" w:rsidP="009E4566">
      <w:pPr>
        <w:spacing w:after="0" w:line="276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4566" w:rsidRPr="00CA0CBF" w:rsidRDefault="002D1114" w:rsidP="00A902DD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0CBF">
        <w:rPr>
          <w:rFonts w:ascii="Times New Roman" w:hAnsi="Times New Roman" w:cs="Times New Roman"/>
          <w:b/>
          <w:bCs/>
          <w:sz w:val="24"/>
          <w:szCs w:val="24"/>
        </w:rPr>
        <w:t xml:space="preserve">VERº </w:t>
      </w:r>
      <w:r w:rsidR="00DB3EAE" w:rsidRPr="00CA0CBF">
        <w:rPr>
          <w:rFonts w:ascii="Times New Roman" w:hAnsi="Times New Roman" w:cs="Times New Roman"/>
          <w:b/>
          <w:bCs/>
          <w:sz w:val="24"/>
          <w:szCs w:val="24"/>
        </w:rPr>
        <w:t>RENÊ SÉRGIO LIMA DE MOURA</w:t>
      </w:r>
      <w:r w:rsidRPr="00CA0CBF">
        <w:rPr>
          <w:rFonts w:ascii="Times New Roman" w:hAnsi="Times New Roman" w:cs="Times New Roman"/>
          <w:b/>
          <w:bCs/>
          <w:sz w:val="24"/>
          <w:szCs w:val="24"/>
        </w:rPr>
        <w:t xml:space="preserve"> - PSDB</w:t>
      </w:r>
    </w:p>
    <w:p w:rsidR="00A902DD" w:rsidRPr="00CA0CBF" w:rsidRDefault="00DE2CDA" w:rsidP="00A902DD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Proponente</w:t>
      </w:r>
    </w:p>
    <w:p w:rsidR="00A902DD" w:rsidRDefault="00A902DD" w:rsidP="00A902DD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2BA3" w:rsidRPr="00CA0CBF" w:rsidRDefault="00932BA3" w:rsidP="00A902DD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902DD" w:rsidRPr="00CA0CBF" w:rsidRDefault="00A902DD" w:rsidP="009E4566">
      <w:pPr>
        <w:spacing w:after="0" w:line="276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4566" w:rsidRPr="00CA0CBF" w:rsidRDefault="002D1114" w:rsidP="00A902DD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0CB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JUSTIFICATIVA</w:t>
      </w:r>
    </w:p>
    <w:p w:rsidR="009E4566" w:rsidRPr="00CA0CBF" w:rsidRDefault="009E4566" w:rsidP="00A902DD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3EAE" w:rsidRPr="00CA0CBF" w:rsidRDefault="00DB3EAE" w:rsidP="00932BA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A0CBF">
        <w:rPr>
          <w:rFonts w:ascii="Times New Roman" w:hAnsi="Times New Roman" w:cs="Times New Roman"/>
          <w:sz w:val="24"/>
          <w:szCs w:val="24"/>
        </w:rPr>
        <w:t>Recebemos diariamente incontáveis denúncias e reclames da comunidade usuária do sistema de saúde, no que se refere ao agendamento de consultas, exames médicos e cirurgias eletivas.</w:t>
      </w:r>
    </w:p>
    <w:p w:rsidR="00DB3EAE" w:rsidRPr="00CA0CBF" w:rsidRDefault="00DB3EAE" w:rsidP="00932BA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A0CBF">
        <w:rPr>
          <w:rFonts w:ascii="Times New Roman" w:hAnsi="Times New Roman" w:cs="Times New Roman"/>
          <w:sz w:val="24"/>
          <w:szCs w:val="24"/>
        </w:rPr>
        <w:t>As limitações enfrentadas pela população de Jaraguari que depende do sistema de saúde para tratamento de suas patologias são de público conhecimento.</w:t>
      </w:r>
    </w:p>
    <w:p w:rsidR="00DB3EAE" w:rsidRPr="00CA0CBF" w:rsidRDefault="00DB3EAE" w:rsidP="00932BA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A0CBF">
        <w:rPr>
          <w:rFonts w:ascii="Times New Roman" w:hAnsi="Times New Roman" w:cs="Times New Roman"/>
          <w:sz w:val="24"/>
          <w:szCs w:val="24"/>
        </w:rPr>
        <w:t>Presume-se que a manutenção de um registro público e confiável das pessoas que aguardam na fila para consultas, cirurgias e exames, disponibilizadas na internet e atualizadas periodicamente, é um mecanismo efetivo de combate a adulterações e fraudes nestas listas, tendo em vista que possibilita amplo e irrestrito acesso aos pacientes, bem como, a fiscalização e controle pelos órgãos da administração pública e pela própria sociedade.</w:t>
      </w:r>
    </w:p>
    <w:p w:rsidR="00E36E55" w:rsidRDefault="00DB3EAE" w:rsidP="00932BA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A0CBF">
        <w:rPr>
          <w:rFonts w:ascii="Times New Roman" w:hAnsi="Times New Roman" w:cs="Times New Roman"/>
          <w:sz w:val="24"/>
          <w:szCs w:val="24"/>
        </w:rPr>
        <w:t>Não menos importante, a obrigatoriedade de divulgação das listas atende ao mandamento de natureza constitucional da transparência e publicidade dos atos administrativos, viabilizando, como dito, a fiscalização pela sociedade e a máxima eficácia à transparência administrativa, indispensável num Estado Democrático de Direito, nos exatos termos preconizados no artigo 37 da Constituição Federal, que determina à administração pública o dever da publicidade dos seus atos.</w:t>
      </w:r>
    </w:p>
    <w:p w:rsidR="00DB3EAE" w:rsidRPr="00CA0CBF" w:rsidRDefault="00DB3EAE" w:rsidP="00932BA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A0CBF">
        <w:rPr>
          <w:rFonts w:ascii="Times New Roman" w:hAnsi="Times New Roman" w:cs="Times New Roman"/>
          <w:sz w:val="24"/>
          <w:szCs w:val="24"/>
        </w:rPr>
        <w:t>Com efeito, com a finalidade de garantir o acesso à saúde de forma universal, igualitária e transparente aos cidadãos de Jaraguari, propõe-se o presente projeto de notório interesse público.</w:t>
      </w:r>
    </w:p>
    <w:p w:rsidR="006542FC" w:rsidRPr="00CA0CBF" w:rsidRDefault="006542FC" w:rsidP="00932BA3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6542FC" w:rsidRPr="00CA0CBF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114" w:rsidRDefault="002D1114">
      <w:pPr>
        <w:spacing w:after="0" w:line="240" w:lineRule="auto"/>
      </w:pPr>
      <w:r>
        <w:separator/>
      </w:r>
    </w:p>
  </w:endnote>
  <w:endnote w:type="continuationSeparator" w:id="0">
    <w:p w:rsidR="002D1114" w:rsidRDefault="002D1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C578A" w:rsidRDefault="002D1114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C578A" w:rsidRDefault="002D1114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114" w:rsidRDefault="002D1114">
      <w:pPr>
        <w:spacing w:after="0" w:line="240" w:lineRule="auto"/>
      </w:pPr>
      <w:r>
        <w:separator/>
      </w:r>
    </w:p>
  </w:footnote>
  <w:footnote w:type="continuationSeparator" w:id="0">
    <w:p w:rsidR="002D1114" w:rsidRDefault="002D1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2D1114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333375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6288B" w:rsidRDefault="0036288B" w:rsidP="0036288B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6C578A" w:rsidRDefault="002D1114" w:rsidP="0036288B">
    <w:pPr>
      <w:spacing w:after="0" w:line="240" w:lineRule="auto"/>
      <w:jc w:val="center"/>
      <w:rPr>
        <w:b/>
        <w:bCs/>
        <w:sz w:val="28"/>
        <w:szCs w:val="28"/>
      </w:rPr>
    </w:pPr>
    <w:r w:rsidRPr="006C578A">
      <w:rPr>
        <w:b/>
        <w:bCs/>
        <w:sz w:val="28"/>
        <w:szCs w:val="28"/>
      </w:rPr>
      <w:t>Poder Legislativo Municipal</w:t>
    </w:r>
    <w:r w:rsidRPr="006C578A">
      <w:rPr>
        <w:b/>
        <w:bCs/>
        <w:sz w:val="28"/>
        <w:szCs w:val="28"/>
      </w:rPr>
      <w:t xml:space="preserve"> de Jaraguari</w:t>
    </w:r>
  </w:p>
  <w:p w:rsidR="00B577A6" w:rsidRPr="00B577A6" w:rsidRDefault="00B577A6" w:rsidP="0036288B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AC3AD56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284B6F4" w:tentative="1">
      <w:start w:val="1"/>
      <w:numFmt w:val="lowerLetter"/>
      <w:lvlText w:val="%2."/>
      <w:lvlJc w:val="left"/>
      <w:pPr>
        <w:ind w:left="1440" w:hanging="360"/>
      </w:pPr>
    </w:lvl>
    <w:lvl w:ilvl="2" w:tplc="37F88F4A" w:tentative="1">
      <w:start w:val="1"/>
      <w:numFmt w:val="lowerRoman"/>
      <w:lvlText w:val="%3."/>
      <w:lvlJc w:val="right"/>
      <w:pPr>
        <w:ind w:left="2160" w:hanging="180"/>
      </w:pPr>
    </w:lvl>
    <w:lvl w:ilvl="3" w:tplc="A2C62B8E" w:tentative="1">
      <w:start w:val="1"/>
      <w:numFmt w:val="decimal"/>
      <w:lvlText w:val="%4."/>
      <w:lvlJc w:val="left"/>
      <w:pPr>
        <w:ind w:left="2880" w:hanging="360"/>
      </w:pPr>
    </w:lvl>
    <w:lvl w:ilvl="4" w:tplc="4472436E" w:tentative="1">
      <w:start w:val="1"/>
      <w:numFmt w:val="lowerLetter"/>
      <w:lvlText w:val="%5."/>
      <w:lvlJc w:val="left"/>
      <w:pPr>
        <w:ind w:left="3600" w:hanging="360"/>
      </w:pPr>
    </w:lvl>
    <w:lvl w:ilvl="5" w:tplc="4BCC3034" w:tentative="1">
      <w:start w:val="1"/>
      <w:numFmt w:val="lowerRoman"/>
      <w:lvlText w:val="%6."/>
      <w:lvlJc w:val="right"/>
      <w:pPr>
        <w:ind w:left="4320" w:hanging="180"/>
      </w:pPr>
    </w:lvl>
    <w:lvl w:ilvl="6" w:tplc="8CE484DE" w:tentative="1">
      <w:start w:val="1"/>
      <w:numFmt w:val="decimal"/>
      <w:lvlText w:val="%7."/>
      <w:lvlJc w:val="left"/>
      <w:pPr>
        <w:ind w:left="5040" w:hanging="360"/>
      </w:pPr>
    </w:lvl>
    <w:lvl w:ilvl="7" w:tplc="D59091D6" w:tentative="1">
      <w:start w:val="1"/>
      <w:numFmt w:val="lowerLetter"/>
      <w:lvlText w:val="%8."/>
      <w:lvlJc w:val="left"/>
      <w:pPr>
        <w:ind w:left="5760" w:hanging="360"/>
      </w:pPr>
    </w:lvl>
    <w:lvl w:ilvl="8" w:tplc="34EE1A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95060C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6662854" w:tentative="1">
      <w:start w:val="1"/>
      <w:numFmt w:val="lowerLetter"/>
      <w:lvlText w:val="%2."/>
      <w:lvlJc w:val="left"/>
      <w:pPr>
        <w:ind w:left="4135" w:hanging="360"/>
      </w:pPr>
    </w:lvl>
    <w:lvl w:ilvl="2" w:tplc="6744021E" w:tentative="1">
      <w:start w:val="1"/>
      <w:numFmt w:val="lowerRoman"/>
      <w:lvlText w:val="%3."/>
      <w:lvlJc w:val="right"/>
      <w:pPr>
        <w:ind w:left="4855" w:hanging="180"/>
      </w:pPr>
    </w:lvl>
    <w:lvl w:ilvl="3" w:tplc="AE4C4376" w:tentative="1">
      <w:start w:val="1"/>
      <w:numFmt w:val="decimal"/>
      <w:lvlText w:val="%4."/>
      <w:lvlJc w:val="left"/>
      <w:pPr>
        <w:ind w:left="5575" w:hanging="360"/>
      </w:pPr>
    </w:lvl>
    <w:lvl w:ilvl="4" w:tplc="884A1282" w:tentative="1">
      <w:start w:val="1"/>
      <w:numFmt w:val="lowerLetter"/>
      <w:lvlText w:val="%5."/>
      <w:lvlJc w:val="left"/>
      <w:pPr>
        <w:ind w:left="6295" w:hanging="360"/>
      </w:pPr>
    </w:lvl>
    <w:lvl w:ilvl="5" w:tplc="7F461EFC" w:tentative="1">
      <w:start w:val="1"/>
      <w:numFmt w:val="lowerRoman"/>
      <w:lvlText w:val="%6."/>
      <w:lvlJc w:val="right"/>
      <w:pPr>
        <w:ind w:left="7015" w:hanging="180"/>
      </w:pPr>
    </w:lvl>
    <w:lvl w:ilvl="6" w:tplc="FC8AE99E" w:tentative="1">
      <w:start w:val="1"/>
      <w:numFmt w:val="decimal"/>
      <w:lvlText w:val="%7."/>
      <w:lvlJc w:val="left"/>
      <w:pPr>
        <w:ind w:left="7735" w:hanging="360"/>
      </w:pPr>
    </w:lvl>
    <w:lvl w:ilvl="7" w:tplc="EA6CF6DE" w:tentative="1">
      <w:start w:val="1"/>
      <w:numFmt w:val="lowerLetter"/>
      <w:lvlText w:val="%8."/>
      <w:lvlJc w:val="left"/>
      <w:pPr>
        <w:ind w:left="8455" w:hanging="360"/>
      </w:pPr>
    </w:lvl>
    <w:lvl w:ilvl="8" w:tplc="4C82AEF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0ABD"/>
    <w:rsid w:val="00071F2E"/>
    <w:rsid w:val="000775D2"/>
    <w:rsid w:val="00091CB2"/>
    <w:rsid w:val="00093D61"/>
    <w:rsid w:val="000A760F"/>
    <w:rsid w:val="000B22B5"/>
    <w:rsid w:val="000C3F6E"/>
    <w:rsid w:val="000E5924"/>
    <w:rsid w:val="0015002E"/>
    <w:rsid w:val="001761A0"/>
    <w:rsid w:val="0018585E"/>
    <w:rsid w:val="0019116C"/>
    <w:rsid w:val="001921F5"/>
    <w:rsid w:val="001F0E46"/>
    <w:rsid w:val="001F18B3"/>
    <w:rsid w:val="0021073A"/>
    <w:rsid w:val="002321C2"/>
    <w:rsid w:val="00255725"/>
    <w:rsid w:val="0027066A"/>
    <w:rsid w:val="0027755B"/>
    <w:rsid w:val="002777CA"/>
    <w:rsid w:val="00296738"/>
    <w:rsid w:val="00297EED"/>
    <w:rsid w:val="002D0D44"/>
    <w:rsid w:val="002D1114"/>
    <w:rsid w:val="002D55E7"/>
    <w:rsid w:val="00332100"/>
    <w:rsid w:val="00352E72"/>
    <w:rsid w:val="0036288B"/>
    <w:rsid w:val="00382533"/>
    <w:rsid w:val="0038330B"/>
    <w:rsid w:val="00384368"/>
    <w:rsid w:val="003A200A"/>
    <w:rsid w:val="003C585F"/>
    <w:rsid w:val="003D3D66"/>
    <w:rsid w:val="003D4818"/>
    <w:rsid w:val="003E7D7D"/>
    <w:rsid w:val="00402C59"/>
    <w:rsid w:val="00411D41"/>
    <w:rsid w:val="00427930"/>
    <w:rsid w:val="004308C5"/>
    <w:rsid w:val="00450084"/>
    <w:rsid w:val="00471757"/>
    <w:rsid w:val="00495F0F"/>
    <w:rsid w:val="004A17C0"/>
    <w:rsid w:val="004F6BB8"/>
    <w:rsid w:val="005015A6"/>
    <w:rsid w:val="00542AC5"/>
    <w:rsid w:val="00595164"/>
    <w:rsid w:val="005A501F"/>
    <w:rsid w:val="005B2C96"/>
    <w:rsid w:val="005C1D47"/>
    <w:rsid w:val="005D1440"/>
    <w:rsid w:val="005F6905"/>
    <w:rsid w:val="00601F7D"/>
    <w:rsid w:val="0060293E"/>
    <w:rsid w:val="006038F6"/>
    <w:rsid w:val="00612F6C"/>
    <w:rsid w:val="00626375"/>
    <w:rsid w:val="00635CBD"/>
    <w:rsid w:val="006365FD"/>
    <w:rsid w:val="006542FC"/>
    <w:rsid w:val="00660B50"/>
    <w:rsid w:val="00663786"/>
    <w:rsid w:val="00687E2A"/>
    <w:rsid w:val="006C578A"/>
    <w:rsid w:val="006D32FD"/>
    <w:rsid w:val="00762DAF"/>
    <w:rsid w:val="00772036"/>
    <w:rsid w:val="00774A55"/>
    <w:rsid w:val="007750EC"/>
    <w:rsid w:val="0077796F"/>
    <w:rsid w:val="00785E00"/>
    <w:rsid w:val="007A2475"/>
    <w:rsid w:val="007B4337"/>
    <w:rsid w:val="007C3397"/>
    <w:rsid w:val="007C5D9D"/>
    <w:rsid w:val="007E7BFF"/>
    <w:rsid w:val="00810800"/>
    <w:rsid w:val="008144BF"/>
    <w:rsid w:val="008341A7"/>
    <w:rsid w:val="00837F1B"/>
    <w:rsid w:val="00873F66"/>
    <w:rsid w:val="00885068"/>
    <w:rsid w:val="008A4F44"/>
    <w:rsid w:val="008C68E8"/>
    <w:rsid w:val="00902558"/>
    <w:rsid w:val="0092207D"/>
    <w:rsid w:val="00922DD9"/>
    <w:rsid w:val="00932BA3"/>
    <w:rsid w:val="00933875"/>
    <w:rsid w:val="00945664"/>
    <w:rsid w:val="00966D27"/>
    <w:rsid w:val="00972C1F"/>
    <w:rsid w:val="0098459A"/>
    <w:rsid w:val="009A145D"/>
    <w:rsid w:val="009C323A"/>
    <w:rsid w:val="009E4566"/>
    <w:rsid w:val="00A62E8A"/>
    <w:rsid w:val="00A80572"/>
    <w:rsid w:val="00A805F9"/>
    <w:rsid w:val="00A902DD"/>
    <w:rsid w:val="00A9514D"/>
    <w:rsid w:val="00AA0CFF"/>
    <w:rsid w:val="00AC3113"/>
    <w:rsid w:val="00AC56A2"/>
    <w:rsid w:val="00AE2CD5"/>
    <w:rsid w:val="00AE5244"/>
    <w:rsid w:val="00AE7B1D"/>
    <w:rsid w:val="00B24177"/>
    <w:rsid w:val="00B372F4"/>
    <w:rsid w:val="00B577A6"/>
    <w:rsid w:val="00B77531"/>
    <w:rsid w:val="00B9309E"/>
    <w:rsid w:val="00BB197A"/>
    <w:rsid w:val="00BF08A4"/>
    <w:rsid w:val="00C0277E"/>
    <w:rsid w:val="00C12059"/>
    <w:rsid w:val="00C24F43"/>
    <w:rsid w:val="00C2701D"/>
    <w:rsid w:val="00C27574"/>
    <w:rsid w:val="00C45E61"/>
    <w:rsid w:val="00CA0CBF"/>
    <w:rsid w:val="00CB236C"/>
    <w:rsid w:val="00CB3C6C"/>
    <w:rsid w:val="00CE054E"/>
    <w:rsid w:val="00CE32A4"/>
    <w:rsid w:val="00D01D72"/>
    <w:rsid w:val="00D24BCE"/>
    <w:rsid w:val="00D27344"/>
    <w:rsid w:val="00D330AC"/>
    <w:rsid w:val="00DA67CA"/>
    <w:rsid w:val="00DA74D3"/>
    <w:rsid w:val="00DB3EAE"/>
    <w:rsid w:val="00DC43FE"/>
    <w:rsid w:val="00DD7382"/>
    <w:rsid w:val="00DE2CDA"/>
    <w:rsid w:val="00E0776B"/>
    <w:rsid w:val="00E36E55"/>
    <w:rsid w:val="00E82992"/>
    <w:rsid w:val="00E83A19"/>
    <w:rsid w:val="00E86904"/>
    <w:rsid w:val="00EC4AF9"/>
    <w:rsid w:val="00EF3564"/>
    <w:rsid w:val="00EF7B11"/>
    <w:rsid w:val="00F04A5B"/>
    <w:rsid w:val="00F34FD6"/>
    <w:rsid w:val="00F506EC"/>
    <w:rsid w:val="00F608DB"/>
    <w:rsid w:val="00F64954"/>
    <w:rsid w:val="00F725A8"/>
    <w:rsid w:val="00FA0680"/>
    <w:rsid w:val="00FA0D7B"/>
    <w:rsid w:val="00FA2AE1"/>
    <w:rsid w:val="00FA3448"/>
    <w:rsid w:val="00FA5C78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676F"/>
  <w15:docId w15:val="{5CBDF4E9-B452-4764-BF4D-77376841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7252E-AB16-44A3-869E-083C6628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733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55</cp:revision>
  <cp:lastPrinted>2023-05-26T12:21:00Z</cp:lastPrinted>
  <dcterms:created xsi:type="dcterms:W3CDTF">2021-04-19T12:30:00Z</dcterms:created>
  <dcterms:modified xsi:type="dcterms:W3CDTF">2024-07-02T15:21:00Z</dcterms:modified>
</cp:coreProperties>
</file>