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5"/>
        <w:gridCol w:w="3258"/>
        <w:gridCol w:w="3787"/>
        <w:gridCol w:w="1880"/>
      </w:tblGrid>
      <w:tr w:rsidR="004F2241" w:rsidRPr="009545D1" w:rsidTr="004F2241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4F2241" w:rsidRPr="009545D1" w:rsidRDefault="004F2241">
            <w:pPr>
              <w:ind w:left="113" w:right="113"/>
              <w:jc w:val="both"/>
              <w:rPr>
                <w:sz w:val="24"/>
                <w:szCs w:val="24"/>
              </w:rPr>
            </w:pPr>
            <w:r w:rsidRPr="009545D1">
              <w:rPr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241" w:rsidRPr="009545D1" w:rsidRDefault="004F22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2241" w:rsidRPr="009545D1" w:rsidRDefault="004F2241">
            <w:pPr>
              <w:jc w:val="both"/>
              <w:rPr>
                <w:sz w:val="24"/>
                <w:szCs w:val="24"/>
              </w:rPr>
            </w:pPr>
            <w:r w:rsidRPr="009545D1">
              <w:rPr>
                <w:sz w:val="24"/>
                <w:szCs w:val="24"/>
              </w:rPr>
              <w:sym w:font="Symbol" w:char="F081"/>
            </w:r>
            <w:r w:rsidRPr="009545D1">
              <w:rPr>
                <w:sz w:val="24"/>
                <w:szCs w:val="24"/>
              </w:rPr>
              <w:t xml:space="preserve"> Projeto de Lei</w:t>
            </w:r>
          </w:p>
          <w:p w:rsidR="004F2241" w:rsidRPr="009545D1" w:rsidRDefault="004F2241">
            <w:pPr>
              <w:jc w:val="both"/>
              <w:rPr>
                <w:sz w:val="24"/>
                <w:szCs w:val="24"/>
              </w:rPr>
            </w:pPr>
            <w:r w:rsidRPr="009545D1">
              <w:rPr>
                <w:sz w:val="24"/>
                <w:szCs w:val="24"/>
              </w:rPr>
              <w:sym w:font="Symbol" w:char="F081"/>
            </w:r>
            <w:r w:rsidRPr="009545D1">
              <w:rPr>
                <w:sz w:val="24"/>
                <w:szCs w:val="24"/>
              </w:rPr>
              <w:t xml:space="preserve"> Projeto Decreto Legislativo</w:t>
            </w:r>
          </w:p>
          <w:p w:rsidR="004F2241" w:rsidRPr="009545D1" w:rsidRDefault="004F2241">
            <w:pPr>
              <w:jc w:val="both"/>
              <w:rPr>
                <w:b/>
                <w:bCs/>
                <w:sz w:val="24"/>
                <w:szCs w:val="24"/>
              </w:rPr>
            </w:pPr>
            <w:r w:rsidRPr="009545D1">
              <w:rPr>
                <w:b/>
                <w:bCs/>
                <w:sz w:val="24"/>
                <w:szCs w:val="24"/>
              </w:rPr>
              <w:sym w:font="Symbol" w:char="F081"/>
            </w:r>
            <w:r w:rsidRPr="009545D1">
              <w:rPr>
                <w:b/>
                <w:bCs/>
                <w:sz w:val="24"/>
                <w:szCs w:val="24"/>
              </w:rPr>
              <w:t xml:space="preserve"> Projeto de Resolução</w:t>
            </w:r>
          </w:p>
          <w:p w:rsidR="004F2241" w:rsidRPr="009545D1" w:rsidRDefault="004F2241">
            <w:pPr>
              <w:jc w:val="both"/>
              <w:rPr>
                <w:sz w:val="24"/>
                <w:szCs w:val="24"/>
              </w:rPr>
            </w:pPr>
            <w:r w:rsidRPr="009545D1">
              <w:rPr>
                <w:sz w:val="24"/>
                <w:szCs w:val="24"/>
              </w:rPr>
              <w:sym w:font="Symbol" w:char="F081"/>
            </w:r>
            <w:r w:rsidRPr="009545D1">
              <w:rPr>
                <w:sz w:val="24"/>
                <w:szCs w:val="24"/>
              </w:rPr>
              <w:t xml:space="preserve"> Requerimento</w:t>
            </w:r>
          </w:p>
          <w:p w:rsidR="004F2241" w:rsidRPr="009545D1" w:rsidRDefault="004F2241">
            <w:pPr>
              <w:jc w:val="both"/>
              <w:rPr>
                <w:bCs/>
                <w:sz w:val="24"/>
                <w:szCs w:val="24"/>
              </w:rPr>
            </w:pPr>
            <w:r w:rsidRPr="009545D1">
              <w:rPr>
                <w:bCs/>
                <w:sz w:val="24"/>
                <w:szCs w:val="24"/>
              </w:rPr>
              <w:sym w:font="Symbol" w:char="F081"/>
            </w:r>
            <w:r w:rsidRPr="009545D1">
              <w:rPr>
                <w:bCs/>
                <w:sz w:val="24"/>
                <w:szCs w:val="24"/>
              </w:rPr>
              <w:t xml:space="preserve"> Indicação</w:t>
            </w:r>
          </w:p>
          <w:p w:rsidR="004F2241" w:rsidRPr="009545D1" w:rsidRDefault="004F2241">
            <w:pPr>
              <w:jc w:val="both"/>
              <w:rPr>
                <w:sz w:val="24"/>
                <w:szCs w:val="24"/>
              </w:rPr>
            </w:pPr>
            <w:r w:rsidRPr="009545D1">
              <w:rPr>
                <w:sz w:val="24"/>
                <w:szCs w:val="24"/>
              </w:rPr>
              <w:sym w:font="Symbol" w:char="F081"/>
            </w:r>
            <w:r w:rsidRPr="009545D1">
              <w:rPr>
                <w:sz w:val="24"/>
                <w:szCs w:val="24"/>
              </w:rPr>
              <w:t xml:space="preserve"> Moção</w:t>
            </w:r>
          </w:p>
          <w:p w:rsidR="004F2241" w:rsidRPr="009545D1" w:rsidRDefault="004F2241">
            <w:pPr>
              <w:jc w:val="both"/>
              <w:rPr>
                <w:sz w:val="24"/>
                <w:szCs w:val="24"/>
              </w:rPr>
            </w:pPr>
            <w:r w:rsidRPr="009545D1">
              <w:rPr>
                <w:sz w:val="24"/>
                <w:szCs w:val="24"/>
              </w:rPr>
              <w:sym w:font="Symbol" w:char="F081"/>
            </w:r>
            <w:r w:rsidRPr="009545D1">
              <w:rPr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241" w:rsidRPr="009545D1" w:rsidRDefault="004F2241">
            <w:pPr>
              <w:jc w:val="both"/>
              <w:rPr>
                <w:sz w:val="24"/>
                <w:szCs w:val="24"/>
              </w:rPr>
            </w:pPr>
          </w:p>
          <w:p w:rsidR="004F2241" w:rsidRPr="009545D1" w:rsidRDefault="004F2241">
            <w:pPr>
              <w:jc w:val="both"/>
              <w:rPr>
                <w:sz w:val="24"/>
                <w:szCs w:val="24"/>
              </w:rPr>
            </w:pPr>
          </w:p>
          <w:p w:rsidR="004F2241" w:rsidRPr="009545D1" w:rsidRDefault="004F2241">
            <w:pPr>
              <w:jc w:val="both"/>
              <w:rPr>
                <w:sz w:val="24"/>
                <w:szCs w:val="24"/>
              </w:rPr>
            </w:pPr>
          </w:p>
          <w:p w:rsidR="004F2241" w:rsidRPr="009545D1" w:rsidRDefault="004F2241">
            <w:pPr>
              <w:jc w:val="both"/>
              <w:rPr>
                <w:b/>
                <w:sz w:val="24"/>
                <w:szCs w:val="24"/>
              </w:rPr>
            </w:pPr>
            <w:r w:rsidRPr="009545D1">
              <w:rPr>
                <w:b/>
                <w:sz w:val="24"/>
                <w:szCs w:val="24"/>
              </w:rPr>
              <w:t xml:space="preserve">Nº. </w:t>
            </w:r>
            <w:r w:rsidR="00515289" w:rsidRPr="009545D1">
              <w:rPr>
                <w:b/>
                <w:sz w:val="24"/>
                <w:szCs w:val="24"/>
              </w:rPr>
              <w:t>029/2022</w:t>
            </w:r>
          </w:p>
        </w:tc>
      </w:tr>
      <w:tr w:rsidR="004F2241" w:rsidRPr="009545D1" w:rsidTr="004F2241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41" w:rsidRPr="009545D1" w:rsidRDefault="004F2241">
            <w:pPr>
              <w:jc w:val="both"/>
              <w:rPr>
                <w:sz w:val="24"/>
                <w:szCs w:val="24"/>
              </w:rPr>
            </w:pPr>
            <w:r w:rsidRPr="009545D1">
              <w:rPr>
                <w:sz w:val="24"/>
                <w:szCs w:val="24"/>
              </w:rPr>
              <w:t xml:space="preserve">AUTOR: </w:t>
            </w:r>
            <w:r w:rsidR="00515289" w:rsidRPr="009545D1">
              <w:rPr>
                <w:b/>
                <w:sz w:val="24"/>
                <w:szCs w:val="24"/>
              </w:rPr>
              <w:t>MESA DIRETORA DA CÂMARA MUNICIPAL DE JARAGUARI-MS</w:t>
            </w:r>
          </w:p>
        </w:tc>
      </w:tr>
    </w:tbl>
    <w:p w:rsidR="009545D1" w:rsidRPr="009545D1" w:rsidRDefault="009545D1" w:rsidP="00891E87">
      <w:pPr>
        <w:spacing w:line="276" w:lineRule="auto"/>
        <w:ind w:right="-18"/>
        <w:rPr>
          <w:rFonts w:eastAsia="Calibri"/>
          <w:b/>
          <w:smallCaps/>
          <w:sz w:val="24"/>
          <w:szCs w:val="24"/>
        </w:rPr>
      </w:pPr>
    </w:p>
    <w:p w:rsidR="009545D1" w:rsidRDefault="009545D1" w:rsidP="009545D1">
      <w:pPr>
        <w:spacing w:after="240" w:line="276" w:lineRule="auto"/>
        <w:ind w:right="-18"/>
        <w:rPr>
          <w:rFonts w:eastAsia="Calibri"/>
          <w:b/>
          <w:smallCaps/>
          <w:sz w:val="24"/>
          <w:szCs w:val="24"/>
        </w:rPr>
      </w:pPr>
    </w:p>
    <w:p w:rsidR="00044E3C" w:rsidRPr="009545D1" w:rsidRDefault="00262959" w:rsidP="009545D1">
      <w:pPr>
        <w:spacing w:after="240" w:line="276" w:lineRule="auto"/>
        <w:ind w:right="-18"/>
        <w:rPr>
          <w:rFonts w:eastAsia="Calibri"/>
          <w:b/>
          <w:smallCaps/>
          <w:sz w:val="24"/>
          <w:szCs w:val="24"/>
        </w:rPr>
      </w:pPr>
      <w:r w:rsidRPr="009545D1">
        <w:rPr>
          <w:rFonts w:eastAsia="Calibri"/>
          <w:b/>
          <w:smallCaps/>
          <w:sz w:val="24"/>
          <w:szCs w:val="24"/>
        </w:rPr>
        <w:t>PROJETO DE RESOLUÇÃO</w:t>
      </w:r>
      <w:r w:rsidR="003F47CA" w:rsidRPr="009545D1">
        <w:rPr>
          <w:rFonts w:eastAsia="Calibri"/>
          <w:b/>
          <w:smallCaps/>
          <w:sz w:val="24"/>
          <w:szCs w:val="24"/>
        </w:rPr>
        <w:t xml:space="preserve"> N.º</w:t>
      </w:r>
      <w:r w:rsidR="00891E87" w:rsidRPr="009545D1">
        <w:rPr>
          <w:rFonts w:eastAsia="Calibri"/>
          <w:b/>
          <w:smallCaps/>
          <w:sz w:val="24"/>
          <w:szCs w:val="24"/>
        </w:rPr>
        <w:t>02</w:t>
      </w:r>
      <w:r w:rsidR="00515289" w:rsidRPr="009545D1">
        <w:rPr>
          <w:rFonts w:eastAsia="Calibri"/>
          <w:b/>
          <w:smallCaps/>
          <w:sz w:val="24"/>
          <w:szCs w:val="24"/>
        </w:rPr>
        <w:t>9</w:t>
      </w:r>
      <w:r w:rsidR="003F47CA" w:rsidRPr="009545D1">
        <w:rPr>
          <w:rFonts w:eastAsia="Calibri"/>
          <w:b/>
          <w:smallCaps/>
          <w:sz w:val="24"/>
          <w:szCs w:val="24"/>
        </w:rPr>
        <w:t xml:space="preserve">, </w:t>
      </w:r>
      <w:r w:rsidRPr="009545D1">
        <w:rPr>
          <w:rFonts w:eastAsia="Calibri"/>
          <w:b/>
          <w:smallCaps/>
          <w:sz w:val="24"/>
          <w:szCs w:val="24"/>
        </w:rPr>
        <w:t xml:space="preserve">DE </w:t>
      </w:r>
      <w:r w:rsidR="00515289" w:rsidRPr="009545D1">
        <w:rPr>
          <w:rFonts w:eastAsia="Calibri"/>
          <w:b/>
          <w:smallCaps/>
          <w:sz w:val="24"/>
          <w:szCs w:val="24"/>
        </w:rPr>
        <w:t>07 DE MARÇO DE 2022</w:t>
      </w:r>
      <w:r w:rsidRPr="009545D1">
        <w:rPr>
          <w:rFonts w:eastAsia="Calibri"/>
          <w:b/>
          <w:smallCaps/>
          <w:sz w:val="24"/>
          <w:szCs w:val="24"/>
        </w:rPr>
        <w:t>.</w:t>
      </w:r>
    </w:p>
    <w:p w:rsidR="009545D1" w:rsidRPr="009545D1" w:rsidRDefault="009545D1" w:rsidP="009545D1">
      <w:pPr>
        <w:spacing w:after="240" w:line="276" w:lineRule="auto"/>
        <w:ind w:firstLine="1701"/>
        <w:jc w:val="both"/>
        <w:rPr>
          <w:rFonts w:eastAsia="Calibri"/>
          <w:sz w:val="24"/>
          <w:szCs w:val="24"/>
        </w:rPr>
      </w:pPr>
    </w:p>
    <w:p w:rsidR="00044E3C" w:rsidRPr="009545D1" w:rsidRDefault="00262959" w:rsidP="009545D1">
      <w:pPr>
        <w:spacing w:after="240" w:line="276" w:lineRule="auto"/>
        <w:ind w:left="4536"/>
        <w:jc w:val="both"/>
        <w:rPr>
          <w:rFonts w:eastAsia="Calibri"/>
          <w:b/>
          <w:i/>
          <w:iCs/>
          <w:sz w:val="24"/>
          <w:szCs w:val="24"/>
        </w:rPr>
      </w:pPr>
      <w:r w:rsidRPr="009545D1">
        <w:rPr>
          <w:rFonts w:eastAsia="Calibri"/>
          <w:b/>
          <w:i/>
          <w:iCs/>
          <w:sz w:val="24"/>
          <w:szCs w:val="24"/>
        </w:rPr>
        <w:t>“</w:t>
      </w:r>
      <w:r w:rsidR="00515289" w:rsidRPr="009545D1">
        <w:rPr>
          <w:rFonts w:eastAsia="Calibri"/>
          <w:b/>
          <w:i/>
          <w:iCs/>
          <w:sz w:val="24"/>
          <w:szCs w:val="24"/>
        </w:rPr>
        <w:t xml:space="preserve">CONCEDE </w:t>
      </w:r>
      <w:r w:rsidR="00515289" w:rsidRPr="009545D1">
        <w:rPr>
          <w:b/>
          <w:i/>
          <w:sz w:val="24"/>
          <w:szCs w:val="24"/>
        </w:rPr>
        <w:t>REAJUSTE DE 5% (CINCO POR CENTO) SOBRE OS</w:t>
      </w:r>
      <w:r w:rsidR="00B05983" w:rsidRPr="009545D1">
        <w:rPr>
          <w:b/>
          <w:i/>
          <w:sz w:val="24"/>
          <w:szCs w:val="24"/>
        </w:rPr>
        <w:t xml:space="preserve"> VENCIMENTOS DOS SERVIDORES </w:t>
      </w:r>
      <w:r w:rsidR="001B167C" w:rsidRPr="009545D1">
        <w:rPr>
          <w:b/>
          <w:i/>
          <w:sz w:val="24"/>
          <w:szCs w:val="24"/>
        </w:rPr>
        <w:t>DO PODER LEGISLATIVO MUNICIPAL</w:t>
      </w:r>
      <w:r w:rsidRPr="009545D1">
        <w:rPr>
          <w:rFonts w:eastAsia="Calibri"/>
          <w:b/>
          <w:i/>
          <w:iCs/>
          <w:sz w:val="24"/>
          <w:szCs w:val="24"/>
        </w:rPr>
        <w:t>”.</w:t>
      </w:r>
    </w:p>
    <w:p w:rsidR="009545D1" w:rsidRPr="009545D1" w:rsidRDefault="009545D1" w:rsidP="009545D1">
      <w:pPr>
        <w:spacing w:after="240"/>
        <w:rPr>
          <w:sz w:val="24"/>
          <w:szCs w:val="24"/>
        </w:rPr>
      </w:pPr>
    </w:p>
    <w:p w:rsidR="00B05983" w:rsidRPr="009545D1" w:rsidRDefault="00262959" w:rsidP="009545D1">
      <w:pPr>
        <w:pStyle w:val="Cabealho"/>
        <w:tabs>
          <w:tab w:val="left" w:pos="709"/>
        </w:tabs>
        <w:spacing w:after="240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5D1"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>A MESA DIRETORA da câmara municipal de jaraguari</w:t>
      </w:r>
      <w:r w:rsidRPr="009545D1">
        <w:rPr>
          <w:rFonts w:ascii="Times New Roman" w:hAnsi="Times New Roman" w:cs="Times New Roman"/>
          <w:sz w:val="24"/>
          <w:szCs w:val="24"/>
        </w:rPr>
        <w:t xml:space="preserve">, Estado de Mato Grosso do Sul, no uso de suas atribuições legais, que lhe são conferidas pelo inciso III do Art. 15 da Lei Orgânica do Município, e tendo em vista o disposto </w:t>
      </w:r>
      <w:r w:rsidR="000902F3">
        <w:rPr>
          <w:rFonts w:ascii="Times New Roman" w:hAnsi="Times New Roman" w:cs="Times New Roman"/>
          <w:sz w:val="24"/>
          <w:szCs w:val="24"/>
        </w:rPr>
        <w:t xml:space="preserve">na alínea a, do </w:t>
      </w:r>
      <w:r w:rsidRPr="009545D1">
        <w:rPr>
          <w:rFonts w:ascii="Times New Roman" w:hAnsi="Times New Roman" w:cs="Times New Roman"/>
          <w:sz w:val="24"/>
          <w:szCs w:val="24"/>
        </w:rPr>
        <w:t>artigo</w:t>
      </w:r>
      <w:r w:rsidR="000902F3">
        <w:rPr>
          <w:rFonts w:ascii="Times New Roman" w:hAnsi="Times New Roman" w:cs="Times New Roman"/>
          <w:sz w:val="24"/>
          <w:szCs w:val="24"/>
        </w:rPr>
        <w:t xml:space="preserve"> 27</w:t>
      </w:r>
      <w:r w:rsidRPr="009545D1">
        <w:rPr>
          <w:rFonts w:ascii="Times New Roman" w:hAnsi="Times New Roman" w:cs="Times New Roman"/>
          <w:sz w:val="24"/>
          <w:szCs w:val="24"/>
        </w:rPr>
        <w:t xml:space="preserve"> do Regimento Interno</w:t>
      </w:r>
      <w:r w:rsidR="000902F3">
        <w:rPr>
          <w:rFonts w:ascii="Times New Roman" w:hAnsi="Times New Roman" w:cs="Times New Roman"/>
          <w:sz w:val="24"/>
          <w:szCs w:val="24"/>
        </w:rPr>
        <w:t>.</w:t>
      </w:r>
    </w:p>
    <w:p w:rsidR="00B05983" w:rsidRPr="009545D1" w:rsidRDefault="00B05983" w:rsidP="009545D1">
      <w:pPr>
        <w:pStyle w:val="Cabealho"/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983" w:rsidRPr="009545D1" w:rsidRDefault="00262959" w:rsidP="009545D1">
      <w:pPr>
        <w:pStyle w:val="Cabealho"/>
        <w:spacing w:after="240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5D1">
        <w:rPr>
          <w:rFonts w:ascii="Times New Roman" w:hAnsi="Times New Roman" w:cs="Times New Roman"/>
          <w:b/>
          <w:sz w:val="24"/>
          <w:szCs w:val="24"/>
        </w:rPr>
        <w:t xml:space="preserve">RESOLVE: </w:t>
      </w:r>
    </w:p>
    <w:p w:rsidR="00B05983" w:rsidRPr="009545D1" w:rsidRDefault="00B05983" w:rsidP="009545D1">
      <w:pPr>
        <w:pStyle w:val="Cabealho"/>
        <w:spacing w:after="240"/>
        <w:ind w:firstLine="1134"/>
        <w:rPr>
          <w:rFonts w:ascii="Times New Roman" w:hAnsi="Times New Roman" w:cs="Times New Roman"/>
          <w:sz w:val="24"/>
          <w:szCs w:val="24"/>
        </w:rPr>
      </w:pPr>
    </w:p>
    <w:p w:rsidR="00075788" w:rsidRPr="009545D1" w:rsidRDefault="00262959" w:rsidP="009545D1">
      <w:pPr>
        <w:pStyle w:val="Cabealho"/>
        <w:spacing w:after="24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545D1">
        <w:rPr>
          <w:rFonts w:ascii="Times New Roman" w:hAnsi="Times New Roman" w:cs="Times New Roman"/>
          <w:sz w:val="24"/>
          <w:szCs w:val="24"/>
        </w:rPr>
        <w:t xml:space="preserve">Art. 1º - </w:t>
      </w:r>
      <w:r w:rsidR="00515289" w:rsidRPr="009545D1">
        <w:rPr>
          <w:rFonts w:ascii="Times New Roman" w:hAnsi="Times New Roman" w:cs="Times New Roman"/>
          <w:sz w:val="24"/>
          <w:szCs w:val="24"/>
        </w:rPr>
        <w:t xml:space="preserve">CONCEDER reajuste de 5% (cinco por cento)sobre </w:t>
      </w:r>
      <w:r w:rsidRPr="009545D1">
        <w:rPr>
          <w:rFonts w:ascii="Times New Roman" w:hAnsi="Times New Roman" w:cs="Times New Roman"/>
          <w:sz w:val="24"/>
          <w:szCs w:val="24"/>
        </w:rPr>
        <w:t>os vencimentos dos servidores ativos da Câmara Municipal de Jaraguari.</w:t>
      </w:r>
    </w:p>
    <w:p w:rsidR="00075788" w:rsidRPr="009545D1" w:rsidRDefault="00075788" w:rsidP="009545D1">
      <w:pPr>
        <w:pStyle w:val="Cabealho"/>
        <w:spacing w:after="24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15289" w:rsidRPr="009545D1" w:rsidRDefault="00262959" w:rsidP="009545D1">
      <w:pPr>
        <w:pStyle w:val="Cabealho"/>
        <w:spacing w:after="24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545D1">
        <w:rPr>
          <w:rFonts w:ascii="Times New Roman" w:hAnsi="Times New Roman" w:cs="Times New Roman"/>
          <w:sz w:val="24"/>
          <w:szCs w:val="24"/>
        </w:rPr>
        <w:t>Art. 2º - Os valores a serem re</w:t>
      </w:r>
      <w:r w:rsidR="00EA642A">
        <w:rPr>
          <w:rFonts w:ascii="Times New Roman" w:hAnsi="Times New Roman" w:cs="Times New Roman"/>
          <w:sz w:val="24"/>
          <w:szCs w:val="24"/>
        </w:rPr>
        <w:t>ajustados</w:t>
      </w:r>
      <w:r w:rsidRPr="009545D1">
        <w:rPr>
          <w:rFonts w:ascii="Times New Roman" w:hAnsi="Times New Roman" w:cs="Times New Roman"/>
          <w:sz w:val="24"/>
          <w:szCs w:val="24"/>
        </w:rPr>
        <w:t xml:space="preserve"> serão </w:t>
      </w:r>
      <w:r w:rsidR="00EC0512" w:rsidRPr="009545D1">
        <w:rPr>
          <w:rFonts w:ascii="Times New Roman" w:hAnsi="Times New Roman" w:cs="Times New Roman"/>
          <w:sz w:val="24"/>
          <w:szCs w:val="24"/>
        </w:rPr>
        <w:t xml:space="preserve">aplicados </w:t>
      </w:r>
      <w:r w:rsidR="00C837EF" w:rsidRPr="009545D1">
        <w:rPr>
          <w:rFonts w:ascii="Times New Roman" w:hAnsi="Times New Roman" w:cs="Times New Roman"/>
          <w:sz w:val="24"/>
          <w:szCs w:val="24"/>
        </w:rPr>
        <w:t xml:space="preserve">nas tabelas do </w:t>
      </w:r>
      <w:r w:rsidR="00EC0512" w:rsidRPr="009545D1">
        <w:rPr>
          <w:rFonts w:ascii="Times New Roman" w:hAnsi="Times New Roman" w:cs="Times New Roman"/>
          <w:sz w:val="24"/>
          <w:szCs w:val="24"/>
        </w:rPr>
        <w:t>anexo I</w:t>
      </w:r>
      <w:r w:rsidR="00C837EF" w:rsidRPr="009545D1">
        <w:rPr>
          <w:rFonts w:ascii="Times New Roman" w:hAnsi="Times New Roman" w:cs="Times New Roman"/>
          <w:sz w:val="24"/>
          <w:szCs w:val="24"/>
        </w:rPr>
        <w:t>V</w:t>
      </w:r>
      <w:r w:rsidR="00EC0512" w:rsidRPr="009545D1">
        <w:rPr>
          <w:rFonts w:ascii="Times New Roman" w:hAnsi="Times New Roman" w:cs="Times New Roman"/>
          <w:sz w:val="24"/>
          <w:szCs w:val="24"/>
        </w:rPr>
        <w:t xml:space="preserve"> e </w:t>
      </w:r>
      <w:r w:rsidR="00C837EF" w:rsidRPr="009545D1">
        <w:rPr>
          <w:rFonts w:ascii="Times New Roman" w:hAnsi="Times New Roman" w:cs="Times New Roman"/>
          <w:sz w:val="24"/>
          <w:szCs w:val="24"/>
        </w:rPr>
        <w:t>V, da Resolução 003, de 23 de junho de 2015</w:t>
      </w:r>
      <w:r w:rsidR="00EC0512" w:rsidRPr="009545D1">
        <w:rPr>
          <w:rFonts w:ascii="Times New Roman" w:hAnsi="Times New Roman" w:cs="Times New Roman"/>
          <w:sz w:val="24"/>
          <w:szCs w:val="24"/>
        </w:rPr>
        <w:t>,</w:t>
      </w:r>
      <w:r w:rsidR="00AE6652" w:rsidRPr="009545D1">
        <w:rPr>
          <w:rFonts w:ascii="Times New Roman" w:hAnsi="Times New Roman" w:cs="Times New Roman"/>
          <w:sz w:val="24"/>
          <w:szCs w:val="24"/>
        </w:rPr>
        <w:t>de acordo com o anexo I e II da presente Resolução</w:t>
      </w:r>
      <w:r w:rsidR="00515289" w:rsidRPr="009545D1">
        <w:rPr>
          <w:rFonts w:ascii="Times New Roman" w:hAnsi="Times New Roman" w:cs="Times New Roman"/>
          <w:sz w:val="24"/>
          <w:szCs w:val="24"/>
        </w:rPr>
        <w:t>.</w:t>
      </w:r>
    </w:p>
    <w:p w:rsidR="00B05983" w:rsidRPr="009545D1" w:rsidRDefault="00B05983" w:rsidP="009545D1">
      <w:pPr>
        <w:pStyle w:val="Cabealho"/>
        <w:spacing w:after="24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F422A" w:rsidRDefault="00262959" w:rsidP="009545D1">
      <w:pPr>
        <w:pStyle w:val="Cabealho"/>
        <w:spacing w:after="240"/>
        <w:ind w:firstLine="1134"/>
        <w:rPr>
          <w:rFonts w:ascii="Times New Roman" w:eastAsia="Calibri" w:hAnsi="Times New Roman" w:cs="Times New Roman"/>
          <w:sz w:val="24"/>
          <w:szCs w:val="24"/>
        </w:rPr>
      </w:pPr>
      <w:r w:rsidRPr="009545D1">
        <w:rPr>
          <w:rFonts w:ascii="Times New Roman" w:hAnsi="Times New Roman" w:cs="Times New Roman"/>
          <w:sz w:val="24"/>
          <w:szCs w:val="24"/>
        </w:rPr>
        <w:lastRenderedPageBreak/>
        <w:t xml:space="preserve">Art. </w:t>
      </w:r>
      <w:r w:rsidR="00075788" w:rsidRPr="009545D1">
        <w:rPr>
          <w:rFonts w:ascii="Times New Roman" w:hAnsi="Times New Roman" w:cs="Times New Roman"/>
          <w:sz w:val="24"/>
          <w:szCs w:val="24"/>
        </w:rPr>
        <w:t>3</w:t>
      </w:r>
      <w:r w:rsidRPr="009545D1">
        <w:rPr>
          <w:rFonts w:ascii="Times New Roman" w:hAnsi="Times New Roman" w:cs="Times New Roman"/>
          <w:sz w:val="24"/>
          <w:szCs w:val="24"/>
        </w:rPr>
        <w:t xml:space="preserve">º </w:t>
      </w:r>
      <w:r w:rsidR="00075788" w:rsidRPr="009545D1">
        <w:rPr>
          <w:rFonts w:ascii="Times New Roman" w:hAnsi="Times New Roman" w:cs="Times New Roman"/>
          <w:sz w:val="24"/>
          <w:szCs w:val="24"/>
        </w:rPr>
        <w:t xml:space="preserve">- </w:t>
      </w:r>
      <w:r w:rsidRPr="009545D1">
        <w:rPr>
          <w:rFonts w:ascii="Times New Roman" w:hAnsi="Times New Roman" w:cs="Times New Roman"/>
          <w:sz w:val="24"/>
          <w:szCs w:val="24"/>
        </w:rPr>
        <w:t xml:space="preserve">Esta Resolução </w:t>
      </w:r>
      <w:r w:rsidR="00EE366C" w:rsidRPr="009545D1">
        <w:rPr>
          <w:rFonts w:ascii="Times New Roman" w:eastAsia="Calibri" w:hAnsi="Times New Roman" w:cs="Times New Roman"/>
          <w:sz w:val="24"/>
          <w:szCs w:val="24"/>
        </w:rPr>
        <w:t>entra em vigor na data de sua publicação</w:t>
      </w:r>
      <w:r w:rsidR="00515289" w:rsidRPr="009545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F422A">
        <w:rPr>
          <w:rFonts w:ascii="Times New Roman" w:eastAsia="Calibri" w:hAnsi="Times New Roman" w:cs="Times New Roman"/>
          <w:sz w:val="24"/>
          <w:szCs w:val="24"/>
        </w:rPr>
        <w:t>e seus efeitos retroagem a 01 de março de 2022.</w:t>
      </w:r>
    </w:p>
    <w:p w:rsidR="00891E87" w:rsidRPr="009545D1" w:rsidRDefault="006F422A" w:rsidP="009545D1">
      <w:pPr>
        <w:pStyle w:val="Cabealho"/>
        <w:spacing w:after="240"/>
        <w:ind w:firstLine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Art. 4º - R</w:t>
      </w:r>
      <w:r w:rsidR="00515289" w:rsidRPr="009545D1">
        <w:rPr>
          <w:rFonts w:ascii="Times New Roman" w:eastAsia="Calibri" w:hAnsi="Times New Roman" w:cs="Times New Roman"/>
          <w:sz w:val="24"/>
          <w:szCs w:val="24"/>
        </w:rPr>
        <w:t>evoga</w:t>
      </w:r>
      <w:r>
        <w:rPr>
          <w:rFonts w:ascii="Times New Roman" w:eastAsia="Calibri" w:hAnsi="Times New Roman" w:cs="Times New Roman"/>
          <w:sz w:val="24"/>
          <w:szCs w:val="24"/>
        </w:rPr>
        <w:t>m-se</w:t>
      </w:r>
      <w:r w:rsidR="00515289" w:rsidRPr="009545D1">
        <w:rPr>
          <w:rFonts w:ascii="Times New Roman" w:eastAsia="Calibri" w:hAnsi="Times New Roman" w:cs="Times New Roman"/>
          <w:sz w:val="24"/>
          <w:szCs w:val="24"/>
        </w:rPr>
        <w:t xml:space="preserve"> as disposi</w:t>
      </w:r>
      <w:r w:rsidR="000B2AF3" w:rsidRPr="009545D1">
        <w:rPr>
          <w:rFonts w:ascii="Times New Roman" w:eastAsia="Calibri" w:hAnsi="Times New Roman" w:cs="Times New Roman"/>
          <w:sz w:val="24"/>
          <w:szCs w:val="24"/>
        </w:rPr>
        <w:t>ções em contrário.</w:t>
      </w:r>
    </w:p>
    <w:p w:rsidR="000B2AF3" w:rsidRPr="009545D1" w:rsidRDefault="000B2AF3" w:rsidP="009545D1">
      <w:pPr>
        <w:pStyle w:val="Cabealho"/>
        <w:spacing w:after="240"/>
        <w:ind w:firstLine="1134"/>
        <w:rPr>
          <w:rFonts w:ascii="Times New Roman" w:eastAsia="Calibri" w:hAnsi="Times New Roman" w:cs="Times New Roman"/>
          <w:sz w:val="24"/>
          <w:szCs w:val="24"/>
        </w:rPr>
      </w:pPr>
    </w:p>
    <w:p w:rsidR="00B05983" w:rsidRPr="009545D1" w:rsidRDefault="00262959" w:rsidP="009545D1">
      <w:pPr>
        <w:spacing w:after="240" w:line="276" w:lineRule="auto"/>
        <w:ind w:firstLine="1134"/>
        <w:contextualSpacing/>
        <w:rPr>
          <w:rFonts w:eastAsia="Calibri"/>
          <w:bCs/>
          <w:sz w:val="24"/>
          <w:szCs w:val="24"/>
        </w:rPr>
      </w:pPr>
      <w:r w:rsidRPr="009545D1">
        <w:rPr>
          <w:rFonts w:eastAsia="Calibri"/>
          <w:bCs/>
          <w:sz w:val="24"/>
          <w:szCs w:val="24"/>
        </w:rPr>
        <w:t xml:space="preserve">Plenário de Deliberações, Vereador Paulo Carrilho Arantes, </w:t>
      </w:r>
      <w:r w:rsidR="0025359A">
        <w:rPr>
          <w:rFonts w:eastAsia="Calibri"/>
          <w:bCs/>
          <w:sz w:val="24"/>
          <w:szCs w:val="24"/>
        </w:rPr>
        <w:t>07 de março de 2022.</w:t>
      </w:r>
    </w:p>
    <w:p w:rsidR="00B05983" w:rsidRPr="009545D1" w:rsidRDefault="00B05983" w:rsidP="009545D1">
      <w:pPr>
        <w:spacing w:after="240"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:rsidR="00001B93" w:rsidRDefault="00001B93" w:rsidP="009545D1">
      <w:pPr>
        <w:spacing w:after="240"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:rsidR="0025359A" w:rsidRDefault="0025359A" w:rsidP="009545D1">
      <w:pPr>
        <w:spacing w:after="240"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:rsidR="0025359A" w:rsidRPr="009545D1" w:rsidRDefault="0025359A" w:rsidP="009545D1">
      <w:pPr>
        <w:spacing w:after="240"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:rsidR="00044E3C" w:rsidRPr="009545D1" w:rsidRDefault="00262959" w:rsidP="009545D1">
      <w:pPr>
        <w:spacing w:after="240"/>
        <w:contextualSpacing/>
        <w:jc w:val="center"/>
        <w:rPr>
          <w:rFonts w:eastAsia="Calibri"/>
          <w:b/>
          <w:sz w:val="24"/>
          <w:szCs w:val="24"/>
        </w:rPr>
      </w:pPr>
      <w:r w:rsidRPr="009545D1">
        <w:rPr>
          <w:rFonts w:eastAsia="Calibri"/>
          <w:b/>
          <w:sz w:val="24"/>
          <w:szCs w:val="24"/>
        </w:rPr>
        <w:t>VERº. CLÁUDIO FERREIRA DA SILVA - PSD</w:t>
      </w:r>
    </w:p>
    <w:p w:rsidR="00044E3C" w:rsidRPr="009545D1" w:rsidRDefault="00262959" w:rsidP="009545D1">
      <w:pPr>
        <w:spacing w:after="240"/>
        <w:contextualSpacing/>
        <w:jc w:val="center"/>
        <w:rPr>
          <w:rFonts w:eastAsia="Calibri"/>
          <w:b/>
          <w:sz w:val="24"/>
          <w:szCs w:val="24"/>
        </w:rPr>
      </w:pPr>
      <w:r w:rsidRPr="009545D1">
        <w:rPr>
          <w:rFonts w:eastAsia="Calibri"/>
          <w:b/>
          <w:sz w:val="24"/>
          <w:szCs w:val="24"/>
        </w:rPr>
        <w:t>Presidente</w:t>
      </w:r>
    </w:p>
    <w:p w:rsidR="00044E3C" w:rsidRPr="009545D1" w:rsidRDefault="00044E3C" w:rsidP="009545D1">
      <w:pPr>
        <w:spacing w:after="240"/>
        <w:contextualSpacing/>
        <w:jc w:val="center"/>
        <w:rPr>
          <w:rFonts w:eastAsia="Calibri"/>
          <w:b/>
          <w:sz w:val="24"/>
          <w:szCs w:val="24"/>
        </w:rPr>
      </w:pPr>
    </w:p>
    <w:p w:rsidR="00044E3C" w:rsidRPr="009545D1" w:rsidRDefault="00044E3C" w:rsidP="009545D1">
      <w:pPr>
        <w:spacing w:after="240"/>
        <w:contextualSpacing/>
        <w:jc w:val="center"/>
        <w:rPr>
          <w:rFonts w:eastAsia="Calibri"/>
          <w:b/>
          <w:sz w:val="24"/>
          <w:szCs w:val="24"/>
        </w:rPr>
      </w:pPr>
    </w:p>
    <w:p w:rsidR="00044E3C" w:rsidRPr="009545D1" w:rsidRDefault="00262959" w:rsidP="009545D1">
      <w:pPr>
        <w:spacing w:after="240"/>
        <w:contextualSpacing/>
        <w:jc w:val="center"/>
        <w:rPr>
          <w:rFonts w:eastAsia="Calibri"/>
          <w:b/>
          <w:sz w:val="24"/>
          <w:szCs w:val="24"/>
        </w:rPr>
      </w:pPr>
      <w:r w:rsidRPr="009545D1">
        <w:rPr>
          <w:rFonts w:eastAsia="Calibri"/>
          <w:b/>
          <w:sz w:val="24"/>
          <w:szCs w:val="24"/>
        </w:rPr>
        <w:t>V</w:t>
      </w:r>
      <w:r w:rsidR="00B05983" w:rsidRPr="009545D1">
        <w:rPr>
          <w:rFonts w:eastAsia="Calibri"/>
          <w:b/>
          <w:sz w:val="24"/>
          <w:szCs w:val="24"/>
        </w:rPr>
        <w:t>ERº.</w:t>
      </w:r>
      <w:r w:rsidRPr="009545D1">
        <w:rPr>
          <w:rFonts w:eastAsia="Calibri"/>
          <w:b/>
          <w:sz w:val="24"/>
          <w:szCs w:val="24"/>
        </w:rPr>
        <w:t xml:space="preserve"> DAVI GOMES BARBOSA</w:t>
      </w:r>
      <w:r w:rsidR="00B05983" w:rsidRPr="009545D1">
        <w:rPr>
          <w:rFonts w:eastAsia="Calibri"/>
          <w:b/>
          <w:sz w:val="24"/>
          <w:szCs w:val="24"/>
        </w:rPr>
        <w:t xml:space="preserve"> - PSD</w:t>
      </w:r>
      <w:r w:rsidR="0070372F">
        <w:rPr>
          <w:rFonts w:eastAsia="Calibri"/>
          <w:b/>
          <w:sz w:val="24"/>
          <w:szCs w:val="24"/>
        </w:rPr>
        <w:t>B</w:t>
      </w:r>
    </w:p>
    <w:p w:rsidR="00044E3C" w:rsidRPr="009545D1" w:rsidRDefault="00262959" w:rsidP="009545D1">
      <w:pPr>
        <w:spacing w:after="240"/>
        <w:contextualSpacing/>
        <w:jc w:val="center"/>
        <w:rPr>
          <w:rFonts w:eastAsia="Calibri"/>
          <w:b/>
          <w:sz w:val="24"/>
          <w:szCs w:val="24"/>
        </w:rPr>
      </w:pPr>
      <w:r w:rsidRPr="009545D1">
        <w:rPr>
          <w:rFonts w:eastAsia="Calibri"/>
          <w:b/>
          <w:sz w:val="24"/>
          <w:szCs w:val="24"/>
        </w:rPr>
        <w:t>Vice-Presidente</w:t>
      </w:r>
    </w:p>
    <w:p w:rsidR="00044E3C" w:rsidRPr="009545D1" w:rsidRDefault="00044E3C" w:rsidP="009545D1">
      <w:pPr>
        <w:spacing w:after="240"/>
        <w:contextualSpacing/>
        <w:jc w:val="center"/>
        <w:rPr>
          <w:rFonts w:eastAsia="Calibri"/>
          <w:b/>
          <w:sz w:val="24"/>
          <w:szCs w:val="24"/>
        </w:rPr>
      </w:pPr>
    </w:p>
    <w:p w:rsidR="00044E3C" w:rsidRPr="009545D1" w:rsidRDefault="00044E3C" w:rsidP="009545D1">
      <w:pPr>
        <w:spacing w:after="240"/>
        <w:contextualSpacing/>
        <w:jc w:val="center"/>
        <w:rPr>
          <w:rFonts w:eastAsia="Calibri"/>
          <w:b/>
          <w:sz w:val="24"/>
          <w:szCs w:val="24"/>
        </w:rPr>
      </w:pPr>
    </w:p>
    <w:p w:rsidR="00044E3C" w:rsidRPr="009545D1" w:rsidRDefault="00262959" w:rsidP="009545D1">
      <w:pPr>
        <w:spacing w:after="240"/>
        <w:contextualSpacing/>
        <w:jc w:val="center"/>
        <w:rPr>
          <w:rFonts w:eastAsia="Calibri"/>
          <w:b/>
          <w:sz w:val="24"/>
          <w:szCs w:val="24"/>
        </w:rPr>
      </w:pPr>
      <w:bookmarkStart w:id="0" w:name="_Hlk68618069"/>
      <w:r w:rsidRPr="009545D1">
        <w:rPr>
          <w:rFonts w:eastAsia="Calibri"/>
          <w:b/>
          <w:sz w:val="24"/>
          <w:szCs w:val="24"/>
        </w:rPr>
        <w:t>V</w:t>
      </w:r>
      <w:r w:rsidR="00B05983" w:rsidRPr="009545D1">
        <w:rPr>
          <w:rFonts w:eastAsia="Calibri"/>
          <w:b/>
          <w:sz w:val="24"/>
          <w:szCs w:val="24"/>
        </w:rPr>
        <w:t>ERº</w:t>
      </w:r>
      <w:r w:rsidRPr="009545D1">
        <w:rPr>
          <w:rFonts w:eastAsia="Calibri"/>
          <w:b/>
          <w:sz w:val="24"/>
          <w:szCs w:val="24"/>
        </w:rPr>
        <w:t>. RENÊ S</w:t>
      </w:r>
      <w:r w:rsidR="00B05983" w:rsidRPr="009545D1">
        <w:rPr>
          <w:rFonts w:eastAsia="Calibri"/>
          <w:b/>
          <w:sz w:val="24"/>
          <w:szCs w:val="24"/>
        </w:rPr>
        <w:t>É</w:t>
      </w:r>
      <w:r w:rsidRPr="009545D1">
        <w:rPr>
          <w:rFonts w:eastAsia="Calibri"/>
          <w:b/>
          <w:sz w:val="24"/>
          <w:szCs w:val="24"/>
        </w:rPr>
        <w:t>RGIO LIMA DE MOURA</w:t>
      </w:r>
      <w:r w:rsidR="005F66ED">
        <w:rPr>
          <w:rFonts w:eastAsia="Calibri"/>
          <w:b/>
          <w:sz w:val="24"/>
          <w:szCs w:val="24"/>
        </w:rPr>
        <w:t>–Sem Partido</w:t>
      </w:r>
    </w:p>
    <w:p w:rsidR="00044E3C" w:rsidRPr="009545D1" w:rsidRDefault="00262959" w:rsidP="009545D1">
      <w:pPr>
        <w:spacing w:after="240"/>
        <w:contextualSpacing/>
        <w:jc w:val="center"/>
        <w:rPr>
          <w:rFonts w:eastAsia="Calibri"/>
          <w:b/>
          <w:sz w:val="24"/>
          <w:szCs w:val="24"/>
        </w:rPr>
      </w:pPr>
      <w:r w:rsidRPr="009545D1">
        <w:rPr>
          <w:rFonts w:eastAsia="Calibri"/>
          <w:b/>
          <w:sz w:val="24"/>
          <w:szCs w:val="24"/>
        </w:rPr>
        <w:t>Primeiro Secretário</w:t>
      </w:r>
    </w:p>
    <w:bookmarkEnd w:id="0"/>
    <w:p w:rsidR="00044E3C" w:rsidRPr="009545D1" w:rsidRDefault="00044E3C" w:rsidP="009545D1">
      <w:pPr>
        <w:spacing w:after="240"/>
        <w:contextualSpacing/>
        <w:jc w:val="center"/>
        <w:rPr>
          <w:rFonts w:eastAsia="Calibri"/>
          <w:b/>
          <w:sz w:val="24"/>
          <w:szCs w:val="24"/>
        </w:rPr>
      </w:pPr>
    </w:p>
    <w:p w:rsidR="00044E3C" w:rsidRPr="009545D1" w:rsidRDefault="00044E3C" w:rsidP="009545D1">
      <w:pPr>
        <w:spacing w:after="240"/>
        <w:contextualSpacing/>
        <w:jc w:val="center"/>
        <w:rPr>
          <w:rFonts w:eastAsia="Calibri"/>
          <w:b/>
          <w:sz w:val="24"/>
          <w:szCs w:val="24"/>
        </w:rPr>
      </w:pPr>
    </w:p>
    <w:p w:rsidR="00044E3C" w:rsidRPr="009545D1" w:rsidRDefault="00262959" w:rsidP="009545D1">
      <w:pPr>
        <w:spacing w:after="240"/>
        <w:contextualSpacing/>
        <w:jc w:val="center"/>
        <w:rPr>
          <w:rFonts w:eastAsia="Calibri"/>
          <w:b/>
          <w:sz w:val="24"/>
          <w:szCs w:val="24"/>
        </w:rPr>
      </w:pPr>
      <w:r w:rsidRPr="009545D1">
        <w:rPr>
          <w:rFonts w:eastAsia="Calibri"/>
          <w:b/>
          <w:sz w:val="24"/>
          <w:szCs w:val="24"/>
        </w:rPr>
        <w:t>V</w:t>
      </w:r>
      <w:r w:rsidR="00B05983" w:rsidRPr="009545D1">
        <w:rPr>
          <w:rFonts w:eastAsia="Calibri"/>
          <w:b/>
          <w:sz w:val="24"/>
          <w:szCs w:val="24"/>
        </w:rPr>
        <w:t>ER</w:t>
      </w:r>
      <w:r w:rsidR="00891E87" w:rsidRPr="009545D1">
        <w:rPr>
          <w:rFonts w:eastAsia="Calibri"/>
          <w:b/>
          <w:sz w:val="24"/>
          <w:szCs w:val="24"/>
        </w:rPr>
        <w:t>ª</w:t>
      </w:r>
      <w:r w:rsidRPr="009545D1">
        <w:rPr>
          <w:rFonts w:eastAsia="Calibri"/>
          <w:b/>
          <w:sz w:val="24"/>
          <w:szCs w:val="24"/>
        </w:rPr>
        <w:t>. ROSELI DE FÁTIMA VARELA COELHO</w:t>
      </w:r>
      <w:r w:rsidR="00B05983" w:rsidRPr="009545D1">
        <w:rPr>
          <w:rFonts w:eastAsia="Calibri"/>
          <w:b/>
          <w:sz w:val="24"/>
          <w:szCs w:val="24"/>
        </w:rPr>
        <w:t xml:space="preserve"> - PSDB</w:t>
      </w:r>
    </w:p>
    <w:p w:rsidR="00044E3C" w:rsidRPr="009545D1" w:rsidRDefault="00262959" w:rsidP="009545D1">
      <w:pPr>
        <w:spacing w:after="240"/>
        <w:contextualSpacing/>
        <w:jc w:val="center"/>
        <w:rPr>
          <w:rFonts w:eastAsia="Calibri"/>
          <w:b/>
          <w:sz w:val="24"/>
          <w:szCs w:val="24"/>
        </w:rPr>
      </w:pPr>
      <w:r w:rsidRPr="009545D1">
        <w:rPr>
          <w:rFonts w:eastAsia="Calibri"/>
          <w:b/>
          <w:sz w:val="24"/>
          <w:szCs w:val="24"/>
        </w:rPr>
        <w:t>Segunda Secretária</w:t>
      </w:r>
    </w:p>
    <w:p w:rsidR="00C837EF" w:rsidRDefault="00C837EF" w:rsidP="005C0C98">
      <w:pPr>
        <w:contextualSpacing/>
        <w:jc w:val="center"/>
        <w:rPr>
          <w:rFonts w:eastAsia="Calibri"/>
          <w:b/>
          <w:sz w:val="24"/>
          <w:szCs w:val="24"/>
        </w:rPr>
      </w:pPr>
    </w:p>
    <w:p w:rsidR="005C0C98" w:rsidRDefault="005C0C98" w:rsidP="005C0C98">
      <w:pPr>
        <w:jc w:val="center"/>
        <w:rPr>
          <w:b/>
          <w:sz w:val="24"/>
          <w:szCs w:val="24"/>
        </w:rPr>
      </w:pPr>
    </w:p>
    <w:p w:rsidR="005C0C98" w:rsidRDefault="005C0C98" w:rsidP="005C0C98">
      <w:pPr>
        <w:jc w:val="center"/>
        <w:rPr>
          <w:b/>
          <w:sz w:val="24"/>
          <w:szCs w:val="24"/>
        </w:rPr>
      </w:pPr>
    </w:p>
    <w:p w:rsidR="00075788" w:rsidRDefault="00075788" w:rsidP="00C837EF">
      <w:pPr>
        <w:jc w:val="center"/>
        <w:rPr>
          <w:sz w:val="24"/>
          <w:szCs w:val="24"/>
        </w:rPr>
      </w:pPr>
    </w:p>
    <w:p w:rsidR="00075788" w:rsidRDefault="00075788" w:rsidP="00C837EF">
      <w:pPr>
        <w:jc w:val="center"/>
        <w:rPr>
          <w:sz w:val="24"/>
          <w:szCs w:val="24"/>
        </w:rPr>
      </w:pPr>
    </w:p>
    <w:p w:rsidR="00075788" w:rsidRDefault="00075788" w:rsidP="00C837EF">
      <w:pPr>
        <w:jc w:val="center"/>
        <w:rPr>
          <w:sz w:val="24"/>
          <w:szCs w:val="24"/>
        </w:rPr>
      </w:pPr>
    </w:p>
    <w:p w:rsidR="00075788" w:rsidRDefault="00075788" w:rsidP="00C837EF">
      <w:pPr>
        <w:jc w:val="center"/>
        <w:rPr>
          <w:sz w:val="24"/>
          <w:szCs w:val="24"/>
        </w:rPr>
      </w:pPr>
    </w:p>
    <w:p w:rsidR="00075788" w:rsidRDefault="00075788" w:rsidP="00C837EF">
      <w:pPr>
        <w:jc w:val="center"/>
        <w:rPr>
          <w:sz w:val="24"/>
          <w:szCs w:val="24"/>
        </w:rPr>
      </w:pPr>
    </w:p>
    <w:p w:rsidR="00075788" w:rsidRDefault="00075788" w:rsidP="00C837EF">
      <w:pPr>
        <w:jc w:val="center"/>
        <w:rPr>
          <w:sz w:val="24"/>
          <w:szCs w:val="24"/>
        </w:rPr>
      </w:pPr>
    </w:p>
    <w:p w:rsidR="00075788" w:rsidRDefault="00075788" w:rsidP="00C837EF">
      <w:pPr>
        <w:jc w:val="center"/>
        <w:rPr>
          <w:sz w:val="24"/>
          <w:szCs w:val="24"/>
        </w:rPr>
      </w:pPr>
    </w:p>
    <w:p w:rsidR="00075788" w:rsidRDefault="00075788" w:rsidP="00C837EF">
      <w:pPr>
        <w:jc w:val="center"/>
        <w:rPr>
          <w:sz w:val="24"/>
          <w:szCs w:val="24"/>
        </w:rPr>
      </w:pPr>
    </w:p>
    <w:p w:rsidR="00075788" w:rsidRDefault="00075788" w:rsidP="00C837EF">
      <w:pPr>
        <w:jc w:val="center"/>
        <w:rPr>
          <w:sz w:val="24"/>
          <w:szCs w:val="24"/>
        </w:rPr>
      </w:pPr>
    </w:p>
    <w:p w:rsidR="00075788" w:rsidRDefault="00075788" w:rsidP="00C837EF">
      <w:pPr>
        <w:jc w:val="center"/>
        <w:rPr>
          <w:sz w:val="24"/>
          <w:szCs w:val="24"/>
        </w:rPr>
      </w:pPr>
    </w:p>
    <w:p w:rsidR="00075788" w:rsidRDefault="00075788" w:rsidP="00C837EF">
      <w:pPr>
        <w:jc w:val="center"/>
        <w:rPr>
          <w:rFonts w:ascii="Arial" w:hAnsi="Arial" w:cs="Arial"/>
          <w:b/>
        </w:rPr>
      </w:pPr>
    </w:p>
    <w:p w:rsidR="00C837EF" w:rsidRDefault="00C837EF" w:rsidP="00C837EF">
      <w:pPr>
        <w:jc w:val="center"/>
        <w:rPr>
          <w:rFonts w:ascii="Arial" w:hAnsi="Arial" w:cs="Arial"/>
          <w:b/>
        </w:rPr>
      </w:pPr>
    </w:p>
    <w:p w:rsidR="00C837EF" w:rsidRDefault="00C837EF" w:rsidP="00C837EF">
      <w:pPr>
        <w:jc w:val="center"/>
        <w:rPr>
          <w:rFonts w:ascii="Arial" w:hAnsi="Arial" w:cs="Arial"/>
          <w:b/>
        </w:rPr>
      </w:pPr>
    </w:p>
    <w:p w:rsidR="00075788" w:rsidRDefault="00075788" w:rsidP="00C837EF">
      <w:pPr>
        <w:jc w:val="center"/>
        <w:rPr>
          <w:rFonts w:ascii="Arial" w:hAnsi="Arial" w:cs="Arial"/>
          <w:b/>
        </w:rPr>
      </w:pPr>
    </w:p>
    <w:p w:rsidR="005C0C98" w:rsidRDefault="005C0C98" w:rsidP="00C837EF">
      <w:pPr>
        <w:jc w:val="center"/>
        <w:rPr>
          <w:rFonts w:ascii="Arial" w:hAnsi="Arial" w:cs="Arial"/>
          <w:b/>
        </w:rPr>
      </w:pPr>
    </w:p>
    <w:p w:rsidR="005C0C98" w:rsidRDefault="005C0C98" w:rsidP="00C837EF">
      <w:pPr>
        <w:jc w:val="center"/>
        <w:rPr>
          <w:rFonts w:ascii="Arial" w:hAnsi="Arial" w:cs="Arial"/>
          <w:b/>
        </w:rPr>
      </w:pPr>
    </w:p>
    <w:p w:rsidR="00720834" w:rsidRPr="00720834" w:rsidRDefault="00720834" w:rsidP="00720834">
      <w:pPr>
        <w:spacing w:line="360" w:lineRule="auto"/>
        <w:ind w:firstLine="1418"/>
        <w:jc w:val="both"/>
        <w:rPr>
          <w:b/>
          <w:bCs/>
          <w:noProof/>
          <w:sz w:val="24"/>
          <w:szCs w:val="24"/>
        </w:rPr>
      </w:pPr>
      <w:r w:rsidRPr="00720834">
        <w:rPr>
          <w:b/>
          <w:bCs/>
          <w:noProof/>
          <w:sz w:val="24"/>
          <w:szCs w:val="24"/>
        </w:rPr>
        <w:lastRenderedPageBreak/>
        <w:t>JUSTIFICATIVA</w:t>
      </w:r>
    </w:p>
    <w:p w:rsidR="00720834" w:rsidRPr="00720834" w:rsidRDefault="00720834" w:rsidP="00720834">
      <w:pPr>
        <w:spacing w:line="360" w:lineRule="auto"/>
        <w:ind w:firstLine="1418"/>
        <w:jc w:val="both"/>
        <w:rPr>
          <w:noProof/>
          <w:sz w:val="24"/>
          <w:szCs w:val="24"/>
        </w:rPr>
      </w:pPr>
      <w:r w:rsidRPr="00720834">
        <w:rPr>
          <w:noProof/>
          <w:sz w:val="24"/>
          <w:szCs w:val="24"/>
        </w:rPr>
        <w:t>Senhoras e Senhores Vereadores!</w:t>
      </w:r>
    </w:p>
    <w:p w:rsidR="00720834" w:rsidRPr="00720834" w:rsidRDefault="00720834" w:rsidP="00720834">
      <w:pPr>
        <w:spacing w:line="360" w:lineRule="auto"/>
        <w:ind w:firstLine="1418"/>
        <w:jc w:val="both"/>
        <w:rPr>
          <w:noProof/>
          <w:sz w:val="24"/>
          <w:szCs w:val="24"/>
        </w:rPr>
      </w:pPr>
      <w:r w:rsidRPr="00720834">
        <w:rPr>
          <w:noProof/>
          <w:sz w:val="24"/>
          <w:szCs w:val="24"/>
        </w:rPr>
        <w:t>Encaminhamos para apreciação de Vossas Excelências o anexo Projeto de Resolução que “concede reajuste de 5% (cinco) por cento sobre os vencimentos dos servidores do Poder Legislativo Municipal”.</w:t>
      </w:r>
    </w:p>
    <w:p w:rsidR="00720834" w:rsidRPr="00720834" w:rsidRDefault="00720834" w:rsidP="00720834">
      <w:pPr>
        <w:spacing w:line="360" w:lineRule="auto"/>
        <w:ind w:firstLine="1418"/>
        <w:jc w:val="both"/>
        <w:rPr>
          <w:noProof/>
          <w:sz w:val="24"/>
          <w:szCs w:val="24"/>
        </w:rPr>
      </w:pPr>
      <w:r w:rsidRPr="00720834">
        <w:rPr>
          <w:noProof/>
          <w:sz w:val="24"/>
          <w:szCs w:val="24"/>
        </w:rPr>
        <w:t>Vale consignar por importante, que em data de 01</w:t>
      </w:r>
      <w:r w:rsidR="00A56577">
        <w:rPr>
          <w:noProof/>
          <w:sz w:val="24"/>
          <w:szCs w:val="24"/>
        </w:rPr>
        <w:t>/</w:t>
      </w:r>
      <w:r w:rsidRPr="00720834">
        <w:rPr>
          <w:noProof/>
          <w:sz w:val="24"/>
          <w:szCs w:val="24"/>
        </w:rPr>
        <w:t>12/2021, foi aprovado e promulgada a Resolução nº 044/2021, que “Dispõe sobre a revisão geral dos vencimentos dos servidores do Poder Legislativa Municipal”, e que o reajuste concedido naquela oportunidade fora de 10% (dez por cento), ainda que naquela época houve o reconhecimento tácito de que a defasagem salarial dos nossos servidores estava muito além do reajuste concedido.</w:t>
      </w:r>
    </w:p>
    <w:p w:rsidR="00720834" w:rsidRPr="00720834" w:rsidRDefault="00720834" w:rsidP="00720834">
      <w:pPr>
        <w:spacing w:line="360" w:lineRule="auto"/>
        <w:ind w:firstLine="1418"/>
        <w:jc w:val="both"/>
        <w:rPr>
          <w:noProof/>
          <w:sz w:val="24"/>
          <w:szCs w:val="24"/>
        </w:rPr>
      </w:pPr>
      <w:r w:rsidRPr="00720834">
        <w:rPr>
          <w:noProof/>
          <w:sz w:val="24"/>
          <w:szCs w:val="24"/>
        </w:rPr>
        <w:t>Ocorre que esta Mesa Diretora, naquele momento, após a realização do impacto econ</w:t>
      </w:r>
      <w:r w:rsidR="00EE7771">
        <w:rPr>
          <w:noProof/>
          <w:sz w:val="24"/>
          <w:szCs w:val="24"/>
        </w:rPr>
        <w:t>ô</w:t>
      </w:r>
      <w:r w:rsidRPr="00720834">
        <w:rPr>
          <w:noProof/>
          <w:sz w:val="24"/>
          <w:szCs w:val="24"/>
        </w:rPr>
        <w:t>mico financeiro, e sabendo dos limites legais que precisava atender, por dever de responsabil</w:t>
      </w:r>
      <w:r w:rsidR="00EE7771">
        <w:rPr>
          <w:noProof/>
          <w:sz w:val="24"/>
          <w:szCs w:val="24"/>
        </w:rPr>
        <w:t>idade</w:t>
      </w:r>
      <w:r w:rsidRPr="00720834">
        <w:rPr>
          <w:noProof/>
          <w:sz w:val="24"/>
          <w:szCs w:val="24"/>
        </w:rPr>
        <w:t xml:space="preserve"> e em homenagem ao princípio da legalidade, não pode, ainda que quisesse, conceder </w:t>
      </w:r>
      <w:r w:rsidR="00EE7771">
        <w:rPr>
          <w:noProof/>
          <w:sz w:val="24"/>
          <w:szCs w:val="24"/>
        </w:rPr>
        <w:t>í</w:t>
      </w:r>
      <w:r w:rsidRPr="00720834">
        <w:rPr>
          <w:noProof/>
          <w:sz w:val="24"/>
          <w:szCs w:val="24"/>
        </w:rPr>
        <w:t>ndice maior que o concedido.</w:t>
      </w:r>
    </w:p>
    <w:p w:rsidR="00720834" w:rsidRPr="00720834" w:rsidRDefault="00720834" w:rsidP="00720834">
      <w:pPr>
        <w:spacing w:line="360" w:lineRule="auto"/>
        <w:ind w:firstLine="1418"/>
        <w:jc w:val="both"/>
        <w:rPr>
          <w:noProof/>
          <w:sz w:val="24"/>
          <w:szCs w:val="24"/>
        </w:rPr>
      </w:pPr>
      <w:r w:rsidRPr="00720834">
        <w:rPr>
          <w:noProof/>
          <w:sz w:val="24"/>
          <w:szCs w:val="24"/>
        </w:rPr>
        <w:t>Ocorre que agora, ultrapassados os primeiros meses do ano, com a melhora significativa no repasse duodecimal, pode-se chegar a conclusão que com esta nova realidade, podemos conceder mais 5% (cinco por cento), na remu</w:t>
      </w:r>
      <w:r w:rsidR="00EE7771">
        <w:rPr>
          <w:noProof/>
          <w:sz w:val="24"/>
          <w:szCs w:val="24"/>
        </w:rPr>
        <w:t>reação</w:t>
      </w:r>
      <w:r w:rsidRPr="00720834">
        <w:rPr>
          <w:noProof/>
          <w:sz w:val="24"/>
          <w:szCs w:val="24"/>
        </w:rPr>
        <w:t xml:space="preserve"> do nosso pequeno quadro de pessoal, sem que isso possa significar grande desfalque no orçamento do Poder Legislativo.</w:t>
      </w:r>
    </w:p>
    <w:p w:rsidR="00720834" w:rsidRPr="00720834" w:rsidRDefault="00720834" w:rsidP="00720834">
      <w:pPr>
        <w:spacing w:line="360" w:lineRule="auto"/>
        <w:ind w:firstLine="1418"/>
        <w:jc w:val="both"/>
        <w:rPr>
          <w:noProof/>
          <w:sz w:val="24"/>
          <w:szCs w:val="24"/>
        </w:rPr>
      </w:pPr>
      <w:r w:rsidRPr="00720834">
        <w:rPr>
          <w:noProof/>
          <w:sz w:val="24"/>
          <w:szCs w:val="24"/>
        </w:rPr>
        <w:t>Nesse sentido, e buscando atender ao pleito dos servidores do Poder Legislativo, a Mesa Diretora, entendeu, após realizar novo impacto financeiro, que esta medida se trata de aplicação de justiça.</w:t>
      </w:r>
    </w:p>
    <w:p w:rsidR="00720834" w:rsidRPr="00720834" w:rsidRDefault="00720834" w:rsidP="00720834">
      <w:pPr>
        <w:spacing w:line="360" w:lineRule="auto"/>
        <w:ind w:firstLine="1418"/>
        <w:jc w:val="both"/>
        <w:rPr>
          <w:noProof/>
          <w:sz w:val="24"/>
          <w:szCs w:val="24"/>
        </w:rPr>
      </w:pPr>
      <w:r w:rsidRPr="00720834">
        <w:rPr>
          <w:noProof/>
          <w:sz w:val="24"/>
          <w:szCs w:val="24"/>
        </w:rPr>
        <w:t>Posto isto, e por considerar que o Parlamento Municipal deve estar sempre atento às reinvindicações de seus quadro de pessoal, aliado ao incremento no repasse do duodécimo, valor conhecido somente agora, depois dos ajustes e encontro de contas entre este Poder Legislativo e a equipe econômica do Poder Executivo, essperamos que o Egrégio Plenário, sensibilizado com os fatos apontados, possa aprovar o presente projeto.</w:t>
      </w:r>
    </w:p>
    <w:p w:rsidR="00720834" w:rsidRPr="00720834" w:rsidRDefault="00720834" w:rsidP="00720834">
      <w:pPr>
        <w:spacing w:line="360" w:lineRule="auto"/>
        <w:ind w:firstLine="1418"/>
        <w:jc w:val="both"/>
        <w:rPr>
          <w:noProof/>
          <w:sz w:val="24"/>
          <w:szCs w:val="24"/>
        </w:rPr>
      </w:pPr>
      <w:r w:rsidRPr="00720834">
        <w:rPr>
          <w:noProof/>
          <w:sz w:val="24"/>
          <w:szCs w:val="24"/>
        </w:rPr>
        <w:t xml:space="preserve">Esta é a justificativa que submetemos ao crivo dos ilustres </w:t>
      </w:r>
      <w:r w:rsidR="00EE7771">
        <w:rPr>
          <w:noProof/>
          <w:sz w:val="24"/>
          <w:szCs w:val="24"/>
        </w:rPr>
        <w:t>P</w:t>
      </w:r>
      <w:r w:rsidRPr="00720834">
        <w:rPr>
          <w:noProof/>
          <w:sz w:val="24"/>
          <w:szCs w:val="24"/>
        </w:rPr>
        <w:t>ares, na certeza da aquiescência.</w:t>
      </w:r>
    </w:p>
    <w:p w:rsidR="00720834" w:rsidRDefault="00720834" w:rsidP="00720834">
      <w:pPr>
        <w:ind w:firstLine="1418"/>
        <w:jc w:val="both"/>
        <w:rPr>
          <w:rFonts w:ascii="Arial Nova" w:hAnsi="Arial Nova"/>
          <w:noProof/>
          <w:sz w:val="24"/>
          <w:szCs w:val="24"/>
        </w:rPr>
      </w:pPr>
    </w:p>
    <w:p w:rsidR="009545D1" w:rsidRDefault="009545D1" w:rsidP="00C837EF">
      <w:pPr>
        <w:jc w:val="center"/>
        <w:rPr>
          <w:rFonts w:ascii="Arial" w:hAnsi="Arial" w:cs="Arial"/>
          <w:b/>
        </w:rPr>
      </w:pPr>
    </w:p>
    <w:p w:rsidR="009545D1" w:rsidRDefault="009545D1" w:rsidP="00C837EF">
      <w:pPr>
        <w:jc w:val="center"/>
        <w:rPr>
          <w:rFonts w:ascii="Arial" w:hAnsi="Arial" w:cs="Arial"/>
          <w:b/>
        </w:rPr>
      </w:pPr>
    </w:p>
    <w:p w:rsidR="009545D1" w:rsidRDefault="009545D1" w:rsidP="00C837EF">
      <w:pPr>
        <w:jc w:val="center"/>
        <w:rPr>
          <w:rFonts w:ascii="Arial" w:hAnsi="Arial" w:cs="Arial"/>
          <w:b/>
        </w:rPr>
      </w:pPr>
    </w:p>
    <w:p w:rsidR="00C837EF" w:rsidRDefault="00262959" w:rsidP="00C837EF">
      <w:pPr>
        <w:jc w:val="center"/>
        <w:rPr>
          <w:rFonts w:ascii="Arial" w:hAnsi="Arial" w:cs="Arial"/>
          <w:b/>
        </w:rPr>
      </w:pPr>
      <w:r w:rsidRPr="00D0792C">
        <w:rPr>
          <w:rFonts w:ascii="Arial" w:hAnsi="Arial" w:cs="Arial"/>
          <w:b/>
        </w:rPr>
        <w:t xml:space="preserve">ANEXO </w:t>
      </w:r>
      <w:r w:rsidR="00075788">
        <w:rPr>
          <w:rFonts w:ascii="Arial" w:hAnsi="Arial" w:cs="Arial"/>
          <w:b/>
        </w:rPr>
        <w:t>I</w:t>
      </w:r>
    </w:p>
    <w:p w:rsidR="006C4B60" w:rsidRDefault="006C4B60" w:rsidP="00C837EF">
      <w:pPr>
        <w:jc w:val="center"/>
        <w:rPr>
          <w:rFonts w:ascii="Arial" w:hAnsi="Arial" w:cs="Arial"/>
          <w:b/>
        </w:rPr>
      </w:pPr>
    </w:p>
    <w:p w:rsidR="006C4B60" w:rsidRDefault="006C4B60" w:rsidP="00C837EF">
      <w:pPr>
        <w:jc w:val="center"/>
        <w:rPr>
          <w:rFonts w:ascii="Arial" w:hAnsi="Arial" w:cs="Arial"/>
          <w:b/>
        </w:rPr>
      </w:pPr>
    </w:p>
    <w:p w:rsidR="00FE3482" w:rsidRDefault="00FE3482" w:rsidP="00FE3482">
      <w:pPr>
        <w:rPr>
          <w:rFonts w:ascii="Arial" w:hAnsi="Arial" w:cs="Arial"/>
          <w:b/>
        </w:rPr>
      </w:pPr>
    </w:p>
    <w:p w:rsidR="00FE3482" w:rsidRPr="00D0792C" w:rsidRDefault="00262959" w:rsidP="00FE3482">
      <w:pPr>
        <w:jc w:val="center"/>
        <w:rPr>
          <w:rFonts w:ascii="Arial" w:hAnsi="Arial" w:cs="Arial"/>
          <w:b/>
        </w:rPr>
      </w:pPr>
      <w:r w:rsidRPr="00D0792C">
        <w:rPr>
          <w:rFonts w:ascii="Arial" w:hAnsi="Arial" w:cs="Arial"/>
          <w:b/>
        </w:rPr>
        <w:t>RETRIBUIÇÃO SALARIAL</w:t>
      </w:r>
    </w:p>
    <w:p w:rsidR="00FE3482" w:rsidRDefault="00FE3482" w:rsidP="00FE3482">
      <w:pPr>
        <w:jc w:val="center"/>
        <w:rPr>
          <w:rFonts w:ascii="Arial" w:hAnsi="Arial" w:cs="Arial"/>
          <w:b/>
        </w:rPr>
      </w:pPr>
    </w:p>
    <w:p w:rsidR="00FE3482" w:rsidRPr="00D0792C" w:rsidRDefault="00262959" w:rsidP="00FE3482">
      <w:pPr>
        <w:jc w:val="center"/>
        <w:rPr>
          <w:rFonts w:ascii="Arial" w:hAnsi="Arial" w:cs="Arial"/>
          <w:b/>
        </w:rPr>
      </w:pPr>
      <w:r w:rsidRPr="00D0792C">
        <w:rPr>
          <w:rFonts w:ascii="Arial" w:hAnsi="Arial" w:cs="Arial"/>
          <w:b/>
        </w:rPr>
        <w:t>QUADRO DE PADRÕES VENCIMENTO CARGOS EFETIVOS</w:t>
      </w:r>
    </w:p>
    <w:p w:rsidR="00FE3482" w:rsidRPr="00D0792C" w:rsidRDefault="00FE3482" w:rsidP="00FE3482">
      <w:pPr>
        <w:jc w:val="center"/>
        <w:rPr>
          <w:rFonts w:ascii="Arial" w:hAnsi="Arial" w:cs="Arial"/>
          <w:b/>
        </w:rPr>
      </w:pPr>
    </w:p>
    <w:p w:rsidR="00FE3482" w:rsidRDefault="00FE3482" w:rsidP="00FE3482">
      <w:pPr>
        <w:rPr>
          <w:rFonts w:ascii="Arial" w:hAnsi="Arial" w:cs="Arial"/>
          <w:b/>
        </w:rPr>
      </w:pPr>
    </w:p>
    <w:p w:rsidR="00FE3482" w:rsidRPr="00D0792C" w:rsidRDefault="00FE3482" w:rsidP="00FE3482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tblInd w:w="1526" w:type="dxa"/>
        <w:tblLook w:val="04A0"/>
      </w:tblPr>
      <w:tblGrid>
        <w:gridCol w:w="2693"/>
        <w:gridCol w:w="3119"/>
      </w:tblGrid>
      <w:tr w:rsidR="009E6CDF" w:rsidTr="00555B71">
        <w:tc>
          <w:tcPr>
            <w:tcW w:w="2693" w:type="dxa"/>
          </w:tcPr>
          <w:p w:rsidR="00FE3482" w:rsidRPr="00D0792C" w:rsidRDefault="00262959" w:rsidP="00555B71">
            <w:pPr>
              <w:jc w:val="center"/>
              <w:rPr>
                <w:rFonts w:ascii="Arial" w:hAnsi="Arial" w:cs="Arial"/>
                <w:b/>
              </w:rPr>
            </w:pPr>
            <w:r w:rsidRPr="00D0792C">
              <w:rPr>
                <w:rFonts w:ascii="Arial" w:hAnsi="Arial" w:cs="Arial"/>
                <w:b/>
              </w:rPr>
              <w:t>PADRÃO/SÍMBOLO</w:t>
            </w:r>
          </w:p>
        </w:tc>
        <w:tc>
          <w:tcPr>
            <w:tcW w:w="3119" w:type="dxa"/>
          </w:tcPr>
          <w:p w:rsidR="00FE3482" w:rsidRPr="00D0792C" w:rsidRDefault="00262959" w:rsidP="00555B71">
            <w:pPr>
              <w:jc w:val="center"/>
              <w:rPr>
                <w:rFonts w:ascii="Arial" w:hAnsi="Arial" w:cs="Arial"/>
                <w:b/>
              </w:rPr>
            </w:pPr>
            <w:r w:rsidRPr="00D0792C">
              <w:rPr>
                <w:rFonts w:ascii="Arial" w:hAnsi="Arial" w:cs="Arial"/>
                <w:b/>
              </w:rPr>
              <w:t>VALOR</w:t>
            </w:r>
          </w:p>
        </w:tc>
      </w:tr>
      <w:tr w:rsidR="009E6CDF" w:rsidTr="00555B71">
        <w:tc>
          <w:tcPr>
            <w:tcW w:w="2693" w:type="dxa"/>
          </w:tcPr>
          <w:p w:rsidR="00FE3482" w:rsidRPr="00D0792C" w:rsidRDefault="00262959" w:rsidP="00555B71">
            <w:pPr>
              <w:rPr>
                <w:rFonts w:ascii="Arial" w:hAnsi="Arial" w:cs="Arial"/>
              </w:rPr>
            </w:pPr>
            <w:r w:rsidRPr="00D0792C">
              <w:rPr>
                <w:rFonts w:ascii="Arial" w:hAnsi="Arial" w:cs="Arial"/>
              </w:rPr>
              <w:t xml:space="preserve">CM – 01.1 </w:t>
            </w:r>
          </w:p>
        </w:tc>
        <w:tc>
          <w:tcPr>
            <w:tcW w:w="3119" w:type="dxa"/>
          </w:tcPr>
          <w:p w:rsidR="00FE3482" w:rsidRPr="00D0792C" w:rsidRDefault="00802917" w:rsidP="00555B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1.918,06</w:t>
            </w:r>
          </w:p>
        </w:tc>
      </w:tr>
      <w:tr w:rsidR="009E6CDF" w:rsidTr="00555B71">
        <w:tc>
          <w:tcPr>
            <w:tcW w:w="2693" w:type="dxa"/>
          </w:tcPr>
          <w:p w:rsidR="00FE3482" w:rsidRPr="00D0792C" w:rsidRDefault="00262959" w:rsidP="00555B71">
            <w:pPr>
              <w:rPr>
                <w:rFonts w:ascii="Arial" w:hAnsi="Arial" w:cs="Arial"/>
              </w:rPr>
            </w:pPr>
            <w:r w:rsidRPr="00D0792C">
              <w:rPr>
                <w:rFonts w:ascii="Arial" w:hAnsi="Arial" w:cs="Arial"/>
              </w:rPr>
              <w:t xml:space="preserve">CM – 01.2 </w:t>
            </w:r>
          </w:p>
        </w:tc>
        <w:tc>
          <w:tcPr>
            <w:tcW w:w="3119" w:type="dxa"/>
          </w:tcPr>
          <w:p w:rsidR="00FE3482" w:rsidRPr="00D0792C" w:rsidRDefault="00802917" w:rsidP="00555B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1.918,06</w:t>
            </w:r>
          </w:p>
        </w:tc>
      </w:tr>
      <w:tr w:rsidR="009E6CDF" w:rsidTr="00555B71">
        <w:tc>
          <w:tcPr>
            <w:tcW w:w="2693" w:type="dxa"/>
          </w:tcPr>
          <w:p w:rsidR="00FE3482" w:rsidRPr="00D0792C" w:rsidRDefault="00262959" w:rsidP="00555B71">
            <w:pPr>
              <w:rPr>
                <w:rFonts w:ascii="Arial" w:hAnsi="Arial" w:cs="Arial"/>
              </w:rPr>
            </w:pPr>
            <w:r w:rsidRPr="00D0792C">
              <w:rPr>
                <w:rFonts w:ascii="Arial" w:hAnsi="Arial" w:cs="Arial"/>
              </w:rPr>
              <w:t xml:space="preserve">CM – 01.3 </w:t>
            </w:r>
          </w:p>
        </w:tc>
        <w:tc>
          <w:tcPr>
            <w:tcW w:w="3119" w:type="dxa"/>
          </w:tcPr>
          <w:p w:rsidR="00FE3482" w:rsidRPr="00D0792C" w:rsidRDefault="00802917" w:rsidP="00555B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1.918,06</w:t>
            </w:r>
          </w:p>
        </w:tc>
      </w:tr>
      <w:tr w:rsidR="009E6CDF" w:rsidTr="00555B71">
        <w:tc>
          <w:tcPr>
            <w:tcW w:w="2693" w:type="dxa"/>
          </w:tcPr>
          <w:p w:rsidR="00FE3482" w:rsidRPr="00D0792C" w:rsidRDefault="00262959" w:rsidP="00555B71">
            <w:pPr>
              <w:rPr>
                <w:rFonts w:ascii="Arial" w:hAnsi="Arial" w:cs="Arial"/>
              </w:rPr>
            </w:pPr>
            <w:r w:rsidRPr="00D0792C">
              <w:rPr>
                <w:rFonts w:ascii="Arial" w:hAnsi="Arial" w:cs="Arial"/>
              </w:rPr>
              <w:t xml:space="preserve">CM - 02.1 </w:t>
            </w:r>
          </w:p>
        </w:tc>
        <w:tc>
          <w:tcPr>
            <w:tcW w:w="3119" w:type="dxa"/>
          </w:tcPr>
          <w:p w:rsidR="00FE3482" w:rsidRPr="00D0792C" w:rsidRDefault="00802917" w:rsidP="00555B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1,526,62</w:t>
            </w:r>
          </w:p>
        </w:tc>
      </w:tr>
      <w:tr w:rsidR="009E6CDF" w:rsidTr="00555B71">
        <w:tc>
          <w:tcPr>
            <w:tcW w:w="2693" w:type="dxa"/>
          </w:tcPr>
          <w:p w:rsidR="00FE3482" w:rsidRPr="00D0792C" w:rsidRDefault="00262959" w:rsidP="00555B71">
            <w:pPr>
              <w:rPr>
                <w:rFonts w:ascii="Arial" w:hAnsi="Arial" w:cs="Arial"/>
              </w:rPr>
            </w:pPr>
            <w:r w:rsidRPr="00D0792C">
              <w:rPr>
                <w:rFonts w:ascii="Arial" w:hAnsi="Arial" w:cs="Arial"/>
              </w:rPr>
              <w:t>CM – 02.2</w:t>
            </w:r>
          </w:p>
        </w:tc>
        <w:tc>
          <w:tcPr>
            <w:tcW w:w="3119" w:type="dxa"/>
          </w:tcPr>
          <w:p w:rsidR="00FE3482" w:rsidRPr="00D0792C" w:rsidRDefault="00802917" w:rsidP="00555B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1,526,62</w:t>
            </w:r>
          </w:p>
        </w:tc>
      </w:tr>
      <w:tr w:rsidR="009E6CDF" w:rsidTr="00555B71">
        <w:tc>
          <w:tcPr>
            <w:tcW w:w="2693" w:type="dxa"/>
          </w:tcPr>
          <w:p w:rsidR="00FE3482" w:rsidRPr="00D0792C" w:rsidRDefault="00262959" w:rsidP="00555B71">
            <w:pPr>
              <w:rPr>
                <w:rFonts w:ascii="Arial" w:hAnsi="Arial" w:cs="Arial"/>
              </w:rPr>
            </w:pPr>
            <w:r w:rsidRPr="00D0792C">
              <w:rPr>
                <w:rFonts w:ascii="Arial" w:hAnsi="Arial" w:cs="Arial"/>
              </w:rPr>
              <w:t>CM - 03.1</w:t>
            </w:r>
          </w:p>
        </w:tc>
        <w:tc>
          <w:tcPr>
            <w:tcW w:w="3119" w:type="dxa"/>
          </w:tcPr>
          <w:p w:rsidR="00FE3482" w:rsidRPr="00D0792C" w:rsidRDefault="00802917" w:rsidP="00555B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1.308,48</w:t>
            </w:r>
          </w:p>
        </w:tc>
      </w:tr>
      <w:tr w:rsidR="009E6CDF" w:rsidTr="00555B71">
        <w:tc>
          <w:tcPr>
            <w:tcW w:w="2693" w:type="dxa"/>
          </w:tcPr>
          <w:p w:rsidR="00FE3482" w:rsidRPr="00D0792C" w:rsidRDefault="00262959" w:rsidP="00555B71">
            <w:pPr>
              <w:rPr>
                <w:rFonts w:ascii="Arial" w:hAnsi="Arial" w:cs="Arial"/>
              </w:rPr>
            </w:pPr>
            <w:r w:rsidRPr="00D0792C">
              <w:rPr>
                <w:rFonts w:ascii="Arial" w:hAnsi="Arial" w:cs="Arial"/>
              </w:rPr>
              <w:t>CM – 03.2</w:t>
            </w:r>
          </w:p>
        </w:tc>
        <w:tc>
          <w:tcPr>
            <w:tcW w:w="3119" w:type="dxa"/>
          </w:tcPr>
          <w:p w:rsidR="00FE3482" w:rsidRPr="00D0792C" w:rsidRDefault="00802917" w:rsidP="00555B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1.308,48</w:t>
            </w:r>
          </w:p>
        </w:tc>
      </w:tr>
    </w:tbl>
    <w:p w:rsidR="00FE3482" w:rsidRPr="00D0792C" w:rsidRDefault="00FE3482" w:rsidP="00FE3482">
      <w:pPr>
        <w:rPr>
          <w:rFonts w:ascii="Arial" w:hAnsi="Arial" w:cs="Arial"/>
          <w:b/>
        </w:rPr>
      </w:pPr>
    </w:p>
    <w:p w:rsidR="00FE3482" w:rsidRPr="00D0792C" w:rsidRDefault="00FE3482" w:rsidP="00FE3482">
      <w:pPr>
        <w:rPr>
          <w:rFonts w:ascii="Arial" w:hAnsi="Arial" w:cs="Arial"/>
          <w:b/>
        </w:rPr>
      </w:pPr>
    </w:p>
    <w:p w:rsidR="00FE3482" w:rsidRPr="00D0792C" w:rsidRDefault="00FE3482" w:rsidP="00FE3482">
      <w:pPr>
        <w:rPr>
          <w:rFonts w:ascii="Arial" w:hAnsi="Arial" w:cs="Arial"/>
          <w:b/>
        </w:rPr>
      </w:pPr>
    </w:p>
    <w:p w:rsidR="00FE3482" w:rsidRPr="00D0792C" w:rsidRDefault="00262959" w:rsidP="00FE3482">
      <w:pPr>
        <w:jc w:val="center"/>
        <w:rPr>
          <w:rFonts w:ascii="Arial" w:hAnsi="Arial" w:cs="Arial"/>
          <w:b/>
        </w:rPr>
      </w:pPr>
      <w:r w:rsidRPr="00D0792C">
        <w:rPr>
          <w:rFonts w:ascii="Arial" w:hAnsi="Arial" w:cs="Arial"/>
          <w:b/>
        </w:rPr>
        <w:t>QUADRO DE SIMBOLOS DE VENCIMENTO CARGOS COMISSIONADOS</w:t>
      </w:r>
    </w:p>
    <w:p w:rsidR="00FE3482" w:rsidRPr="00D0792C" w:rsidRDefault="00FE3482" w:rsidP="00FE3482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tblInd w:w="1526" w:type="dxa"/>
        <w:tblLook w:val="04A0"/>
      </w:tblPr>
      <w:tblGrid>
        <w:gridCol w:w="2072"/>
        <w:gridCol w:w="1613"/>
        <w:gridCol w:w="2127"/>
      </w:tblGrid>
      <w:tr w:rsidR="009E6CDF" w:rsidTr="00555B71">
        <w:tc>
          <w:tcPr>
            <w:tcW w:w="2072" w:type="dxa"/>
          </w:tcPr>
          <w:p w:rsidR="00FE3482" w:rsidRPr="00D0792C" w:rsidRDefault="00262959" w:rsidP="00555B71">
            <w:pPr>
              <w:jc w:val="center"/>
              <w:rPr>
                <w:rFonts w:ascii="Arial" w:hAnsi="Arial" w:cs="Arial"/>
                <w:b/>
              </w:rPr>
            </w:pPr>
            <w:r w:rsidRPr="00D0792C">
              <w:rPr>
                <w:rFonts w:ascii="Arial" w:hAnsi="Arial" w:cs="Arial"/>
                <w:b/>
              </w:rPr>
              <w:t>PADRÃO/SÍMBOLO</w:t>
            </w:r>
          </w:p>
        </w:tc>
        <w:tc>
          <w:tcPr>
            <w:tcW w:w="1613" w:type="dxa"/>
          </w:tcPr>
          <w:p w:rsidR="00FE3482" w:rsidRPr="00D0792C" w:rsidRDefault="00262959" w:rsidP="00555B71">
            <w:pPr>
              <w:jc w:val="center"/>
              <w:rPr>
                <w:rFonts w:ascii="Arial" w:hAnsi="Arial" w:cs="Arial"/>
                <w:b/>
              </w:rPr>
            </w:pPr>
            <w:r w:rsidRPr="00D0792C">
              <w:rPr>
                <w:rFonts w:ascii="Arial" w:hAnsi="Arial" w:cs="Arial"/>
                <w:b/>
              </w:rPr>
              <w:t>VALOR</w:t>
            </w:r>
          </w:p>
        </w:tc>
        <w:tc>
          <w:tcPr>
            <w:tcW w:w="2127" w:type="dxa"/>
          </w:tcPr>
          <w:p w:rsidR="00FE3482" w:rsidRPr="00D0792C" w:rsidRDefault="00262959" w:rsidP="00555B71">
            <w:pPr>
              <w:jc w:val="center"/>
              <w:rPr>
                <w:rFonts w:ascii="Arial" w:hAnsi="Arial" w:cs="Arial"/>
                <w:b/>
              </w:rPr>
            </w:pPr>
            <w:r w:rsidRPr="00D0792C">
              <w:rPr>
                <w:rFonts w:ascii="Arial" w:hAnsi="Arial" w:cs="Arial"/>
                <w:b/>
              </w:rPr>
              <w:t>REPRESENTAÇÃO</w:t>
            </w:r>
          </w:p>
        </w:tc>
      </w:tr>
      <w:tr w:rsidR="009E6CDF" w:rsidTr="00555B71">
        <w:tc>
          <w:tcPr>
            <w:tcW w:w="2072" w:type="dxa"/>
          </w:tcPr>
          <w:p w:rsidR="00FE3482" w:rsidRPr="00D0792C" w:rsidRDefault="00262959" w:rsidP="00555B71">
            <w:pPr>
              <w:rPr>
                <w:rFonts w:ascii="Arial" w:hAnsi="Arial" w:cs="Arial"/>
              </w:rPr>
            </w:pPr>
            <w:r w:rsidRPr="00D0792C">
              <w:rPr>
                <w:rFonts w:ascii="Arial" w:hAnsi="Arial" w:cs="Arial"/>
              </w:rPr>
              <w:t>CMDES 01.1</w:t>
            </w:r>
          </w:p>
        </w:tc>
        <w:tc>
          <w:tcPr>
            <w:tcW w:w="1613" w:type="dxa"/>
          </w:tcPr>
          <w:p w:rsidR="00FE3482" w:rsidRPr="00D0792C" w:rsidRDefault="00802917" w:rsidP="00555B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1.323,46</w:t>
            </w:r>
          </w:p>
        </w:tc>
        <w:tc>
          <w:tcPr>
            <w:tcW w:w="2127" w:type="dxa"/>
          </w:tcPr>
          <w:p w:rsidR="00FE3482" w:rsidRPr="00D0792C" w:rsidRDefault="00262959" w:rsidP="00555B71">
            <w:pPr>
              <w:jc w:val="center"/>
              <w:rPr>
                <w:rFonts w:ascii="Arial" w:hAnsi="Arial" w:cs="Arial"/>
              </w:rPr>
            </w:pPr>
            <w:r w:rsidRPr="00D0792C">
              <w:rPr>
                <w:rFonts w:ascii="Arial" w:hAnsi="Arial" w:cs="Arial"/>
              </w:rPr>
              <w:t>Até 90%</w:t>
            </w:r>
          </w:p>
        </w:tc>
      </w:tr>
      <w:tr w:rsidR="009E6CDF" w:rsidTr="00555B71">
        <w:tc>
          <w:tcPr>
            <w:tcW w:w="2072" w:type="dxa"/>
          </w:tcPr>
          <w:p w:rsidR="00FE3482" w:rsidRPr="00D0792C" w:rsidRDefault="00262959" w:rsidP="00555B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CMDES 01.2</w:t>
            </w:r>
          </w:p>
        </w:tc>
        <w:tc>
          <w:tcPr>
            <w:tcW w:w="1613" w:type="dxa"/>
          </w:tcPr>
          <w:p w:rsidR="00FE3482" w:rsidRPr="00D0792C" w:rsidRDefault="00802917" w:rsidP="00555B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1.323,46</w:t>
            </w:r>
          </w:p>
        </w:tc>
        <w:tc>
          <w:tcPr>
            <w:tcW w:w="2127" w:type="dxa"/>
          </w:tcPr>
          <w:p w:rsidR="00FE3482" w:rsidRPr="00D0792C" w:rsidRDefault="00262959" w:rsidP="00555B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Até 90%</w:t>
            </w:r>
          </w:p>
        </w:tc>
      </w:tr>
      <w:tr w:rsidR="009E6CDF" w:rsidTr="00555B71">
        <w:tc>
          <w:tcPr>
            <w:tcW w:w="2072" w:type="dxa"/>
          </w:tcPr>
          <w:p w:rsidR="00FE3482" w:rsidRPr="00D0792C" w:rsidRDefault="00262959" w:rsidP="00555B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CMDES 01.3</w:t>
            </w:r>
          </w:p>
        </w:tc>
        <w:tc>
          <w:tcPr>
            <w:tcW w:w="1613" w:type="dxa"/>
          </w:tcPr>
          <w:p w:rsidR="00FE3482" w:rsidRPr="00D0792C" w:rsidRDefault="00802917" w:rsidP="00555B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1.323,46</w:t>
            </w:r>
          </w:p>
        </w:tc>
        <w:tc>
          <w:tcPr>
            <w:tcW w:w="2127" w:type="dxa"/>
          </w:tcPr>
          <w:p w:rsidR="00FE3482" w:rsidRPr="00D0792C" w:rsidRDefault="00262959" w:rsidP="00555B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Até 90%</w:t>
            </w:r>
          </w:p>
        </w:tc>
      </w:tr>
      <w:tr w:rsidR="009E6CDF" w:rsidTr="00555B71">
        <w:tc>
          <w:tcPr>
            <w:tcW w:w="2072" w:type="dxa"/>
          </w:tcPr>
          <w:p w:rsidR="00FE3482" w:rsidRPr="00D0792C" w:rsidRDefault="00262959" w:rsidP="00555B71">
            <w:pPr>
              <w:rPr>
                <w:rFonts w:ascii="Arial" w:hAnsi="Arial" w:cs="Arial"/>
              </w:rPr>
            </w:pPr>
            <w:r w:rsidRPr="00D0792C">
              <w:rPr>
                <w:rFonts w:ascii="Arial" w:hAnsi="Arial" w:cs="Arial"/>
              </w:rPr>
              <w:t>CMAS 02.1</w:t>
            </w:r>
          </w:p>
        </w:tc>
        <w:tc>
          <w:tcPr>
            <w:tcW w:w="1613" w:type="dxa"/>
          </w:tcPr>
          <w:p w:rsidR="00FE3482" w:rsidRPr="00D0792C" w:rsidRDefault="00485C7A" w:rsidP="00555B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1.221,94</w:t>
            </w:r>
          </w:p>
        </w:tc>
        <w:tc>
          <w:tcPr>
            <w:tcW w:w="2127" w:type="dxa"/>
          </w:tcPr>
          <w:p w:rsidR="00FE3482" w:rsidRPr="00D0792C" w:rsidRDefault="00262959" w:rsidP="00555B71">
            <w:pPr>
              <w:jc w:val="center"/>
              <w:rPr>
                <w:rFonts w:ascii="Arial" w:hAnsi="Arial" w:cs="Arial"/>
              </w:rPr>
            </w:pPr>
            <w:r w:rsidRPr="00D0792C">
              <w:rPr>
                <w:rFonts w:ascii="Arial" w:hAnsi="Arial" w:cs="Arial"/>
              </w:rPr>
              <w:t>Até 80%</w:t>
            </w:r>
          </w:p>
        </w:tc>
      </w:tr>
      <w:tr w:rsidR="009E6CDF" w:rsidTr="00555B71">
        <w:tc>
          <w:tcPr>
            <w:tcW w:w="2072" w:type="dxa"/>
          </w:tcPr>
          <w:p w:rsidR="00FE3482" w:rsidRPr="00D45EC8" w:rsidRDefault="00262959" w:rsidP="00555B71">
            <w:pPr>
              <w:rPr>
                <w:rFonts w:ascii="Arial" w:hAnsi="Arial" w:cs="Arial"/>
              </w:rPr>
            </w:pPr>
            <w:r w:rsidRPr="00D45EC8">
              <w:rPr>
                <w:rFonts w:ascii="Arial" w:hAnsi="Arial" w:cs="Arial"/>
              </w:rPr>
              <w:t>CMAS02.2</w:t>
            </w:r>
          </w:p>
        </w:tc>
        <w:tc>
          <w:tcPr>
            <w:tcW w:w="1613" w:type="dxa"/>
          </w:tcPr>
          <w:p w:rsidR="00FE3482" w:rsidRPr="00D45EC8" w:rsidRDefault="00485C7A" w:rsidP="00555B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1.221,94</w:t>
            </w:r>
          </w:p>
        </w:tc>
        <w:tc>
          <w:tcPr>
            <w:tcW w:w="2127" w:type="dxa"/>
          </w:tcPr>
          <w:p w:rsidR="00FE3482" w:rsidRPr="00D45EC8" w:rsidRDefault="00262959" w:rsidP="00555B71">
            <w:pPr>
              <w:jc w:val="center"/>
              <w:rPr>
                <w:rFonts w:ascii="Arial" w:hAnsi="Arial" w:cs="Arial"/>
              </w:rPr>
            </w:pPr>
            <w:r w:rsidRPr="00D45EC8">
              <w:rPr>
                <w:rFonts w:ascii="Arial" w:hAnsi="Arial" w:cs="Arial"/>
              </w:rPr>
              <w:t>Até 80%</w:t>
            </w:r>
          </w:p>
        </w:tc>
      </w:tr>
      <w:tr w:rsidR="009E6CDF" w:rsidTr="00555B71">
        <w:tc>
          <w:tcPr>
            <w:tcW w:w="2072" w:type="dxa"/>
          </w:tcPr>
          <w:p w:rsidR="00FE3482" w:rsidRPr="00D0792C" w:rsidRDefault="00262959" w:rsidP="00555B71">
            <w:pPr>
              <w:rPr>
                <w:rFonts w:ascii="Arial" w:hAnsi="Arial" w:cs="Arial"/>
              </w:rPr>
            </w:pPr>
            <w:r w:rsidRPr="00D0792C">
              <w:rPr>
                <w:rFonts w:ascii="Arial" w:hAnsi="Arial" w:cs="Arial"/>
              </w:rPr>
              <w:t>CMDI 03.1</w:t>
            </w:r>
          </w:p>
        </w:tc>
        <w:tc>
          <w:tcPr>
            <w:tcW w:w="1613" w:type="dxa"/>
          </w:tcPr>
          <w:p w:rsidR="00FE3482" w:rsidRPr="00D0792C" w:rsidRDefault="00DB1CEE" w:rsidP="00555B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1.128,28</w:t>
            </w:r>
          </w:p>
        </w:tc>
        <w:tc>
          <w:tcPr>
            <w:tcW w:w="2127" w:type="dxa"/>
          </w:tcPr>
          <w:p w:rsidR="00FE3482" w:rsidRPr="00D0792C" w:rsidRDefault="00262959" w:rsidP="00555B71">
            <w:pPr>
              <w:jc w:val="center"/>
              <w:rPr>
                <w:rFonts w:ascii="Arial" w:hAnsi="Arial" w:cs="Arial"/>
              </w:rPr>
            </w:pPr>
            <w:r w:rsidRPr="00D0792C">
              <w:rPr>
                <w:rFonts w:ascii="Arial" w:hAnsi="Arial" w:cs="Arial"/>
              </w:rPr>
              <w:t>Até 70%</w:t>
            </w:r>
          </w:p>
        </w:tc>
      </w:tr>
      <w:tr w:rsidR="009E6CDF" w:rsidTr="00555B71">
        <w:tc>
          <w:tcPr>
            <w:tcW w:w="2072" w:type="dxa"/>
          </w:tcPr>
          <w:p w:rsidR="00FE3482" w:rsidRPr="00D0792C" w:rsidRDefault="00262959" w:rsidP="00555B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CMDI 03.2</w:t>
            </w:r>
          </w:p>
        </w:tc>
        <w:tc>
          <w:tcPr>
            <w:tcW w:w="1613" w:type="dxa"/>
          </w:tcPr>
          <w:p w:rsidR="00FE3482" w:rsidRPr="00D0792C" w:rsidRDefault="00DB1CEE" w:rsidP="00555B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1.128,28</w:t>
            </w:r>
          </w:p>
        </w:tc>
        <w:tc>
          <w:tcPr>
            <w:tcW w:w="2127" w:type="dxa"/>
          </w:tcPr>
          <w:p w:rsidR="00FE3482" w:rsidRPr="00D0792C" w:rsidRDefault="00262959" w:rsidP="00555B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Até 70%</w:t>
            </w:r>
          </w:p>
        </w:tc>
      </w:tr>
      <w:tr w:rsidR="009E6CDF" w:rsidTr="00555B71">
        <w:tc>
          <w:tcPr>
            <w:tcW w:w="2072" w:type="dxa"/>
          </w:tcPr>
          <w:p w:rsidR="00FE3482" w:rsidRPr="00D45EC8" w:rsidRDefault="00262959" w:rsidP="00555B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CMSAA 05</w:t>
            </w:r>
            <w:r w:rsidRPr="00D45EC8">
              <w:rPr>
                <w:rFonts w:ascii="Arial" w:hAnsi="Arial" w:cs="Arial"/>
              </w:rPr>
              <w:t>.1</w:t>
            </w:r>
          </w:p>
        </w:tc>
        <w:tc>
          <w:tcPr>
            <w:tcW w:w="1613" w:type="dxa"/>
          </w:tcPr>
          <w:p w:rsidR="00FE3482" w:rsidRPr="00D45EC8" w:rsidRDefault="00DB1CEE" w:rsidP="00555B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1.128,28</w:t>
            </w:r>
          </w:p>
        </w:tc>
        <w:tc>
          <w:tcPr>
            <w:tcW w:w="2127" w:type="dxa"/>
          </w:tcPr>
          <w:p w:rsidR="00FE3482" w:rsidRPr="00D45EC8" w:rsidRDefault="00262959" w:rsidP="00555B71">
            <w:pPr>
              <w:jc w:val="center"/>
              <w:rPr>
                <w:rFonts w:ascii="Arial" w:hAnsi="Arial" w:cs="Arial"/>
              </w:rPr>
            </w:pPr>
            <w:r w:rsidRPr="00D45EC8">
              <w:rPr>
                <w:rFonts w:ascii="Arial" w:hAnsi="Arial" w:cs="Arial"/>
              </w:rPr>
              <w:t>Até 60%</w:t>
            </w:r>
          </w:p>
        </w:tc>
      </w:tr>
    </w:tbl>
    <w:p w:rsidR="00FE3482" w:rsidRDefault="00FE3482" w:rsidP="00FE3482">
      <w:pPr>
        <w:rPr>
          <w:rFonts w:ascii="Arial" w:hAnsi="Arial" w:cs="Arial"/>
          <w:b/>
        </w:rPr>
      </w:pPr>
    </w:p>
    <w:p w:rsidR="00FE3482" w:rsidRDefault="00FE3482" w:rsidP="00FE3482">
      <w:pPr>
        <w:rPr>
          <w:rFonts w:ascii="Arial" w:hAnsi="Arial" w:cs="Arial"/>
          <w:b/>
        </w:rPr>
      </w:pPr>
    </w:p>
    <w:p w:rsidR="00FE3482" w:rsidRDefault="00FE3482" w:rsidP="00FE3482">
      <w:pPr>
        <w:rPr>
          <w:rFonts w:ascii="Arial" w:hAnsi="Arial" w:cs="Arial"/>
          <w:b/>
        </w:rPr>
      </w:pPr>
    </w:p>
    <w:p w:rsidR="00FE3482" w:rsidRDefault="00FE3482" w:rsidP="00FE3482">
      <w:pPr>
        <w:rPr>
          <w:rFonts w:ascii="Arial" w:hAnsi="Arial" w:cs="Arial"/>
          <w:b/>
        </w:rPr>
      </w:pPr>
    </w:p>
    <w:p w:rsidR="00FE3482" w:rsidRDefault="00FE3482" w:rsidP="00FE3482">
      <w:pPr>
        <w:rPr>
          <w:rFonts w:ascii="Arial" w:hAnsi="Arial" w:cs="Arial"/>
          <w:b/>
        </w:rPr>
      </w:pPr>
    </w:p>
    <w:p w:rsidR="00FE3482" w:rsidRDefault="00FE3482" w:rsidP="00FE3482">
      <w:pPr>
        <w:rPr>
          <w:rFonts w:ascii="Arial" w:hAnsi="Arial" w:cs="Arial"/>
          <w:b/>
        </w:rPr>
      </w:pPr>
    </w:p>
    <w:p w:rsidR="00FE3482" w:rsidRDefault="00FE3482" w:rsidP="00FE3482">
      <w:pPr>
        <w:rPr>
          <w:rFonts w:ascii="Arial" w:hAnsi="Arial" w:cs="Arial"/>
          <w:b/>
        </w:rPr>
      </w:pPr>
    </w:p>
    <w:p w:rsidR="00FE3482" w:rsidRDefault="00FE3482" w:rsidP="00FE3482">
      <w:pPr>
        <w:rPr>
          <w:rFonts w:ascii="Arial" w:hAnsi="Arial" w:cs="Arial"/>
          <w:b/>
        </w:rPr>
      </w:pPr>
    </w:p>
    <w:p w:rsidR="00FE3482" w:rsidRDefault="00FE3482" w:rsidP="00FE3482">
      <w:pPr>
        <w:rPr>
          <w:rFonts w:ascii="Arial" w:hAnsi="Arial" w:cs="Arial"/>
          <w:b/>
        </w:rPr>
      </w:pPr>
    </w:p>
    <w:p w:rsidR="00FE3482" w:rsidRDefault="00FE3482" w:rsidP="00FE3482">
      <w:pPr>
        <w:rPr>
          <w:rFonts w:ascii="Arial" w:hAnsi="Arial" w:cs="Arial"/>
          <w:b/>
        </w:rPr>
      </w:pPr>
    </w:p>
    <w:p w:rsidR="00FE3482" w:rsidRDefault="00FE3482" w:rsidP="00FE3482">
      <w:pPr>
        <w:rPr>
          <w:rFonts w:ascii="Arial" w:hAnsi="Arial" w:cs="Arial"/>
          <w:b/>
        </w:rPr>
      </w:pPr>
    </w:p>
    <w:p w:rsidR="00FE3482" w:rsidRDefault="00FE3482" w:rsidP="00FE3482">
      <w:pPr>
        <w:rPr>
          <w:rFonts w:ascii="Arial" w:hAnsi="Arial" w:cs="Arial"/>
          <w:b/>
        </w:rPr>
      </w:pPr>
    </w:p>
    <w:p w:rsidR="00FE3482" w:rsidRDefault="00FE3482" w:rsidP="00FE3482">
      <w:pPr>
        <w:rPr>
          <w:rFonts w:ascii="Arial" w:hAnsi="Arial" w:cs="Arial"/>
          <w:b/>
        </w:rPr>
      </w:pPr>
    </w:p>
    <w:tbl>
      <w:tblPr>
        <w:tblW w:w="790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0"/>
        <w:gridCol w:w="615"/>
        <w:gridCol w:w="70"/>
        <w:gridCol w:w="1912"/>
        <w:gridCol w:w="70"/>
        <w:gridCol w:w="615"/>
        <w:gridCol w:w="70"/>
        <w:gridCol w:w="1874"/>
        <w:gridCol w:w="70"/>
        <w:gridCol w:w="526"/>
        <w:gridCol w:w="70"/>
        <w:gridCol w:w="1874"/>
        <w:gridCol w:w="70"/>
      </w:tblGrid>
      <w:tr w:rsidR="009E6CDF" w:rsidTr="00C90E3F">
        <w:trPr>
          <w:gridAfter w:val="1"/>
          <w:wAfter w:w="70" w:type="dxa"/>
          <w:trHeight w:val="300"/>
        </w:trPr>
        <w:tc>
          <w:tcPr>
            <w:tcW w:w="7836" w:type="dxa"/>
            <w:gridSpan w:val="12"/>
            <w:noWrap/>
            <w:vAlign w:val="bottom"/>
            <w:hideMark/>
          </w:tcPr>
          <w:p w:rsidR="00FE3482" w:rsidRDefault="00FE3482" w:rsidP="00555B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FE3482" w:rsidRDefault="00FE3482" w:rsidP="00555B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FE3482" w:rsidRDefault="00FE3482" w:rsidP="00555B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FE3482" w:rsidRDefault="00FE3482" w:rsidP="00555B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C62ED3" w:rsidRDefault="00C62ED3" w:rsidP="00555B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C62ED3" w:rsidRDefault="00C62ED3" w:rsidP="00555B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FE3482" w:rsidRDefault="00262959" w:rsidP="00555B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ANEXO II</w:t>
            </w:r>
          </w:p>
          <w:p w:rsidR="00FE3482" w:rsidRDefault="00FE3482" w:rsidP="00555B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FE3482" w:rsidRDefault="00FE3482" w:rsidP="00FE348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6CDF" w:rsidTr="00C90E3F">
        <w:trPr>
          <w:gridAfter w:val="1"/>
          <w:wAfter w:w="70" w:type="dxa"/>
          <w:trHeight w:val="300"/>
        </w:trPr>
        <w:tc>
          <w:tcPr>
            <w:tcW w:w="685" w:type="dxa"/>
            <w:gridSpan w:val="2"/>
            <w:noWrap/>
            <w:vAlign w:val="bottom"/>
            <w:hideMark/>
          </w:tcPr>
          <w:p w:rsidR="00FE3482" w:rsidRDefault="00FE3482" w:rsidP="00555B7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noWrap/>
            <w:vAlign w:val="bottom"/>
            <w:hideMark/>
          </w:tcPr>
          <w:p w:rsidR="00FE3482" w:rsidRDefault="00FE3482" w:rsidP="00555B7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85" w:type="dxa"/>
            <w:gridSpan w:val="2"/>
            <w:noWrap/>
            <w:vAlign w:val="bottom"/>
            <w:hideMark/>
          </w:tcPr>
          <w:p w:rsidR="00FE3482" w:rsidRDefault="00FE3482" w:rsidP="00555B7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44" w:type="dxa"/>
            <w:gridSpan w:val="2"/>
            <w:noWrap/>
            <w:vAlign w:val="bottom"/>
            <w:hideMark/>
          </w:tcPr>
          <w:p w:rsidR="00FE3482" w:rsidRDefault="00FE3482" w:rsidP="00555B7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96" w:type="dxa"/>
            <w:gridSpan w:val="2"/>
            <w:noWrap/>
            <w:vAlign w:val="bottom"/>
            <w:hideMark/>
          </w:tcPr>
          <w:p w:rsidR="00FE3482" w:rsidRDefault="00FE3482" w:rsidP="00555B7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44" w:type="dxa"/>
            <w:gridSpan w:val="2"/>
            <w:noWrap/>
            <w:vAlign w:val="bottom"/>
            <w:hideMark/>
          </w:tcPr>
          <w:p w:rsidR="00FE3482" w:rsidRDefault="00FE3482" w:rsidP="00555B7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E6CDF" w:rsidTr="00C90E3F">
        <w:trPr>
          <w:gridAfter w:val="1"/>
          <w:wAfter w:w="70" w:type="dxa"/>
          <w:trHeight w:val="300"/>
        </w:trPr>
        <w:tc>
          <w:tcPr>
            <w:tcW w:w="7836" w:type="dxa"/>
            <w:gridSpan w:val="12"/>
            <w:noWrap/>
            <w:vAlign w:val="bottom"/>
            <w:hideMark/>
          </w:tcPr>
          <w:p w:rsidR="00FE3482" w:rsidRDefault="00262959" w:rsidP="00555B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RETRIBUIÇÃO SALARIAL</w:t>
            </w:r>
          </w:p>
        </w:tc>
      </w:tr>
      <w:tr w:rsidR="009E6CDF" w:rsidTr="00C90E3F">
        <w:trPr>
          <w:gridAfter w:val="1"/>
          <w:wAfter w:w="70" w:type="dxa"/>
          <w:trHeight w:val="300"/>
        </w:trPr>
        <w:tc>
          <w:tcPr>
            <w:tcW w:w="685" w:type="dxa"/>
            <w:gridSpan w:val="2"/>
            <w:noWrap/>
            <w:vAlign w:val="bottom"/>
            <w:hideMark/>
          </w:tcPr>
          <w:p w:rsidR="00FE3482" w:rsidRDefault="00FE3482" w:rsidP="00555B7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noWrap/>
            <w:vAlign w:val="bottom"/>
            <w:hideMark/>
          </w:tcPr>
          <w:p w:rsidR="00FE3482" w:rsidRDefault="00FE3482" w:rsidP="00555B7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85" w:type="dxa"/>
            <w:gridSpan w:val="2"/>
            <w:noWrap/>
            <w:vAlign w:val="bottom"/>
            <w:hideMark/>
          </w:tcPr>
          <w:p w:rsidR="00FE3482" w:rsidRDefault="00FE3482" w:rsidP="00555B7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44" w:type="dxa"/>
            <w:gridSpan w:val="2"/>
            <w:noWrap/>
            <w:vAlign w:val="bottom"/>
            <w:hideMark/>
          </w:tcPr>
          <w:p w:rsidR="00FE3482" w:rsidRDefault="00FE3482" w:rsidP="00555B7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96" w:type="dxa"/>
            <w:gridSpan w:val="2"/>
            <w:noWrap/>
            <w:vAlign w:val="bottom"/>
            <w:hideMark/>
          </w:tcPr>
          <w:p w:rsidR="00FE3482" w:rsidRDefault="00FE3482" w:rsidP="00555B7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44" w:type="dxa"/>
            <w:gridSpan w:val="2"/>
            <w:noWrap/>
            <w:vAlign w:val="bottom"/>
            <w:hideMark/>
          </w:tcPr>
          <w:p w:rsidR="00FE3482" w:rsidRDefault="00FE3482" w:rsidP="00555B7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E6CDF" w:rsidTr="00C90E3F">
        <w:trPr>
          <w:gridBefore w:val="1"/>
          <w:wBefore w:w="70" w:type="dxa"/>
          <w:trHeight w:val="300"/>
        </w:trPr>
        <w:tc>
          <w:tcPr>
            <w:tcW w:w="7836" w:type="dxa"/>
            <w:gridSpan w:val="12"/>
            <w:noWrap/>
            <w:vAlign w:val="bottom"/>
            <w:hideMark/>
          </w:tcPr>
          <w:p w:rsidR="00C90E3F" w:rsidRDefault="00262959" w:rsidP="0099573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ESCALA DE REFERÊNCIAS SALARIAIS - PCC/CM</w:t>
            </w:r>
          </w:p>
        </w:tc>
      </w:tr>
      <w:tr w:rsidR="009E6CDF" w:rsidTr="00C90E3F">
        <w:trPr>
          <w:gridBefore w:val="1"/>
          <w:wBefore w:w="70" w:type="dxa"/>
          <w:trHeight w:val="300"/>
        </w:trPr>
        <w:tc>
          <w:tcPr>
            <w:tcW w:w="685" w:type="dxa"/>
            <w:gridSpan w:val="2"/>
            <w:noWrap/>
            <w:vAlign w:val="bottom"/>
            <w:hideMark/>
          </w:tcPr>
          <w:p w:rsidR="00C90E3F" w:rsidRDefault="00C90E3F" w:rsidP="0099573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noWrap/>
            <w:vAlign w:val="bottom"/>
            <w:hideMark/>
          </w:tcPr>
          <w:p w:rsidR="00C90E3F" w:rsidRDefault="00C90E3F" w:rsidP="0099573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85" w:type="dxa"/>
            <w:gridSpan w:val="2"/>
            <w:noWrap/>
            <w:vAlign w:val="bottom"/>
            <w:hideMark/>
          </w:tcPr>
          <w:p w:rsidR="00C90E3F" w:rsidRDefault="00C90E3F" w:rsidP="0099573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44" w:type="dxa"/>
            <w:gridSpan w:val="2"/>
            <w:noWrap/>
            <w:vAlign w:val="bottom"/>
            <w:hideMark/>
          </w:tcPr>
          <w:p w:rsidR="00C90E3F" w:rsidRDefault="00C90E3F" w:rsidP="0099573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96" w:type="dxa"/>
            <w:gridSpan w:val="2"/>
            <w:noWrap/>
            <w:vAlign w:val="bottom"/>
            <w:hideMark/>
          </w:tcPr>
          <w:p w:rsidR="00C90E3F" w:rsidRDefault="00C90E3F" w:rsidP="0099573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44" w:type="dxa"/>
            <w:gridSpan w:val="2"/>
            <w:noWrap/>
            <w:vAlign w:val="bottom"/>
            <w:hideMark/>
          </w:tcPr>
          <w:p w:rsidR="00C90E3F" w:rsidRDefault="00C90E3F" w:rsidP="0099573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E6CDF" w:rsidTr="00C90E3F">
        <w:trPr>
          <w:gridBefore w:val="1"/>
          <w:wBefore w:w="70" w:type="dxa"/>
          <w:trHeight w:val="300"/>
        </w:trPr>
        <w:tc>
          <w:tcPr>
            <w:tcW w:w="2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NÍVEL I - ELEMENTAR</w:t>
            </w:r>
          </w:p>
        </w:tc>
        <w:tc>
          <w:tcPr>
            <w:tcW w:w="26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NÍVEL II - MÉDIO</w:t>
            </w: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NÍVEL III - SUPERIOR</w:t>
            </w:r>
          </w:p>
        </w:tc>
      </w:tr>
      <w:tr w:rsidR="009E6CDF" w:rsidTr="00C90E3F">
        <w:trPr>
          <w:gridBefore w:val="1"/>
          <w:wBefore w:w="70" w:type="dxa"/>
          <w:trHeight w:val="300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REF.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VENCIMENTO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REF.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VENCIMENTO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REF.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VENCIMENTO</w:t>
            </w:r>
          </w:p>
        </w:tc>
      </w:tr>
      <w:tr w:rsidR="009E6CDF" w:rsidTr="00C90E3F">
        <w:trPr>
          <w:gridBefore w:val="1"/>
          <w:wBefore w:w="70" w:type="dxa"/>
          <w:trHeight w:val="300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  </w:t>
            </w:r>
            <w:r w:rsidR="00DB1CEE">
              <w:rPr>
                <w:rFonts w:ascii="Arial" w:hAnsi="Arial" w:cs="Arial"/>
                <w:color w:val="000000"/>
              </w:rPr>
              <w:t>1.308,48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</w:t>
            </w:r>
            <w:r w:rsidR="00D961F3">
              <w:rPr>
                <w:rFonts w:ascii="Arial" w:hAnsi="Arial" w:cs="Arial"/>
                <w:color w:val="000000"/>
              </w:rPr>
              <w:t>1.526,62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</w:t>
            </w:r>
            <w:r w:rsidR="00B257E2">
              <w:rPr>
                <w:rFonts w:ascii="Arial" w:hAnsi="Arial" w:cs="Arial"/>
                <w:color w:val="000000"/>
              </w:rPr>
              <w:t>1.918,06</w:t>
            </w:r>
          </w:p>
        </w:tc>
      </w:tr>
      <w:tr w:rsidR="009E6CDF" w:rsidTr="00C90E3F">
        <w:trPr>
          <w:gridBefore w:val="1"/>
          <w:wBefore w:w="70" w:type="dxa"/>
          <w:trHeight w:val="300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  </w:t>
            </w:r>
            <w:r w:rsidR="00D827B9">
              <w:rPr>
                <w:rFonts w:ascii="Arial" w:hAnsi="Arial" w:cs="Arial"/>
                <w:color w:val="000000"/>
              </w:rPr>
              <w:t>1.321,57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</w:t>
            </w:r>
            <w:r w:rsidR="00D961F3">
              <w:rPr>
                <w:rFonts w:ascii="Arial" w:hAnsi="Arial" w:cs="Arial"/>
                <w:color w:val="000000"/>
              </w:rPr>
              <w:t>1.549,54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</w:t>
            </w:r>
            <w:r w:rsidR="00B257E2">
              <w:rPr>
                <w:rFonts w:ascii="Arial" w:hAnsi="Arial" w:cs="Arial"/>
                <w:color w:val="000000"/>
              </w:rPr>
              <w:t>1.956,43</w:t>
            </w:r>
          </w:p>
        </w:tc>
      </w:tr>
      <w:tr w:rsidR="009E6CDF" w:rsidTr="00C90E3F">
        <w:trPr>
          <w:gridBefore w:val="1"/>
          <w:wBefore w:w="70" w:type="dxa"/>
          <w:trHeight w:val="300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  </w:t>
            </w:r>
            <w:r w:rsidR="00D827B9">
              <w:rPr>
                <w:rFonts w:ascii="Arial" w:hAnsi="Arial" w:cs="Arial"/>
                <w:color w:val="000000"/>
              </w:rPr>
              <w:t>1.334,80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</w:t>
            </w:r>
            <w:r w:rsidR="00D961F3">
              <w:rPr>
                <w:rFonts w:ascii="Arial" w:hAnsi="Arial" w:cs="Arial"/>
                <w:color w:val="000000"/>
              </w:rPr>
              <w:t>1.572,79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</w:t>
            </w:r>
            <w:r w:rsidR="007A24BC">
              <w:rPr>
                <w:rFonts w:ascii="Arial" w:hAnsi="Arial" w:cs="Arial"/>
                <w:color w:val="000000"/>
              </w:rPr>
              <w:t>1.995,55</w:t>
            </w:r>
          </w:p>
        </w:tc>
      </w:tr>
      <w:tr w:rsidR="009E6CDF" w:rsidTr="00C90E3F">
        <w:trPr>
          <w:gridBefore w:val="1"/>
          <w:wBefore w:w="70" w:type="dxa"/>
          <w:trHeight w:val="300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  </w:t>
            </w:r>
            <w:r w:rsidR="00D827B9">
              <w:rPr>
                <w:rFonts w:ascii="Arial" w:hAnsi="Arial" w:cs="Arial"/>
                <w:color w:val="000000"/>
              </w:rPr>
              <w:t>1.348,13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</w:t>
            </w:r>
            <w:r w:rsidR="00D961F3">
              <w:rPr>
                <w:rFonts w:ascii="Arial" w:hAnsi="Arial" w:cs="Arial"/>
                <w:color w:val="000000"/>
              </w:rPr>
              <w:t>1.596,36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</w:t>
            </w:r>
            <w:r w:rsidR="007A24BC">
              <w:rPr>
                <w:rFonts w:ascii="Arial" w:hAnsi="Arial" w:cs="Arial"/>
                <w:color w:val="000000"/>
              </w:rPr>
              <w:t>2.035,47</w:t>
            </w:r>
          </w:p>
        </w:tc>
      </w:tr>
      <w:tr w:rsidR="009E6CDF" w:rsidTr="00C90E3F">
        <w:trPr>
          <w:gridBefore w:val="1"/>
          <w:wBefore w:w="70" w:type="dxa"/>
          <w:trHeight w:val="300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  </w:t>
            </w:r>
            <w:r w:rsidR="00D827B9">
              <w:rPr>
                <w:rFonts w:ascii="Arial" w:hAnsi="Arial" w:cs="Arial"/>
                <w:color w:val="000000"/>
              </w:rPr>
              <w:t>1.361,64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</w:t>
            </w:r>
            <w:r w:rsidR="00D961F3">
              <w:rPr>
                <w:rFonts w:ascii="Arial" w:hAnsi="Arial" w:cs="Arial"/>
                <w:color w:val="000000"/>
              </w:rPr>
              <w:t>1.620,31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</w:t>
            </w:r>
            <w:r w:rsidR="007A24BC">
              <w:rPr>
                <w:rFonts w:ascii="Arial" w:hAnsi="Arial" w:cs="Arial"/>
                <w:color w:val="000000"/>
              </w:rPr>
              <w:t>2.076,17</w:t>
            </w:r>
          </w:p>
        </w:tc>
      </w:tr>
      <w:tr w:rsidR="009E6CDF" w:rsidTr="00C90E3F">
        <w:trPr>
          <w:gridBefore w:val="1"/>
          <w:wBefore w:w="70" w:type="dxa"/>
          <w:trHeight w:val="300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  </w:t>
            </w:r>
            <w:r w:rsidR="00D827B9">
              <w:rPr>
                <w:rFonts w:ascii="Arial" w:hAnsi="Arial" w:cs="Arial"/>
                <w:color w:val="000000"/>
              </w:rPr>
              <w:t>1.375,23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</w:t>
            </w:r>
            <w:r w:rsidR="00D961F3">
              <w:rPr>
                <w:rFonts w:ascii="Arial" w:hAnsi="Arial" w:cs="Arial"/>
                <w:color w:val="000000"/>
              </w:rPr>
              <w:t>1.644,61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</w:t>
            </w:r>
            <w:r w:rsidR="007A24BC">
              <w:rPr>
                <w:rFonts w:ascii="Arial" w:hAnsi="Arial" w:cs="Arial"/>
                <w:color w:val="000000"/>
              </w:rPr>
              <w:t>2.117,71</w:t>
            </w:r>
          </w:p>
        </w:tc>
      </w:tr>
      <w:tr w:rsidR="009E6CDF" w:rsidTr="00C90E3F">
        <w:trPr>
          <w:gridBefore w:val="1"/>
          <w:wBefore w:w="70" w:type="dxa"/>
          <w:trHeight w:val="300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  </w:t>
            </w:r>
            <w:r w:rsidR="00930DFF">
              <w:rPr>
                <w:rFonts w:ascii="Arial" w:hAnsi="Arial" w:cs="Arial"/>
                <w:color w:val="000000"/>
              </w:rPr>
              <w:t>1.389,00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</w:t>
            </w:r>
            <w:r w:rsidR="00D961F3">
              <w:rPr>
                <w:rFonts w:ascii="Arial" w:hAnsi="Arial" w:cs="Arial"/>
                <w:color w:val="000000"/>
              </w:rPr>
              <w:t>1.669,29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</w:t>
            </w:r>
            <w:r w:rsidR="007A24BC">
              <w:rPr>
                <w:rFonts w:ascii="Arial" w:hAnsi="Arial" w:cs="Arial"/>
                <w:color w:val="000000"/>
              </w:rPr>
              <w:t>2.160,07</w:t>
            </w:r>
          </w:p>
        </w:tc>
      </w:tr>
      <w:tr w:rsidR="009E6CDF" w:rsidTr="00C90E3F">
        <w:trPr>
          <w:gridBefore w:val="1"/>
          <w:wBefore w:w="70" w:type="dxa"/>
          <w:trHeight w:val="300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  </w:t>
            </w:r>
            <w:r w:rsidR="00930DFF">
              <w:rPr>
                <w:rFonts w:ascii="Arial" w:hAnsi="Arial" w:cs="Arial"/>
                <w:color w:val="000000"/>
              </w:rPr>
              <w:t>1.402,88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</w:t>
            </w:r>
            <w:r w:rsidR="00D961F3">
              <w:rPr>
                <w:rFonts w:ascii="Arial" w:hAnsi="Arial" w:cs="Arial"/>
                <w:color w:val="000000"/>
              </w:rPr>
              <w:t>1.694,34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</w:t>
            </w:r>
            <w:r w:rsidR="007A24BC">
              <w:rPr>
                <w:rFonts w:ascii="Arial" w:hAnsi="Arial" w:cs="Arial"/>
                <w:color w:val="000000"/>
              </w:rPr>
              <w:t>2.203,27</w:t>
            </w:r>
          </w:p>
        </w:tc>
      </w:tr>
      <w:tr w:rsidR="009E6CDF" w:rsidTr="00C90E3F">
        <w:trPr>
          <w:gridBefore w:val="1"/>
          <w:wBefore w:w="70" w:type="dxa"/>
          <w:trHeight w:val="300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  </w:t>
            </w:r>
            <w:r w:rsidR="00930DFF">
              <w:rPr>
                <w:rFonts w:ascii="Arial" w:hAnsi="Arial" w:cs="Arial"/>
                <w:color w:val="000000"/>
              </w:rPr>
              <w:t>1.416,91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</w:t>
            </w:r>
            <w:r w:rsidR="00D961F3">
              <w:rPr>
                <w:rFonts w:ascii="Arial" w:hAnsi="Arial" w:cs="Arial"/>
                <w:color w:val="000000"/>
              </w:rPr>
              <w:t>1.719,76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</w:t>
            </w:r>
            <w:r w:rsidR="007A24BC">
              <w:rPr>
                <w:rFonts w:ascii="Arial" w:hAnsi="Arial" w:cs="Arial"/>
                <w:color w:val="000000"/>
              </w:rPr>
              <w:t>2.247,32</w:t>
            </w:r>
          </w:p>
        </w:tc>
      </w:tr>
      <w:tr w:rsidR="009E6CDF" w:rsidTr="00C90E3F">
        <w:trPr>
          <w:gridBefore w:val="1"/>
          <w:wBefore w:w="70" w:type="dxa"/>
          <w:trHeight w:val="300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  </w:t>
            </w:r>
            <w:r w:rsidR="00930DFF">
              <w:rPr>
                <w:rFonts w:ascii="Arial" w:hAnsi="Arial" w:cs="Arial"/>
                <w:color w:val="000000"/>
              </w:rPr>
              <w:t>1.430,56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</w:t>
            </w:r>
            <w:r w:rsidR="00D961F3">
              <w:rPr>
                <w:rFonts w:ascii="Arial" w:hAnsi="Arial" w:cs="Arial"/>
                <w:color w:val="000000"/>
              </w:rPr>
              <w:t>1.745,53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</w:t>
            </w:r>
            <w:r w:rsidR="005669DF">
              <w:rPr>
                <w:rFonts w:ascii="Arial" w:hAnsi="Arial" w:cs="Arial"/>
                <w:color w:val="000000"/>
              </w:rPr>
              <w:t>2.292,23</w:t>
            </w:r>
          </w:p>
        </w:tc>
      </w:tr>
      <w:tr w:rsidR="009E6CDF" w:rsidTr="00C90E3F">
        <w:trPr>
          <w:gridBefore w:val="1"/>
          <w:wBefore w:w="70" w:type="dxa"/>
          <w:trHeight w:val="300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  </w:t>
            </w:r>
            <w:r w:rsidR="00930DFF">
              <w:rPr>
                <w:rFonts w:ascii="Arial" w:hAnsi="Arial" w:cs="Arial"/>
                <w:color w:val="000000"/>
              </w:rPr>
              <w:t>1.445,39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</w:t>
            </w:r>
            <w:r w:rsidR="00CA3D97">
              <w:rPr>
                <w:rFonts w:ascii="Arial" w:hAnsi="Arial" w:cs="Arial"/>
                <w:color w:val="000000"/>
              </w:rPr>
              <w:t>1.772,27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</w:t>
            </w:r>
            <w:r w:rsidR="0025359A">
              <w:rPr>
                <w:rFonts w:ascii="Arial" w:hAnsi="Arial" w:cs="Arial"/>
                <w:color w:val="000000"/>
              </w:rPr>
              <w:t>2.338,12</w:t>
            </w:r>
          </w:p>
        </w:tc>
      </w:tr>
      <w:tr w:rsidR="009E6CDF" w:rsidTr="00C90E3F">
        <w:trPr>
          <w:gridBefore w:val="1"/>
          <w:wBefore w:w="70" w:type="dxa"/>
          <w:trHeight w:val="300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  </w:t>
            </w:r>
            <w:r w:rsidR="00930DFF">
              <w:rPr>
                <w:rFonts w:ascii="Arial" w:hAnsi="Arial" w:cs="Arial"/>
                <w:color w:val="000000"/>
              </w:rPr>
              <w:t>1.459,83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</w:t>
            </w:r>
            <w:r w:rsidR="00B257E2">
              <w:rPr>
                <w:rFonts w:ascii="Arial" w:hAnsi="Arial" w:cs="Arial"/>
                <w:color w:val="000000"/>
              </w:rPr>
              <w:t>1.798,30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</w:t>
            </w:r>
            <w:r w:rsidR="0025359A">
              <w:rPr>
                <w:rFonts w:ascii="Arial" w:hAnsi="Arial" w:cs="Arial"/>
                <w:color w:val="000000"/>
              </w:rPr>
              <w:t>2.384,87</w:t>
            </w:r>
          </w:p>
        </w:tc>
      </w:tr>
      <w:tr w:rsidR="009E6CDF" w:rsidTr="00C90E3F">
        <w:trPr>
          <w:gridBefore w:val="1"/>
          <w:wBefore w:w="70" w:type="dxa"/>
          <w:trHeight w:val="300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  </w:t>
            </w:r>
            <w:r w:rsidR="00930DFF">
              <w:rPr>
                <w:rFonts w:ascii="Arial" w:hAnsi="Arial" w:cs="Arial"/>
                <w:color w:val="000000"/>
              </w:rPr>
              <w:t>1.474,45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</w:t>
            </w:r>
            <w:r w:rsidR="00B257E2">
              <w:rPr>
                <w:rFonts w:ascii="Arial" w:hAnsi="Arial" w:cs="Arial"/>
                <w:color w:val="000000"/>
              </w:rPr>
              <w:t>1.825,28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</w:t>
            </w:r>
            <w:r w:rsidR="0025359A">
              <w:rPr>
                <w:rFonts w:ascii="Arial" w:hAnsi="Arial" w:cs="Arial"/>
                <w:color w:val="000000"/>
              </w:rPr>
              <w:t>2.432,58</w:t>
            </w:r>
          </w:p>
        </w:tc>
      </w:tr>
      <w:tr w:rsidR="009E6CDF" w:rsidTr="00C90E3F">
        <w:trPr>
          <w:gridBefore w:val="1"/>
          <w:wBefore w:w="70" w:type="dxa"/>
          <w:trHeight w:val="300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  </w:t>
            </w:r>
            <w:r w:rsidR="00930DFF">
              <w:rPr>
                <w:rFonts w:ascii="Arial" w:hAnsi="Arial" w:cs="Arial"/>
                <w:color w:val="000000"/>
              </w:rPr>
              <w:t>1.489,32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</w:t>
            </w:r>
            <w:r w:rsidR="00B257E2">
              <w:rPr>
                <w:rFonts w:ascii="Arial" w:hAnsi="Arial" w:cs="Arial"/>
                <w:color w:val="000000"/>
              </w:rPr>
              <w:t>1.852,66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</w:t>
            </w:r>
            <w:r w:rsidR="0025359A">
              <w:rPr>
                <w:rFonts w:ascii="Arial" w:hAnsi="Arial" w:cs="Arial"/>
                <w:color w:val="000000"/>
              </w:rPr>
              <w:t>2.481,23</w:t>
            </w:r>
          </w:p>
        </w:tc>
      </w:tr>
      <w:tr w:rsidR="009E6CDF" w:rsidTr="00C90E3F">
        <w:trPr>
          <w:gridBefore w:val="1"/>
          <w:wBefore w:w="70" w:type="dxa"/>
          <w:trHeight w:val="300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  </w:t>
            </w:r>
            <w:r w:rsidR="00930DFF">
              <w:rPr>
                <w:rFonts w:ascii="Arial" w:hAnsi="Arial" w:cs="Arial"/>
                <w:color w:val="000000"/>
              </w:rPr>
              <w:t>1.504,08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</w:t>
            </w:r>
            <w:r w:rsidR="00B257E2">
              <w:rPr>
                <w:rFonts w:ascii="Arial" w:hAnsi="Arial" w:cs="Arial"/>
                <w:color w:val="000000"/>
              </w:rPr>
              <w:t>1.879,88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3F" w:rsidRDefault="00262959" w:rsidP="00995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     </w:t>
            </w:r>
            <w:r w:rsidR="0025359A">
              <w:rPr>
                <w:rFonts w:ascii="Arial" w:hAnsi="Arial" w:cs="Arial"/>
                <w:color w:val="000000"/>
              </w:rPr>
              <w:t>2.519,00</w:t>
            </w:r>
          </w:p>
        </w:tc>
      </w:tr>
      <w:tr w:rsidR="009E6CDF" w:rsidTr="00C90E3F">
        <w:trPr>
          <w:gridBefore w:val="1"/>
          <w:wBefore w:w="70" w:type="dxa"/>
          <w:trHeight w:val="300"/>
        </w:trPr>
        <w:tc>
          <w:tcPr>
            <w:tcW w:w="685" w:type="dxa"/>
            <w:gridSpan w:val="2"/>
            <w:noWrap/>
            <w:vAlign w:val="bottom"/>
            <w:hideMark/>
          </w:tcPr>
          <w:p w:rsidR="00C90E3F" w:rsidRDefault="00C90E3F" w:rsidP="0099573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noWrap/>
            <w:vAlign w:val="bottom"/>
            <w:hideMark/>
          </w:tcPr>
          <w:p w:rsidR="00C90E3F" w:rsidRDefault="00C90E3F" w:rsidP="0099573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85" w:type="dxa"/>
            <w:gridSpan w:val="2"/>
            <w:noWrap/>
            <w:vAlign w:val="bottom"/>
            <w:hideMark/>
          </w:tcPr>
          <w:p w:rsidR="00C90E3F" w:rsidRDefault="00C90E3F" w:rsidP="0099573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44" w:type="dxa"/>
            <w:gridSpan w:val="2"/>
            <w:noWrap/>
            <w:vAlign w:val="bottom"/>
            <w:hideMark/>
          </w:tcPr>
          <w:p w:rsidR="00C90E3F" w:rsidRDefault="00C90E3F" w:rsidP="0099573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96" w:type="dxa"/>
            <w:gridSpan w:val="2"/>
            <w:noWrap/>
            <w:vAlign w:val="bottom"/>
            <w:hideMark/>
          </w:tcPr>
          <w:p w:rsidR="00C90E3F" w:rsidRDefault="00C90E3F" w:rsidP="0099573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44" w:type="dxa"/>
            <w:gridSpan w:val="2"/>
            <w:noWrap/>
            <w:vAlign w:val="bottom"/>
            <w:hideMark/>
          </w:tcPr>
          <w:p w:rsidR="00C90E3F" w:rsidRDefault="00C90E3F" w:rsidP="0099573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C837EF" w:rsidRDefault="00C837EF" w:rsidP="00C837EF">
      <w:pPr>
        <w:rPr>
          <w:rFonts w:ascii="Arial" w:hAnsi="Arial" w:cs="Arial"/>
        </w:rPr>
      </w:pPr>
    </w:p>
    <w:p w:rsidR="00C837EF" w:rsidRDefault="00C837EF" w:rsidP="00C837EF">
      <w:pPr>
        <w:tabs>
          <w:tab w:val="left" w:pos="2472"/>
        </w:tabs>
        <w:rPr>
          <w:rFonts w:ascii="Arial" w:hAnsi="Arial" w:cs="Arial"/>
          <w:sz w:val="22"/>
          <w:szCs w:val="22"/>
        </w:rPr>
      </w:pPr>
    </w:p>
    <w:p w:rsidR="00C837EF" w:rsidRPr="001B167C" w:rsidRDefault="00C837EF" w:rsidP="00891E87">
      <w:pPr>
        <w:spacing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:rsidR="00B577A6" w:rsidRDefault="00B577A6" w:rsidP="00891E87">
      <w:pPr>
        <w:spacing w:line="276" w:lineRule="auto"/>
        <w:rPr>
          <w:sz w:val="24"/>
          <w:szCs w:val="24"/>
        </w:rPr>
      </w:pPr>
    </w:p>
    <w:p w:rsidR="006C26B7" w:rsidRPr="00B05983" w:rsidRDefault="006C26B7" w:rsidP="00891E87">
      <w:pPr>
        <w:spacing w:line="276" w:lineRule="auto"/>
        <w:rPr>
          <w:sz w:val="24"/>
          <w:szCs w:val="24"/>
        </w:rPr>
      </w:pPr>
    </w:p>
    <w:sectPr w:rsidR="006C26B7" w:rsidRPr="00B0598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8E0" w:rsidRDefault="000328E0">
      <w:r>
        <w:separator/>
      </w:r>
    </w:p>
  </w:endnote>
  <w:endnote w:type="continuationSeparator" w:id="1">
    <w:p w:rsidR="000328E0" w:rsidRDefault="00032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6EC" w:rsidRPr="00635F0D" w:rsidRDefault="00262959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Cep: 79440-000 – Jaraguari-MS - Fone: (67) 3285-1263. </w:t>
    </w:r>
  </w:p>
  <w:p w:rsidR="00DA74D3" w:rsidRPr="00635F0D" w:rsidRDefault="00262959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8E0" w:rsidRDefault="000328E0">
      <w:r>
        <w:separator/>
      </w:r>
    </w:p>
  </w:footnote>
  <w:footnote w:type="continuationSeparator" w:id="1">
    <w:p w:rsidR="000328E0" w:rsidRDefault="000328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A6" w:rsidRDefault="00262959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2485390</wp:posOffset>
          </wp:positionH>
          <wp:positionV relativeFrom="page">
            <wp:posOffset>285750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C837EF" w:rsidRDefault="00C837EF" w:rsidP="00C837EF">
    <w:pPr>
      <w:jc w:val="center"/>
      <w:rPr>
        <w:b/>
        <w:bCs/>
        <w:sz w:val="24"/>
        <w:szCs w:val="24"/>
      </w:rPr>
    </w:pPr>
  </w:p>
  <w:p w:rsidR="00B577A6" w:rsidRPr="00EA57F6" w:rsidRDefault="00262959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Poder Legislativo Municipal de Jaraguari</w:t>
    </w:r>
  </w:p>
  <w:p w:rsidR="00B577A6" w:rsidRPr="00EA57F6" w:rsidRDefault="00262959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:rsidR="00B577A6" w:rsidRPr="00B577A6" w:rsidRDefault="00B577A6" w:rsidP="00C837EF">
    <w:pPr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F3C76"/>
    <w:multiLevelType w:val="hybridMultilevel"/>
    <w:tmpl w:val="7BE44AC0"/>
    <w:lvl w:ilvl="0" w:tplc="C2AA7E9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70665B34" w:tentative="1">
      <w:start w:val="1"/>
      <w:numFmt w:val="lowerLetter"/>
      <w:lvlText w:val="%2."/>
      <w:lvlJc w:val="left"/>
      <w:pPr>
        <w:ind w:left="1440" w:hanging="360"/>
      </w:pPr>
    </w:lvl>
    <w:lvl w:ilvl="2" w:tplc="39F0F60C" w:tentative="1">
      <w:start w:val="1"/>
      <w:numFmt w:val="lowerRoman"/>
      <w:lvlText w:val="%3."/>
      <w:lvlJc w:val="right"/>
      <w:pPr>
        <w:ind w:left="2160" w:hanging="180"/>
      </w:pPr>
    </w:lvl>
    <w:lvl w:ilvl="3" w:tplc="E0EA01B6" w:tentative="1">
      <w:start w:val="1"/>
      <w:numFmt w:val="decimal"/>
      <w:lvlText w:val="%4."/>
      <w:lvlJc w:val="left"/>
      <w:pPr>
        <w:ind w:left="2880" w:hanging="360"/>
      </w:pPr>
    </w:lvl>
    <w:lvl w:ilvl="4" w:tplc="1D220E82" w:tentative="1">
      <w:start w:val="1"/>
      <w:numFmt w:val="lowerLetter"/>
      <w:lvlText w:val="%5."/>
      <w:lvlJc w:val="left"/>
      <w:pPr>
        <w:ind w:left="3600" w:hanging="360"/>
      </w:pPr>
    </w:lvl>
    <w:lvl w:ilvl="5" w:tplc="047A0AD6" w:tentative="1">
      <w:start w:val="1"/>
      <w:numFmt w:val="lowerRoman"/>
      <w:lvlText w:val="%6."/>
      <w:lvlJc w:val="right"/>
      <w:pPr>
        <w:ind w:left="4320" w:hanging="180"/>
      </w:pPr>
    </w:lvl>
    <w:lvl w:ilvl="6" w:tplc="FDD8E648" w:tentative="1">
      <w:start w:val="1"/>
      <w:numFmt w:val="decimal"/>
      <w:lvlText w:val="%7."/>
      <w:lvlJc w:val="left"/>
      <w:pPr>
        <w:ind w:left="5040" w:hanging="360"/>
      </w:pPr>
    </w:lvl>
    <w:lvl w:ilvl="7" w:tplc="09E4E0FC" w:tentative="1">
      <w:start w:val="1"/>
      <w:numFmt w:val="lowerLetter"/>
      <w:lvlText w:val="%8."/>
      <w:lvlJc w:val="left"/>
      <w:pPr>
        <w:ind w:left="5760" w:hanging="360"/>
      </w:pPr>
    </w:lvl>
    <w:lvl w:ilvl="8" w:tplc="C5B89D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469AD"/>
    <w:multiLevelType w:val="hybridMultilevel"/>
    <w:tmpl w:val="A77478A6"/>
    <w:lvl w:ilvl="0" w:tplc="DA62844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F468CDFE" w:tentative="1">
      <w:start w:val="1"/>
      <w:numFmt w:val="lowerLetter"/>
      <w:lvlText w:val="%2."/>
      <w:lvlJc w:val="left"/>
      <w:pPr>
        <w:ind w:left="4135" w:hanging="360"/>
      </w:pPr>
    </w:lvl>
    <w:lvl w:ilvl="2" w:tplc="41EEC75A" w:tentative="1">
      <w:start w:val="1"/>
      <w:numFmt w:val="lowerRoman"/>
      <w:lvlText w:val="%3."/>
      <w:lvlJc w:val="right"/>
      <w:pPr>
        <w:ind w:left="4855" w:hanging="180"/>
      </w:pPr>
    </w:lvl>
    <w:lvl w:ilvl="3" w:tplc="64FCB856" w:tentative="1">
      <w:start w:val="1"/>
      <w:numFmt w:val="decimal"/>
      <w:lvlText w:val="%4."/>
      <w:lvlJc w:val="left"/>
      <w:pPr>
        <w:ind w:left="5575" w:hanging="360"/>
      </w:pPr>
    </w:lvl>
    <w:lvl w:ilvl="4" w:tplc="65B2C7CE" w:tentative="1">
      <w:start w:val="1"/>
      <w:numFmt w:val="lowerLetter"/>
      <w:lvlText w:val="%5."/>
      <w:lvlJc w:val="left"/>
      <w:pPr>
        <w:ind w:left="6295" w:hanging="360"/>
      </w:pPr>
    </w:lvl>
    <w:lvl w:ilvl="5" w:tplc="BB869F40" w:tentative="1">
      <w:start w:val="1"/>
      <w:numFmt w:val="lowerRoman"/>
      <w:lvlText w:val="%6."/>
      <w:lvlJc w:val="right"/>
      <w:pPr>
        <w:ind w:left="7015" w:hanging="180"/>
      </w:pPr>
    </w:lvl>
    <w:lvl w:ilvl="6" w:tplc="EF401D14" w:tentative="1">
      <w:start w:val="1"/>
      <w:numFmt w:val="decimal"/>
      <w:lvlText w:val="%7."/>
      <w:lvlJc w:val="left"/>
      <w:pPr>
        <w:ind w:left="7735" w:hanging="360"/>
      </w:pPr>
    </w:lvl>
    <w:lvl w:ilvl="7" w:tplc="EF9CBF56" w:tentative="1">
      <w:start w:val="1"/>
      <w:numFmt w:val="lowerLetter"/>
      <w:lvlText w:val="%8."/>
      <w:lvlJc w:val="left"/>
      <w:pPr>
        <w:ind w:left="8455" w:hanging="360"/>
      </w:pPr>
    </w:lvl>
    <w:lvl w:ilvl="8" w:tplc="01CC2F9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DAF"/>
    <w:rsid w:val="00001B93"/>
    <w:rsid w:val="000064B1"/>
    <w:rsid w:val="000328E0"/>
    <w:rsid w:val="00044E3C"/>
    <w:rsid w:val="00056E2C"/>
    <w:rsid w:val="00075788"/>
    <w:rsid w:val="000902F3"/>
    <w:rsid w:val="000B1FDB"/>
    <w:rsid w:val="000B2AF3"/>
    <w:rsid w:val="000E5924"/>
    <w:rsid w:val="001132A0"/>
    <w:rsid w:val="00117D1E"/>
    <w:rsid w:val="00121A74"/>
    <w:rsid w:val="0015002E"/>
    <w:rsid w:val="00160A2A"/>
    <w:rsid w:val="001701D9"/>
    <w:rsid w:val="001921F5"/>
    <w:rsid w:val="001A4A11"/>
    <w:rsid w:val="001A5F3E"/>
    <w:rsid w:val="001B167C"/>
    <w:rsid w:val="001E59F3"/>
    <w:rsid w:val="001F0E46"/>
    <w:rsid w:val="002321C2"/>
    <w:rsid w:val="00234B2A"/>
    <w:rsid w:val="0025359A"/>
    <w:rsid w:val="00262959"/>
    <w:rsid w:val="00296738"/>
    <w:rsid w:val="002C2BCC"/>
    <w:rsid w:val="002C3E75"/>
    <w:rsid w:val="002D0C9E"/>
    <w:rsid w:val="002D0D44"/>
    <w:rsid w:val="002F3690"/>
    <w:rsid w:val="00303E20"/>
    <w:rsid w:val="0031399C"/>
    <w:rsid w:val="00332100"/>
    <w:rsid w:val="0034236E"/>
    <w:rsid w:val="00350F16"/>
    <w:rsid w:val="00352E72"/>
    <w:rsid w:val="00356C17"/>
    <w:rsid w:val="00362BC6"/>
    <w:rsid w:val="00362FE3"/>
    <w:rsid w:val="00371BE4"/>
    <w:rsid w:val="00384368"/>
    <w:rsid w:val="003921CB"/>
    <w:rsid w:val="003A200A"/>
    <w:rsid w:val="003A396B"/>
    <w:rsid w:val="003D49C2"/>
    <w:rsid w:val="003F47CA"/>
    <w:rsid w:val="00420C14"/>
    <w:rsid w:val="004308C5"/>
    <w:rsid w:val="00432441"/>
    <w:rsid w:val="004331C0"/>
    <w:rsid w:val="00447843"/>
    <w:rsid w:val="00450084"/>
    <w:rsid w:val="00471757"/>
    <w:rsid w:val="00472D62"/>
    <w:rsid w:val="00485C7A"/>
    <w:rsid w:val="004E0DC6"/>
    <w:rsid w:val="004F2241"/>
    <w:rsid w:val="00506CE6"/>
    <w:rsid w:val="0051486A"/>
    <w:rsid w:val="00515289"/>
    <w:rsid w:val="00522816"/>
    <w:rsid w:val="00555B71"/>
    <w:rsid w:val="005669DF"/>
    <w:rsid w:val="00595164"/>
    <w:rsid w:val="005A036C"/>
    <w:rsid w:val="005A501F"/>
    <w:rsid w:val="005C0C98"/>
    <w:rsid w:val="005F66ED"/>
    <w:rsid w:val="005F6905"/>
    <w:rsid w:val="0060293E"/>
    <w:rsid w:val="00612F6C"/>
    <w:rsid w:val="00623AB6"/>
    <w:rsid w:val="00635F0D"/>
    <w:rsid w:val="00660B50"/>
    <w:rsid w:val="00663786"/>
    <w:rsid w:val="00672ED3"/>
    <w:rsid w:val="006C26B7"/>
    <w:rsid w:val="006C4B60"/>
    <w:rsid w:val="006D13FE"/>
    <w:rsid w:val="006D32FD"/>
    <w:rsid w:val="006F422A"/>
    <w:rsid w:val="006F433A"/>
    <w:rsid w:val="0070372F"/>
    <w:rsid w:val="00706609"/>
    <w:rsid w:val="00720834"/>
    <w:rsid w:val="00721A6B"/>
    <w:rsid w:val="00735592"/>
    <w:rsid w:val="00762DAF"/>
    <w:rsid w:val="00774A55"/>
    <w:rsid w:val="007A24BC"/>
    <w:rsid w:val="007C5D9D"/>
    <w:rsid w:val="00802917"/>
    <w:rsid w:val="008144BF"/>
    <w:rsid w:val="00837902"/>
    <w:rsid w:val="00837F1B"/>
    <w:rsid w:val="00891E87"/>
    <w:rsid w:val="008C03B3"/>
    <w:rsid w:val="0092207D"/>
    <w:rsid w:val="00930DFF"/>
    <w:rsid w:val="009545D1"/>
    <w:rsid w:val="00995738"/>
    <w:rsid w:val="009A145D"/>
    <w:rsid w:val="009C323A"/>
    <w:rsid w:val="009E6CDF"/>
    <w:rsid w:val="00A056B0"/>
    <w:rsid w:val="00A11484"/>
    <w:rsid w:val="00A22447"/>
    <w:rsid w:val="00A4580A"/>
    <w:rsid w:val="00A56577"/>
    <w:rsid w:val="00A717C0"/>
    <w:rsid w:val="00A805F9"/>
    <w:rsid w:val="00AA1B3B"/>
    <w:rsid w:val="00AC3113"/>
    <w:rsid w:val="00AD5554"/>
    <w:rsid w:val="00AE6652"/>
    <w:rsid w:val="00B05983"/>
    <w:rsid w:val="00B23CEE"/>
    <w:rsid w:val="00B257E2"/>
    <w:rsid w:val="00B372F4"/>
    <w:rsid w:val="00B425C5"/>
    <w:rsid w:val="00B577A6"/>
    <w:rsid w:val="00BE3B05"/>
    <w:rsid w:val="00C009AB"/>
    <w:rsid w:val="00C12059"/>
    <w:rsid w:val="00C12B3D"/>
    <w:rsid w:val="00C2701D"/>
    <w:rsid w:val="00C62ED3"/>
    <w:rsid w:val="00C837EF"/>
    <w:rsid w:val="00C90E3F"/>
    <w:rsid w:val="00CA3D97"/>
    <w:rsid w:val="00CB3C6C"/>
    <w:rsid w:val="00CC7297"/>
    <w:rsid w:val="00D0792C"/>
    <w:rsid w:val="00D24BCE"/>
    <w:rsid w:val="00D330AC"/>
    <w:rsid w:val="00D45EC8"/>
    <w:rsid w:val="00D72B6E"/>
    <w:rsid w:val="00D759D2"/>
    <w:rsid w:val="00D827B9"/>
    <w:rsid w:val="00D87C07"/>
    <w:rsid w:val="00D961F3"/>
    <w:rsid w:val="00DA67CA"/>
    <w:rsid w:val="00DA74D3"/>
    <w:rsid w:val="00DB1CEE"/>
    <w:rsid w:val="00DE7B47"/>
    <w:rsid w:val="00E27942"/>
    <w:rsid w:val="00E424E0"/>
    <w:rsid w:val="00E83A19"/>
    <w:rsid w:val="00E85EC4"/>
    <w:rsid w:val="00EA57F6"/>
    <w:rsid w:val="00EA642A"/>
    <w:rsid w:val="00EC0512"/>
    <w:rsid w:val="00EE366C"/>
    <w:rsid w:val="00EE6F1C"/>
    <w:rsid w:val="00EE7771"/>
    <w:rsid w:val="00EF7B11"/>
    <w:rsid w:val="00F04A5B"/>
    <w:rsid w:val="00F33BD8"/>
    <w:rsid w:val="00F34FD6"/>
    <w:rsid w:val="00F3569D"/>
    <w:rsid w:val="00F41AE8"/>
    <w:rsid w:val="00F433C1"/>
    <w:rsid w:val="00F45C98"/>
    <w:rsid w:val="00F506EC"/>
    <w:rsid w:val="00F50EFD"/>
    <w:rsid w:val="00F5450C"/>
    <w:rsid w:val="00F84B31"/>
    <w:rsid w:val="00FA2AE1"/>
    <w:rsid w:val="00FA3448"/>
    <w:rsid w:val="00FA5C78"/>
    <w:rsid w:val="00FE3482"/>
    <w:rsid w:val="00FE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891E87"/>
    <w:pPr>
      <w:ind w:firstLine="2835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91E87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C837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5</Pages>
  <Words>855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73</cp:revision>
  <cp:lastPrinted>2022-03-14T13:12:00Z</cp:lastPrinted>
  <dcterms:created xsi:type="dcterms:W3CDTF">2021-04-09T10:25:00Z</dcterms:created>
  <dcterms:modified xsi:type="dcterms:W3CDTF">2022-03-15T18:27:00Z</dcterms:modified>
</cp:coreProperties>
</file>