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E5" w:rsidRPr="001F3B84" w:rsidRDefault="005E5CE5" w:rsidP="005E5CE5">
      <w:pPr>
        <w:spacing w:line="276" w:lineRule="auto"/>
        <w:jc w:val="both"/>
        <w:rPr>
          <w:rFonts w:eastAsia="Calibri"/>
          <w:b/>
          <w:smallCaps/>
          <w:sz w:val="24"/>
          <w:szCs w:val="24"/>
        </w:rPr>
      </w:pPr>
      <w:bookmarkStart w:id="0" w:name="_GoBack"/>
    </w:p>
    <w:p w:rsidR="005E5CE5" w:rsidRPr="001F3B84" w:rsidRDefault="00222034" w:rsidP="005E5CE5">
      <w:pPr>
        <w:spacing w:line="276" w:lineRule="auto"/>
        <w:jc w:val="both"/>
        <w:rPr>
          <w:rFonts w:eastAsia="Calibri"/>
          <w:b/>
          <w:smallCaps/>
          <w:sz w:val="24"/>
          <w:szCs w:val="24"/>
        </w:rPr>
      </w:pPr>
      <w:r w:rsidRPr="001F3B84">
        <w:rPr>
          <w:rFonts w:eastAsia="Calibri"/>
          <w:b/>
          <w:smallCaps/>
          <w:sz w:val="24"/>
          <w:szCs w:val="24"/>
        </w:rPr>
        <w:t xml:space="preserve">RESOLUÇÃO    Nº    </w:t>
      </w:r>
      <w:proofErr w:type="gramStart"/>
      <w:r w:rsidRPr="001F3B84">
        <w:rPr>
          <w:rFonts w:eastAsia="Calibri"/>
          <w:b/>
          <w:smallCaps/>
          <w:sz w:val="24"/>
          <w:szCs w:val="24"/>
        </w:rPr>
        <w:t>106</w:t>
      </w:r>
      <w:r w:rsidR="006B06B9" w:rsidRPr="001F3B84">
        <w:rPr>
          <w:rFonts w:eastAsia="Calibri"/>
          <w:b/>
          <w:smallCaps/>
          <w:sz w:val="24"/>
          <w:szCs w:val="24"/>
        </w:rPr>
        <w:t xml:space="preserve">,   </w:t>
      </w:r>
      <w:proofErr w:type="gramEnd"/>
      <w:r w:rsidR="006B06B9" w:rsidRPr="001F3B84">
        <w:rPr>
          <w:rFonts w:eastAsia="Calibri"/>
          <w:b/>
          <w:smallCaps/>
          <w:sz w:val="24"/>
          <w:szCs w:val="24"/>
        </w:rPr>
        <w:t xml:space="preserve"> DE  </w:t>
      </w:r>
      <w:r w:rsidRPr="001F3B84">
        <w:rPr>
          <w:rFonts w:eastAsia="Calibri"/>
          <w:b/>
          <w:smallCaps/>
          <w:sz w:val="24"/>
          <w:szCs w:val="24"/>
        </w:rPr>
        <w:t xml:space="preserve">   07</w:t>
      </w:r>
      <w:r w:rsidR="006B06B9" w:rsidRPr="001F3B84">
        <w:rPr>
          <w:rFonts w:eastAsia="Calibri"/>
          <w:b/>
          <w:smallCaps/>
          <w:sz w:val="24"/>
          <w:szCs w:val="24"/>
        </w:rPr>
        <w:t xml:space="preserve">   DE  </w:t>
      </w:r>
      <w:r w:rsidRPr="001F3B84">
        <w:rPr>
          <w:rFonts w:eastAsia="Calibri"/>
          <w:b/>
          <w:smallCaps/>
          <w:sz w:val="24"/>
          <w:szCs w:val="24"/>
        </w:rPr>
        <w:t>JANEIRO     DE     202</w:t>
      </w:r>
      <w:r w:rsidR="001F3B84">
        <w:rPr>
          <w:rFonts w:eastAsia="Calibri"/>
          <w:b/>
          <w:smallCaps/>
          <w:sz w:val="24"/>
          <w:szCs w:val="24"/>
        </w:rPr>
        <w:t>5</w:t>
      </w:r>
      <w:r w:rsidR="006B06B9" w:rsidRPr="001F3B84">
        <w:rPr>
          <w:rFonts w:eastAsia="Calibri"/>
          <w:b/>
          <w:smallCaps/>
          <w:sz w:val="24"/>
          <w:szCs w:val="24"/>
        </w:rPr>
        <w:t>.</w:t>
      </w:r>
    </w:p>
    <w:p w:rsidR="005E5CE5" w:rsidRPr="001F3B84" w:rsidRDefault="005E5CE5" w:rsidP="005E5CE5">
      <w:pPr>
        <w:spacing w:line="276" w:lineRule="auto"/>
        <w:jc w:val="both"/>
        <w:rPr>
          <w:rFonts w:eastAsia="Calibri"/>
          <w:b/>
          <w:i/>
          <w:iCs/>
          <w:sz w:val="24"/>
          <w:szCs w:val="24"/>
        </w:rPr>
      </w:pPr>
    </w:p>
    <w:p w:rsidR="005E5CE5" w:rsidRPr="001F3B84" w:rsidRDefault="006B06B9" w:rsidP="005E5CE5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1F3B84">
        <w:rPr>
          <w:rFonts w:eastAsia="Calibri"/>
          <w:b/>
          <w:i/>
          <w:iCs/>
          <w:sz w:val="24"/>
          <w:szCs w:val="24"/>
        </w:rPr>
        <w:t>“</w:t>
      </w:r>
      <w:r w:rsidR="00C40D9A" w:rsidRPr="001F3B84">
        <w:rPr>
          <w:b/>
          <w:i/>
          <w:sz w:val="24"/>
          <w:szCs w:val="24"/>
        </w:rPr>
        <w:t>CONSTITUI COMISSÕES PERMANENTES DESTA CÂM</w:t>
      </w:r>
      <w:r w:rsidR="00222034" w:rsidRPr="001F3B84">
        <w:rPr>
          <w:b/>
          <w:i/>
          <w:sz w:val="24"/>
          <w:szCs w:val="24"/>
        </w:rPr>
        <w:t>ARA MUNICIPAL PARA O BIÊNIO 2025/2026</w:t>
      </w:r>
      <w:r w:rsidRPr="001F3B84">
        <w:rPr>
          <w:rFonts w:eastAsia="Calibri"/>
          <w:b/>
          <w:i/>
          <w:iCs/>
          <w:sz w:val="24"/>
          <w:szCs w:val="24"/>
        </w:rPr>
        <w:t>”.</w:t>
      </w:r>
    </w:p>
    <w:p w:rsidR="005E5CE5" w:rsidRPr="001F3B84" w:rsidRDefault="005E5CE5" w:rsidP="005E5CE5">
      <w:pPr>
        <w:rPr>
          <w:sz w:val="24"/>
          <w:szCs w:val="24"/>
        </w:rPr>
      </w:pPr>
    </w:p>
    <w:p w:rsidR="005E5CE5" w:rsidRPr="001F3B84" w:rsidRDefault="00222034" w:rsidP="005E5CE5">
      <w:pPr>
        <w:pStyle w:val="Recuodecorpodetexto2"/>
        <w:spacing w:after="0" w:line="240" w:lineRule="auto"/>
        <w:ind w:left="0" w:right="99" w:firstLine="1134"/>
        <w:jc w:val="both"/>
        <w:rPr>
          <w:sz w:val="24"/>
          <w:szCs w:val="24"/>
        </w:rPr>
      </w:pPr>
      <w:r w:rsidRPr="001F3B84">
        <w:rPr>
          <w:b/>
          <w:bCs/>
          <w:iCs/>
          <w:smallCaps/>
          <w:sz w:val="24"/>
          <w:szCs w:val="24"/>
        </w:rPr>
        <w:t xml:space="preserve">O </w:t>
      </w:r>
      <w:r w:rsidR="001F3B84" w:rsidRPr="001F3B84">
        <w:rPr>
          <w:b/>
          <w:sz w:val="24"/>
          <w:szCs w:val="24"/>
        </w:rPr>
        <w:t>VEREADOR PETERSON MARTINS XAVIER</w:t>
      </w:r>
      <w:r w:rsidR="001F3B84" w:rsidRPr="001F3B84">
        <w:rPr>
          <w:b/>
          <w:bCs/>
          <w:iCs/>
          <w:smallCaps/>
          <w:sz w:val="24"/>
          <w:szCs w:val="24"/>
        </w:rPr>
        <w:t xml:space="preserve"> </w:t>
      </w:r>
      <w:r w:rsidR="006B06B9" w:rsidRPr="001F3B84">
        <w:rPr>
          <w:b/>
          <w:bCs/>
          <w:iCs/>
          <w:smallCaps/>
          <w:sz w:val="24"/>
          <w:szCs w:val="24"/>
        </w:rPr>
        <w:t>- PSD - PRESIDENTE DA CÂMARA MUNICIPAL DE JARAGUARI</w:t>
      </w:r>
      <w:r w:rsidR="006B06B9" w:rsidRPr="001F3B84">
        <w:rPr>
          <w:sz w:val="24"/>
          <w:szCs w:val="24"/>
        </w:rPr>
        <w:t>, Estado de Mato Grosso do Sul, no uso de suas atribuições legais, que lhe são conferidas e com fulcro no art. 137, § 2º, inciso VI, do Regimento Interno desta Casa de Leis</w:t>
      </w:r>
      <w:r w:rsidRPr="001F3B84">
        <w:rPr>
          <w:sz w:val="24"/>
          <w:szCs w:val="24"/>
        </w:rPr>
        <w:t>.</w:t>
      </w:r>
    </w:p>
    <w:p w:rsidR="00222034" w:rsidRPr="001F3B84" w:rsidRDefault="00222034" w:rsidP="005E5CE5">
      <w:pPr>
        <w:pStyle w:val="Recuodecorpodetexto2"/>
        <w:spacing w:after="0" w:line="240" w:lineRule="auto"/>
        <w:ind w:left="0" w:right="99" w:firstLine="1134"/>
        <w:jc w:val="both"/>
        <w:rPr>
          <w:sz w:val="24"/>
          <w:szCs w:val="24"/>
        </w:rPr>
      </w:pPr>
    </w:p>
    <w:p w:rsidR="00222034" w:rsidRPr="001F3B84" w:rsidRDefault="00E87D4A" w:rsidP="005E5CE5">
      <w:pPr>
        <w:pStyle w:val="Recuodecorpodetexto2"/>
        <w:spacing w:after="0" w:line="240" w:lineRule="auto"/>
        <w:ind w:left="0" w:right="99" w:firstLine="1134"/>
        <w:jc w:val="both"/>
        <w:rPr>
          <w:b/>
          <w:sz w:val="24"/>
          <w:szCs w:val="24"/>
        </w:rPr>
      </w:pPr>
      <w:r w:rsidRPr="001F3B84">
        <w:rPr>
          <w:b/>
          <w:sz w:val="24"/>
          <w:szCs w:val="24"/>
        </w:rPr>
        <w:t>RESOLVE:</w:t>
      </w:r>
    </w:p>
    <w:p w:rsidR="005E5CE5" w:rsidRPr="001F3B84" w:rsidRDefault="005E5CE5" w:rsidP="005E5CE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C40D9A" w:rsidRPr="001F3B84" w:rsidRDefault="006B06B9" w:rsidP="00C40D9A">
      <w:pPr>
        <w:ind w:firstLine="1134"/>
        <w:jc w:val="both"/>
        <w:rPr>
          <w:sz w:val="24"/>
          <w:szCs w:val="24"/>
        </w:rPr>
      </w:pPr>
      <w:r w:rsidRPr="001F3B84">
        <w:rPr>
          <w:sz w:val="24"/>
          <w:szCs w:val="24"/>
        </w:rPr>
        <w:t xml:space="preserve">Art. 1º </w:t>
      </w:r>
      <w:r w:rsidRPr="001F3B84">
        <w:rPr>
          <w:b/>
          <w:sz w:val="24"/>
          <w:szCs w:val="24"/>
        </w:rPr>
        <w:t>-</w:t>
      </w:r>
      <w:r w:rsidRPr="001F3B84">
        <w:rPr>
          <w:sz w:val="24"/>
          <w:szCs w:val="24"/>
        </w:rPr>
        <w:t xml:space="preserve"> Constitui as Comissões Permanentes d</w:t>
      </w:r>
      <w:r w:rsidR="00222034" w:rsidRPr="001F3B84">
        <w:rPr>
          <w:sz w:val="24"/>
          <w:szCs w:val="24"/>
        </w:rPr>
        <w:t>este Poder Legislativo, para o B</w:t>
      </w:r>
      <w:r w:rsidRPr="001F3B84">
        <w:rPr>
          <w:sz w:val="24"/>
          <w:szCs w:val="24"/>
        </w:rPr>
        <w:t>iênio 202</w:t>
      </w:r>
      <w:r w:rsidR="00222034" w:rsidRPr="001F3B84">
        <w:rPr>
          <w:sz w:val="24"/>
          <w:szCs w:val="24"/>
        </w:rPr>
        <w:t>5</w:t>
      </w:r>
      <w:r w:rsidRPr="001F3B84">
        <w:rPr>
          <w:sz w:val="24"/>
          <w:szCs w:val="24"/>
        </w:rPr>
        <w:t>/202</w:t>
      </w:r>
      <w:r w:rsidR="00222034" w:rsidRPr="001F3B84">
        <w:rPr>
          <w:sz w:val="24"/>
          <w:szCs w:val="24"/>
        </w:rPr>
        <w:t>6</w:t>
      </w:r>
      <w:r w:rsidRPr="001F3B84">
        <w:rPr>
          <w:sz w:val="24"/>
          <w:szCs w:val="24"/>
        </w:rPr>
        <w:t>, de acordo com a proporcionalidade partidária e consenso entre os Senhores Vereadores, conforme segue:</w:t>
      </w:r>
    </w:p>
    <w:p w:rsidR="00C40D9A" w:rsidRPr="001F3B84" w:rsidRDefault="00C40D9A" w:rsidP="00C40D9A">
      <w:pPr>
        <w:ind w:firstLine="1701"/>
        <w:jc w:val="both"/>
        <w:rPr>
          <w:sz w:val="24"/>
          <w:szCs w:val="24"/>
        </w:rPr>
      </w:pPr>
    </w:p>
    <w:p w:rsidR="00C40D9A" w:rsidRPr="001F3B84" w:rsidRDefault="006B06B9" w:rsidP="00C40D9A">
      <w:pPr>
        <w:pStyle w:val="Ttulo2"/>
        <w:rPr>
          <w:rFonts w:ascii="Times New Roman" w:hAnsi="Times New Roman"/>
          <w:b/>
          <w:bCs/>
          <w:iCs/>
          <w:sz w:val="24"/>
          <w:szCs w:val="24"/>
        </w:rPr>
      </w:pPr>
      <w:r w:rsidRPr="001F3B84">
        <w:rPr>
          <w:rFonts w:ascii="Times New Roman" w:hAnsi="Times New Roman"/>
          <w:b/>
          <w:bCs/>
          <w:iCs/>
          <w:sz w:val="24"/>
          <w:szCs w:val="24"/>
        </w:rPr>
        <w:t>COMISSÃO DE LEGISLAÇÃO, JUSTIÇA E REDAÇÃO FINAL</w:t>
      </w:r>
    </w:p>
    <w:p w:rsidR="00C40D9A" w:rsidRPr="001F3B84" w:rsidRDefault="006B06B9" w:rsidP="00C40D9A">
      <w:pPr>
        <w:rPr>
          <w:sz w:val="24"/>
          <w:szCs w:val="24"/>
        </w:rPr>
      </w:pPr>
      <w:r w:rsidRPr="001F3B84">
        <w:rPr>
          <w:sz w:val="24"/>
          <w:szCs w:val="24"/>
        </w:rPr>
        <w:t xml:space="preserve">Presidente: </w:t>
      </w:r>
      <w:r w:rsidR="00E87D4A">
        <w:rPr>
          <w:sz w:val="24"/>
          <w:szCs w:val="24"/>
        </w:rPr>
        <w:t xml:space="preserve">ÁUREO DA SILVA VILELA – PSDB </w:t>
      </w:r>
    </w:p>
    <w:p w:rsidR="00C40D9A" w:rsidRPr="001F3B84" w:rsidRDefault="00E87D4A" w:rsidP="00C40D9A">
      <w:pPr>
        <w:rPr>
          <w:sz w:val="24"/>
          <w:szCs w:val="24"/>
        </w:rPr>
      </w:pPr>
      <w:r>
        <w:rPr>
          <w:sz w:val="24"/>
          <w:szCs w:val="24"/>
        </w:rPr>
        <w:t xml:space="preserve">Relator: LUCAS TONET – PSDB </w:t>
      </w:r>
    </w:p>
    <w:p w:rsidR="00C40D9A" w:rsidRPr="001F3B84" w:rsidRDefault="006B06B9" w:rsidP="00C40D9A">
      <w:pPr>
        <w:rPr>
          <w:sz w:val="24"/>
          <w:szCs w:val="24"/>
        </w:rPr>
      </w:pPr>
      <w:r w:rsidRPr="001F3B84">
        <w:rPr>
          <w:sz w:val="24"/>
          <w:szCs w:val="24"/>
        </w:rPr>
        <w:t>Membro:</w:t>
      </w:r>
      <w:r w:rsidR="00E87D4A">
        <w:rPr>
          <w:sz w:val="24"/>
          <w:szCs w:val="24"/>
        </w:rPr>
        <w:t xml:space="preserve"> GILVANILDO CARDOZO TEIXEIRA – PL </w:t>
      </w:r>
    </w:p>
    <w:p w:rsidR="00C40D9A" w:rsidRPr="001F3B84" w:rsidRDefault="00C40D9A" w:rsidP="00C40D9A">
      <w:pPr>
        <w:rPr>
          <w:sz w:val="24"/>
          <w:szCs w:val="24"/>
        </w:rPr>
      </w:pPr>
    </w:p>
    <w:p w:rsidR="00C40D9A" w:rsidRPr="001F3B84" w:rsidRDefault="006B06B9" w:rsidP="00C40D9A">
      <w:pPr>
        <w:pStyle w:val="Ttulo3"/>
        <w:rPr>
          <w:rFonts w:ascii="Times New Roman" w:hAnsi="Times New Roman" w:cs="Times New Roman"/>
          <w:b/>
          <w:color w:val="auto"/>
        </w:rPr>
      </w:pPr>
      <w:r w:rsidRPr="001F3B84">
        <w:rPr>
          <w:rFonts w:ascii="Times New Roman" w:hAnsi="Times New Roman" w:cs="Times New Roman"/>
          <w:b/>
          <w:color w:val="auto"/>
        </w:rPr>
        <w:t>COMISSÃO DE FINANÇAS, ORÇAMENTO E FISCALIZAÇÃO</w:t>
      </w:r>
    </w:p>
    <w:p w:rsidR="00E87D4A" w:rsidRDefault="00E87D4A" w:rsidP="00C40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Presidente: THEOCIR DE SOUZA ARANTES – PSDB </w:t>
      </w:r>
    </w:p>
    <w:p w:rsidR="00C40D9A" w:rsidRPr="001F3B84" w:rsidRDefault="00E87D4A" w:rsidP="00C40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Relator: MAURO CARRILHO MONTEALVÃO – Republicanos </w:t>
      </w:r>
    </w:p>
    <w:p w:rsidR="00C40D9A" w:rsidRPr="001F3B84" w:rsidRDefault="00E87D4A" w:rsidP="00C40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Membro: JOAQUIM MACIEL DE SOUSA – PSDB </w:t>
      </w:r>
    </w:p>
    <w:p w:rsidR="00222034" w:rsidRPr="001F3B84" w:rsidRDefault="00222034" w:rsidP="00C40D9A">
      <w:pPr>
        <w:jc w:val="both"/>
        <w:rPr>
          <w:sz w:val="24"/>
          <w:szCs w:val="24"/>
        </w:rPr>
      </w:pPr>
    </w:p>
    <w:p w:rsidR="00C40D9A" w:rsidRPr="001F3B84" w:rsidRDefault="006B06B9" w:rsidP="00C40D9A">
      <w:pPr>
        <w:pStyle w:val="Ttulo3"/>
        <w:rPr>
          <w:rFonts w:ascii="Times New Roman" w:hAnsi="Times New Roman" w:cs="Times New Roman"/>
          <w:b/>
          <w:color w:val="auto"/>
        </w:rPr>
      </w:pPr>
      <w:r w:rsidRPr="001F3B84">
        <w:rPr>
          <w:rFonts w:ascii="Times New Roman" w:hAnsi="Times New Roman" w:cs="Times New Roman"/>
          <w:b/>
          <w:color w:val="auto"/>
        </w:rPr>
        <w:t>COMISSÃO DE OBRAS, SERVIÇOS E BENS MUNICIPAIS.</w:t>
      </w:r>
    </w:p>
    <w:p w:rsidR="00C40D9A" w:rsidRPr="001F3B84" w:rsidRDefault="006B06B9" w:rsidP="00C40D9A">
      <w:pPr>
        <w:jc w:val="both"/>
        <w:rPr>
          <w:sz w:val="24"/>
          <w:szCs w:val="24"/>
        </w:rPr>
      </w:pPr>
      <w:r w:rsidRPr="001F3B84">
        <w:rPr>
          <w:sz w:val="24"/>
          <w:szCs w:val="24"/>
        </w:rPr>
        <w:t xml:space="preserve">Presidente: </w:t>
      </w:r>
      <w:r w:rsidR="00E87D4A">
        <w:rPr>
          <w:sz w:val="24"/>
          <w:szCs w:val="24"/>
        </w:rPr>
        <w:t xml:space="preserve">DELSON FERREIRA RODRIGUES – Republicanos </w:t>
      </w:r>
    </w:p>
    <w:p w:rsidR="00C40D9A" w:rsidRPr="001F3B84" w:rsidRDefault="00E87D4A" w:rsidP="00C40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Relator: ÁUREO DA SILVA VILELA – PSDB </w:t>
      </w:r>
    </w:p>
    <w:p w:rsidR="00C40D9A" w:rsidRPr="001F3B84" w:rsidRDefault="00E87D4A" w:rsidP="00C40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Membro: DANIELA DO CARMO MARTINS – PP </w:t>
      </w:r>
    </w:p>
    <w:p w:rsidR="00C40D9A" w:rsidRPr="001F3B84" w:rsidRDefault="00C40D9A" w:rsidP="00C40D9A">
      <w:pPr>
        <w:jc w:val="both"/>
        <w:rPr>
          <w:sz w:val="24"/>
          <w:szCs w:val="24"/>
        </w:rPr>
      </w:pPr>
    </w:p>
    <w:p w:rsidR="00C40D9A" w:rsidRPr="001F3B84" w:rsidRDefault="006B06B9" w:rsidP="00C40D9A">
      <w:pPr>
        <w:pStyle w:val="Ttulo3"/>
        <w:rPr>
          <w:rFonts w:ascii="Times New Roman" w:hAnsi="Times New Roman" w:cs="Times New Roman"/>
          <w:b/>
          <w:color w:val="auto"/>
        </w:rPr>
      </w:pPr>
      <w:r w:rsidRPr="001F3B84">
        <w:rPr>
          <w:rFonts w:ascii="Times New Roman" w:hAnsi="Times New Roman" w:cs="Times New Roman"/>
          <w:b/>
          <w:color w:val="auto"/>
        </w:rPr>
        <w:t>COMISSÃO DE EDUCAÇÃO, CULTURA E ESPORTE.</w:t>
      </w:r>
    </w:p>
    <w:p w:rsidR="00C40D9A" w:rsidRPr="001F3B84" w:rsidRDefault="006B06B9" w:rsidP="00C40D9A">
      <w:pPr>
        <w:rPr>
          <w:sz w:val="24"/>
          <w:szCs w:val="24"/>
        </w:rPr>
      </w:pPr>
      <w:r w:rsidRPr="001F3B84">
        <w:rPr>
          <w:sz w:val="24"/>
          <w:szCs w:val="24"/>
        </w:rPr>
        <w:t xml:space="preserve">Presidente: </w:t>
      </w:r>
      <w:r w:rsidR="00E87D4A">
        <w:rPr>
          <w:sz w:val="24"/>
          <w:szCs w:val="24"/>
        </w:rPr>
        <w:t xml:space="preserve">GILVANILDO CARDOZO TEIXEIRA – PL </w:t>
      </w:r>
    </w:p>
    <w:p w:rsidR="00C40D9A" w:rsidRPr="001F3B84" w:rsidRDefault="00E87D4A" w:rsidP="00C40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Relator: DANIELA DO CARMO MARTINS – PP </w:t>
      </w:r>
    </w:p>
    <w:p w:rsidR="00C40D9A" w:rsidRPr="001F3B84" w:rsidRDefault="00E87D4A" w:rsidP="00C40D9A">
      <w:pPr>
        <w:jc w:val="both"/>
        <w:rPr>
          <w:sz w:val="24"/>
          <w:szCs w:val="24"/>
        </w:rPr>
      </w:pPr>
      <w:r>
        <w:rPr>
          <w:sz w:val="24"/>
          <w:szCs w:val="24"/>
        </w:rPr>
        <w:t>Membro: THEOCIR DE SOUZA ARANTES – PSDB</w:t>
      </w:r>
    </w:p>
    <w:p w:rsidR="00222034" w:rsidRPr="001F3B84" w:rsidRDefault="00222034" w:rsidP="00C40D9A">
      <w:pPr>
        <w:jc w:val="both"/>
        <w:rPr>
          <w:sz w:val="24"/>
          <w:szCs w:val="24"/>
        </w:rPr>
      </w:pPr>
    </w:p>
    <w:p w:rsidR="00C40D9A" w:rsidRPr="001F3B84" w:rsidRDefault="006B06B9" w:rsidP="00C40D9A">
      <w:pPr>
        <w:pStyle w:val="Ttulo3"/>
        <w:rPr>
          <w:rFonts w:ascii="Times New Roman" w:hAnsi="Times New Roman" w:cs="Times New Roman"/>
          <w:b/>
          <w:color w:val="auto"/>
        </w:rPr>
      </w:pPr>
      <w:r w:rsidRPr="001F3B84">
        <w:rPr>
          <w:rFonts w:ascii="Times New Roman" w:hAnsi="Times New Roman" w:cs="Times New Roman"/>
          <w:b/>
          <w:color w:val="auto"/>
        </w:rPr>
        <w:t>COMISSÃO DE SAÚDE E ASSI</w:t>
      </w:r>
      <w:r w:rsidR="00B81665">
        <w:rPr>
          <w:rFonts w:ascii="Times New Roman" w:hAnsi="Times New Roman" w:cs="Times New Roman"/>
          <w:b/>
          <w:color w:val="auto"/>
        </w:rPr>
        <w:t>S</w:t>
      </w:r>
      <w:r w:rsidRPr="001F3B84">
        <w:rPr>
          <w:rFonts w:ascii="Times New Roman" w:hAnsi="Times New Roman" w:cs="Times New Roman"/>
          <w:b/>
          <w:color w:val="auto"/>
        </w:rPr>
        <w:t>TÊNCIA SOCIAL</w:t>
      </w:r>
    </w:p>
    <w:p w:rsidR="00C40D9A" w:rsidRPr="001F3B84" w:rsidRDefault="006B06B9" w:rsidP="00C40D9A">
      <w:pPr>
        <w:jc w:val="both"/>
        <w:rPr>
          <w:sz w:val="24"/>
          <w:szCs w:val="24"/>
        </w:rPr>
      </w:pPr>
      <w:r w:rsidRPr="001F3B84">
        <w:rPr>
          <w:sz w:val="24"/>
          <w:szCs w:val="24"/>
        </w:rPr>
        <w:t xml:space="preserve">Presidente: </w:t>
      </w:r>
      <w:r w:rsidR="00E87D4A">
        <w:rPr>
          <w:sz w:val="24"/>
          <w:szCs w:val="24"/>
        </w:rPr>
        <w:t xml:space="preserve">LUCAS TONET – PSDB </w:t>
      </w:r>
    </w:p>
    <w:p w:rsidR="00C40D9A" w:rsidRPr="001F3B84" w:rsidRDefault="00E87D4A" w:rsidP="00C40D9A">
      <w:pPr>
        <w:jc w:val="both"/>
        <w:rPr>
          <w:sz w:val="24"/>
          <w:szCs w:val="24"/>
        </w:rPr>
      </w:pPr>
      <w:r>
        <w:rPr>
          <w:sz w:val="24"/>
          <w:szCs w:val="24"/>
        </w:rPr>
        <w:t>Relator: THEOCIR DE SOUZA ARANTES - PSDB</w:t>
      </w:r>
    </w:p>
    <w:p w:rsidR="00C40D9A" w:rsidRPr="001F3B84" w:rsidRDefault="00E87D4A" w:rsidP="00C40D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Membro: DELSON FERREIRA RODRIGUES – Republicanos </w:t>
      </w:r>
    </w:p>
    <w:p w:rsidR="00222034" w:rsidRPr="001F3B84" w:rsidRDefault="00222034" w:rsidP="00C40D9A">
      <w:pPr>
        <w:jc w:val="both"/>
        <w:rPr>
          <w:sz w:val="24"/>
          <w:szCs w:val="24"/>
        </w:rPr>
      </w:pPr>
    </w:p>
    <w:p w:rsidR="00C40D9A" w:rsidRPr="001F3B84" w:rsidRDefault="00C40D9A" w:rsidP="00C40D9A">
      <w:pPr>
        <w:rPr>
          <w:sz w:val="24"/>
          <w:szCs w:val="24"/>
        </w:rPr>
      </w:pPr>
    </w:p>
    <w:p w:rsidR="00C40D9A" w:rsidRPr="001F3B84" w:rsidRDefault="00C40D9A" w:rsidP="00C40D9A">
      <w:pPr>
        <w:rPr>
          <w:sz w:val="24"/>
          <w:szCs w:val="24"/>
        </w:rPr>
      </w:pPr>
    </w:p>
    <w:p w:rsidR="00C40D9A" w:rsidRPr="001F3B84" w:rsidRDefault="006B06B9" w:rsidP="00C40D9A">
      <w:pPr>
        <w:ind w:firstLine="1134"/>
        <w:jc w:val="both"/>
        <w:rPr>
          <w:sz w:val="24"/>
          <w:szCs w:val="24"/>
        </w:rPr>
      </w:pPr>
      <w:r w:rsidRPr="001F3B84">
        <w:rPr>
          <w:sz w:val="24"/>
          <w:szCs w:val="24"/>
        </w:rPr>
        <w:t xml:space="preserve">Art. 2º - As reuniões Ordinárias das Comissões Permanentes para analisarem matérias de sua competência, quando houver, serão realizadas nas </w:t>
      </w:r>
      <w:r w:rsidR="004B65F8" w:rsidRPr="001F3B84">
        <w:rPr>
          <w:sz w:val="24"/>
          <w:szCs w:val="24"/>
        </w:rPr>
        <w:t xml:space="preserve">terças </w:t>
      </w:r>
      <w:r w:rsidRPr="001F3B84">
        <w:rPr>
          <w:sz w:val="24"/>
          <w:szCs w:val="24"/>
        </w:rPr>
        <w:t>feiras, às 1</w:t>
      </w:r>
      <w:r w:rsidR="004B65F8" w:rsidRPr="001F3B84">
        <w:rPr>
          <w:sz w:val="24"/>
          <w:szCs w:val="24"/>
        </w:rPr>
        <w:t>4</w:t>
      </w:r>
      <w:r w:rsidRPr="001F3B84">
        <w:rPr>
          <w:sz w:val="24"/>
          <w:szCs w:val="24"/>
        </w:rPr>
        <w:t>h00.</w:t>
      </w:r>
    </w:p>
    <w:p w:rsidR="00C40D9A" w:rsidRPr="001F3B84" w:rsidRDefault="00C40D9A" w:rsidP="00C40D9A">
      <w:pPr>
        <w:ind w:firstLine="1134"/>
        <w:jc w:val="both"/>
        <w:rPr>
          <w:sz w:val="24"/>
          <w:szCs w:val="24"/>
        </w:rPr>
      </w:pPr>
    </w:p>
    <w:p w:rsidR="00C40D9A" w:rsidRPr="001F3B84" w:rsidRDefault="006B06B9" w:rsidP="00C40D9A">
      <w:pPr>
        <w:ind w:firstLine="1134"/>
        <w:jc w:val="both"/>
        <w:rPr>
          <w:sz w:val="24"/>
          <w:szCs w:val="24"/>
        </w:rPr>
      </w:pPr>
      <w:r w:rsidRPr="001F3B84">
        <w:rPr>
          <w:sz w:val="24"/>
          <w:szCs w:val="24"/>
        </w:rPr>
        <w:t>Art</w:t>
      </w:r>
      <w:r w:rsidR="004B65F8" w:rsidRPr="001F3B84">
        <w:rPr>
          <w:sz w:val="24"/>
          <w:szCs w:val="24"/>
        </w:rPr>
        <w:t>.</w:t>
      </w:r>
      <w:r w:rsidRPr="001F3B84">
        <w:rPr>
          <w:sz w:val="24"/>
          <w:szCs w:val="24"/>
        </w:rPr>
        <w:t xml:space="preserve"> 3º - Esta Resolução entra em vigor na data de sua publicação</w:t>
      </w:r>
      <w:r w:rsidR="004B65F8" w:rsidRPr="001F3B84">
        <w:rPr>
          <w:sz w:val="24"/>
          <w:szCs w:val="24"/>
        </w:rPr>
        <w:t xml:space="preserve"> </w:t>
      </w:r>
      <w:r w:rsidR="00E354CB" w:rsidRPr="001F3B84">
        <w:rPr>
          <w:sz w:val="24"/>
          <w:szCs w:val="24"/>
        </w:rPr>
        <w:t>e</w:t>
      </w:r>
      <w:r w:rsidR="004B65F8" w:rsidRPr="001F3B84">
        <w:rPr>
          <w:sz w:val="24"/>
          <w:szCs w:val="24"/>
        </w:rPr>
        <w:t xml:space="preserve"> seus efeitos</w:t>
      </w:r>
      <w:r w:rsidR="00E354CB" w:rsidRPr="001F3B84">
        <w:rPr>
          <w:sz w:val="24"/>
          <w:szCs w:val="24"/>
        </w:rPr>
        <w:t xml:space="preserve"> valem</w:t>
      </w:r>
      <w:r w:rsidR="004B65F8" w:rsidRPr="001F3B84">
        <w:rPr>
          <w:sz w:val="24"/>
          <w:szCs w:val="24"/>
        </w:rPr>
        <w:t xml:space="preserve"> a</w:t>
      </w:r>
      <w:r w:rsidR="00222034" w:rsidRPr="001F3B84">
        <w:rPr>
          <w:sz w:val="24"/>
          <w:szCs w:val="24"/>
        </w:rPr>
        <w:t xml:space="preserve"> partir de 01 de janeiro de 2025</w:t>
      </w:r>
      <w:r w:rsidR="004B65F8" w:rsidRPr="001F3B84">
        <w:rPr>
          <w:sz w:val="24"/>
          <w:szCs w:val="24"/>
        </w:rPr>
        <w:t>.</w:t>
      </w:r>
    </w:p>
    <w:p w:rsidR="00C40D9A" w:rsidRPr="001F3B84" w:rsidRDefault="00C40D9A" w:rsidP="00C40D9A">
      <w:pPr>
        <w:ind w:firstLine="1134"/>
        <w:jc w:val="both"/>
        <w:rPr>
          <w:sz w:val="24"/>
          <w:szCs w:val="24"/>
        </w:rPr>
      </w:pPr>
    </w:p>
    <w:p w:rsidR="00C40D9A" w:rsidRPr="001F3B84" w:rsidRDefault="006B06B9" w:rsidP="00C40D9A">
      <w:pPr>
        <w:ind w:firstLine="1134"/>
        <w:jc w:val="both"/>
        <w:rPr>
          <w:sz w:val="24"/>
          <w:szCs w:val="24"/>
        </w:rPr>
      </w:pPr>
      <w:r w:rsidRPr="001F3B84">
        <w:rPr>
          <w:bCs/>
          <w:sz w:val="24"/>
          <w:szCs w:val="24"/>
        </w:rPr>
        <w:t xml:space="preserve">Art. 4º </w:t>
      </w:r>
      <w:r w:rsidRPr="001F3B84">
        <w:rPr>
          <w:b/>
          <w:bCs/>
          <w:sz w:val="24"/>
          <w:szCs w:val="24"/>
        </w:rPr>
        <w:t>-</w:t>
      </w:r>
      <w:r w:rsidRPr="001F3B84">
        <w:rPr>
          <w:sz w:val="24"/>
          <w:szCs w:val="24"/>
        </w:rPr>
        <w:t xml:space="preserve"> Revogam-se as disposições em contrário.</w:t>
      </w:r>
    </w:p>
    <w:p w:rsidR="005E5CE5" w:rsidRPr="001F3B84" w:rsidRDefault="005E5CE5" w:rsidP="00FA77F2">
      <w:pPr>
        <w:spacing w:line="276" w:lineRule="auto"/>
        <w:rPr>
          <w:rFonts w:eastAsia="Calibri"/>
          <w:b/>
          <w:sz w:val="24"/>
          <w:szCs w:val="24"/>
        </w:rPr>
      </w:pPr>
    </w:p>
    <w:p w:rsidR="005E5CE5" w:rsidRPr="001F3B84" w:rsidRDefault="006B06B9" w:rsidP="005E5CE5">
      <w:pPr>
        <w:spacing w:line="276" w:lineRule="auto"/>
        <w:ind w:firstLine="1134"/>
        <w:jc w:val="right"/>
        <w:rPr>
          <w:rFonts w:eastAsia="Calibri"/>
          <w:bCs/>
          <w:sz w:val="24"/>
          <w:szCs w:val="24"/>
        </w:rPr>
      </w:pPr>
      <w:r w:rsidRPr="001F3B84">
        <w:rPr>
          <w:rFonts w:eastAsia="Calibri"/>
          <w:bCs/>
          <w:sz w:val="24"/>
          <w:szCs w:val="24"/>
        </w:rPr>
        <w:t>Sala das Sessões,</w:t>
      </w:r>
      <w:r w:rsidR="00222034" w:rsidRPr="001F3B84">
        <w:rPr>
          <w:rFonts w:eastAsia="Calibri"/>
          <w:bCs/>
          <w:sz w:val="24"/>
          <w:szCs w:val="24"/>
        </w:rPr>
        <w:t xml:space="preserve"> 07 de janeiro de 2025</w:t>
      </w:r>
      <w:r w:rsidRPr="001F3B84">
        <w:rPr>
          <w:rFonts w:eastAsia="Calibri"/>
          <w:bCs/>
          <w:sz w:val="24"/>
          <w:szCs w:val="24"/>
        </w:rPr>
        <w:t>.</w:t>
      </w:r>
    </w:p>
    <w:p w:rsidR="005E5CE5" w:rsidRPr="001F3B84" w:rsidRDefault="005E5CE5" w:rsidP="005E5CE5">
      <w:pPr>
        <w:spacing w:line="276" w:lineRule="auto"/>
        <w:rPr>
          <w:rFonts w:eastAsia="Calibri"/>
          <w:b/>
          <w:sz w:val="24"/>
          <w:szCs w:val="24"/>
        </w:rPr>
      </w:pPr>
    </w:p>
    <w:p w:rsidR="005E5CE5" w:rsidRPr="001F3B84" w:rsidRDefault="005E5CE5" w:rsidP="005E5CE5">
      <w:pPr>
        <w:spacing w:line="276" w:lineRule="auto"/>
        <w:rPr>
          <w:rFonts w:eastAsia="Calibri"/>
          <w:b/>
          <w:sz w:val="24"/>
          <w:szCs w:val="24"/>
        </w:rPr>
      </w:pPr>
    </w:p>
    <w:p w:rsidR="005E5CE5" w:rsidRPr="001F3B84" w:rsidRDefault="005E5CE5" w:rsidP="005E5CE5">
      <w:pPr>
        <w:spacing w:line="276" w:lineRule="auto"/>
        <w:rPr>
          <w:rFonts w:eastAsia="Calibri"/>
          <w:b/>
          <w:sz w:val="24"/>
          <w:szCs w:val="24"/>
        </w:rPr>
      </w:pPr>
    </w:p>
    <w:p w:rsidR="005E5CE5" w:rsidRPr="001F3B84" w:rsidRDefault="005E5CE5" w:rsidP="005E5CE5">
      <w:pPr>
        <w:jc w:val="center"/>
        <w:rPr>
          <w:rFonts w:eastAsia="Calibri"/>
          <w:b/>
          <w:sz w:val="24"/>
          <w:szCs w:val="24"/>
        </w:rPr>
      </w:pPr>
    </w:p>
    <w:p w:rsidR="005E5CE5" w:rsidRPr="001F3B84" w:rsidRDefault="006B06B9" w:rsidP="005E5CE5">
      <w:pPr>
        <w:jc w:val="center"/>
        <w:rPr>
          <w:rFonts w:eastAsia="Calibri"/>
          <w:b/>
          <w:sz w:val="24"/>
          <w:szCs w:val="24"/>
        </w:rPr>
      </w:pPr>
      <w:r w:rsidRPr="001F3B84">
        <w:rPr>
          <w:rFonts w:eastAsia="Calibri"/>
          <w:b/>
          <w:sz w:val="24"/>
          <w:szCs w:val="24"/>
        </w:rPr>
        <w:t xml:space="preserve">VERº. </w:t>
      </w:r>
      <w:r w:rsidR="00222034" w:rsidRPr="001F3B84">
        <w:rPr>
          <w:rFonts w:eastAsia="Calibri"/>
          <w:b/>
          <w:sz w:val="24"/>
          <w:szCs w:val="24"/>
        </w:rPr>
        <w:t>PETERSON MARTINS XAVIER</w:t>
      </w:r>
      <w:r w:rsidRPr="001F3B84">
        <w:rPr>
          <w:rFonts w:eastAsia="Calibri"/>
          <w:b/>
          <w:sz w:val="24"/>
          <w:szCs w:val="24"/>
        </w:rPr>
        <w:t xml:space="preserve"> - PSD</w:t>
      </w:r>
    </w:p>
    <w:p w:rsidR="005E5CE5" w:rsidRPr="001F3B84" w:rsidRDefault="006B06B9" w:rsidP="00C40D9A">
      <w:pPr>
        <w:jc w:val="center"/>
        <w:rPr>
          <w:rFonts w:eastAsia="Calibri"/>
          <w:b/>
          <w:sz w:val="24"/>
          <w:szCs w:val="24"/>
        </w:rPr>
      </w:pPr>
      <w:r w:rsidRPr="001F3B84">
        <w:rPr>
          <w:rFonts w:eastAsia="Calibri"/>
          <w:b/>
          <w:sz w:val="24"/>
          <w:szCs w:val="24"/>
        </w:rPr>
        <w:t>Presidente</w:t>
      </w:r>
      <w:bookmarkEnd w:id="0"/>
    </w:p>
    <w:sectPr w:rsidR="005E5CE5" w:rsidRPr="001F3B8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89" w:rsidRDefault="00234289">
      <w:r>
        <w:separator/>
      </w:r>
    </w:p>
  </w:endnote>
  <w:endnote w:type="continuationSeparator" w:id="0">
    <w:p w:rsidR="00234289" w:rsidRDefault="0023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6B06B9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6B06B9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89" w:rsidRDefault="00234289">
      <w:r>
        <w:separator/>
      </w:r>
    </w:p>
  </w:footnote>
  <w:footnote w:type="continuationSeparator" w:id="0">
    <w:p w:rsidR="00234289" w:rsidRDefault="0023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B06B9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6B06B9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6B06B9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D84FD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032F3D0" w:tentative="1">
      <w:start w:val="1"/>
      <w:numFmt w:val="lowerLetter"/>
      <w:lvlText w:val="%2."/>
      <w:lvlJc w:val="left"/>
      <w:pPr>
        <w:ind w:left="1440" w:hanging="360"/>
      </w:pPr>
    </w:lvl>
    <w:lvl w:ilvl="2" w:tplc="0E5A0E0A" w:tentative="1">
      <w:start w:val="1"/>
      <w:numFmt w:val="lowerRoman"/>
      <w:lvlText w:val="%3."/>
      <w:lvlJc w:val="right"/>
      <w:pPr>
        <w:ind w:left="2160" w:hanging="180"/>
      </w:pPr>
    </w:lvl>
    <w:lvl w:ilvl="3" w:tplc="FBBCE0EA" w:tentative="1">
      <w:start w:val="1"/>
      <w:numFmt w:val="decimal"/>
      <w:lvlText w:val="%4."/>
      <w:lvlJc w:val="left"/>
      <w:pPr>
        <w:ind w:left="2880" w:hanging="360"/>
      </w:pPr>
    </w:lvl>
    <w:lvl w:ilvl="4" w:tplc="EEBE9DAA" w:tentative="1">
      <w:start w:val="1"/>
      <w:numFmt w:val="lowerLetter"/>
      <w:lvlText w:val="%5."/>
      <w:lvlJc w:val="left"/>
      <w:pPr>
        <w:ind w:left="3600" w:hanging="360"/>
      </w:pPr>
    </w:lvl>
    <w:lvl w:ilvl="5" w:tplc="2BF81D44" w:tentative="1">
      <w:start w:val="1"/>
      <w:numFmt w:val="lowerRoman"/>
      <w:lvlText w:val="%6."/>
      <w:lvlJc w:val="right"/>
      <w:pPr>
        <w:ind w:left="4320" w:hanging="180"/>
      </w:pPr>
    </w:lvl>
    <w:lvl w:ilvl="6" w:tplc="0C4C1B5E" w:tentative="1">
      <w:start w:val="1"/>
      <w:numFmt w:val="decimal"/>
      <w:lvlText w:val="%7."/>
      <w:lvlJc w:val="left"/>
      <w:pPr>
        <w:ind w:left="5040" w:hanging="360"/>
      </w:pPr>
    </w:lvl>
    <w:lvl w:ilvl="7" w:tplc="6CA0C15C" w:tentative="1">
      <w:start w:val="1"/>
      <w:numFmt w:val="lowerLetter"/>
      <w:lvlText w:val="%8."/>
      <w:lvlJc w:val="left"/>
      <w:pPr>
        <w:ind w:left="5760" w:hanging="360"/>
      </w:pPr>
    </w:lvl>
    <w:lvl w:ilvl="8" w:tplc="8E18C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DAC852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56429CA" w:tentative="1">
      <w:start w:val="1"/>
      <w:numFmt w:val="lowerLetter"/>
      <w:lvlText w:val="%2."/>
      <w:lvlJc w:val="left"/>
      <w:pPr>
        <w:ind w:left="4135" w:hanging="360"/>
      </w:pPr>
    </w:lvl>
    <w:lvl w:ilvl="2" w:tplc="6DC0C0DE" w:tentative="1">
      <w:start w:val="1"/>
      <w:numFmt w:val="lowerRoman"/>
      <w:lvlText w:val="%3."/>
      <w:lvlJc w:val="right"/>
      <w:pPr>
        <w:ind w:left="4855" w:hanging="180"/>
      </w:pPr>
    </w:lvl>
    <w:lvl w:ilvl="3" w:tplc="74DEEF20" w:tentative="1">
      <w:start w:val="1"/>
      <w:numFmt w:val="decimal"/>
      <w:lvlText w:val="%4."/>
      <w:lvlJc w:val="left"/>
      <w:pPr>
        <w:ind w:left="5575" w:hanging="360"/>
      </w:pPr>
    </w:lvl>
    <w:lvl w:ilvl="4" w:tplc="5B044272" w:tentative="1">
      <w:start w:val="1"/>
      <w:numFmt w:val="lowerLetter"/>
      <w:lvlText w:val="%5."/>
      <w:lvlJc w:val="left"/>
      <w:pPr>
        <w:ind w:left="6295" w:hanging="360"/>
      </w:pPr>
    </w:lvl>
    <w:lvl w:ilvl="5" w:tplc="741A650A" w:tentative="1">
      <w:start w:val="1"/>
      <w:numFmt w:val="lowerRoman"/>
      <w:lvlText w:val="%6."/>
      <w:lvlJc w:val="right"/>
      <w:pPr>
        <w:ind w:left="7015" w:hanging="180"/>
      </w:pPr>
    </w:lvl>
    <w:lvl w:ilvl="6" w:tplc="A2E6F77E" w:tentative="1">
      <w:start w:val="1"/>
      <w:numFmt w:val="decimal"/>
      <w:lvlText w:val="%7."/>
      <w:lvlJc w:val="left"/>
      <w:pPr>
        <w:ind w:left="7735" w:hanging="360"/>
      </w:pPr>
    </w:lvl>
    <w:lvl w:ilvl="7" w:tplc="25E2DB50" w:tentative="1">
      <w:start w:val="1"/>
      <w:numFmt w:val="lowerLetter"/>
      <w:lvlText w:val="%8."/>
      <w:lvlJc w:val="left"/>
      <w:pPr>
        <w:ind w:left="8455" w:hanging="360"/>
      </w:pPr>
    </w:lvl>
    <w:lvl w:ilvl="8" w:tplc="3CFE33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64B1"/>
    <w:rsid w:val="00044E3C"/>
    <w:rsid w:val="00056E2C"/>
    <w:rsid w:val="00075788"/>
    <w:rsid w:val="000964B6"/>
    <w:rsid w:val="000B1FDB"/>
    <w:rsid w:val="000E5924"/>
    <w:rsid w:val="001132A0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E59F3"/>
    <w:rsid w:val="001F0E46"/>
    <w:rsid w:val="001F3B84"/>
    <w:rsid w:val="00222034"/>
    <w:rsid w:val="002321C2"/>
    <w:rsid w:val="00234289"/>
    <w:rsid w:val="00234B2A"/>
    <w:rsid w:val="00240865"/>
    <w:rsid w:val="00296738"/>
    <w:rsid w:val="002C2BCC"/>
    <w:rsid w:val="002C3E75"/>
    <w:rsid w:val="002D0C9E"/>
    <w:rsid w:val="002D0D44"/>
    <w:rsid w:val="002F3690"/>
    <w:rsid w:val="00313074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F47CA"/>
    <w:rsid w:val="00403DFF"/>
    <w:rsid w:val="00420C14"/>
    <w:rsid w:val="004308C5"/>
    <w:rsid w:val="00432441"/>
    <w:rsid w:val="004331C0"/>
    <w:rsid w:val="00447843"/>
    <w:rsid w:val="00450084"/>
    <w:rsid w:val="00471757"/>
    <w:rsid w:val="00472D62"/>
    <w:rsid w:val="004B65F8"/>
    <w:rsid w:val="004E0DC6"/>
    <w:rsid w:val="00506CE6"/>
    <w:rsid w:val="0051486A"/>
    <w:rsid w:val="00522816"/>
    <w:rsid w:val="00555B71"/>
    <w:rsid w:val="00595164"/>
    <w:rsid w:val="00596366"/>
    <w:rsid w:val="005A036C"/>
    <w:rsid w:val="005A501F"/>
    <w:rsid w:val="005C0C98"/>
    <w:rsid w:val="005E5CE5"/>
    <w:rsid w:val="005F6905"/>
    <w:rsid w:val="0060293E"/>
    <w:rsid w:val="00612F6C"/>
    <w:rsid w:val="00623AB6"/>
    <w:rsid w:val="00635F0D"/>
    <w:rsid w:val="00660B50"/>
    <w:rsid w:val="00663786"/>
    <w:rsid w:val="006B06B9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8144BF"/>
    <w:rsid w:val="00837902"/>
    <w:rsid w:val="00837F1B"/>
    <w:rsid w:val="00891E87"/>
    <w:rsid w:val="008C03B3"/>
    <w:rsid w:val="008F5835"/>
    <w:rsid w:val="0092207D"/>
    <w:rsid w:val="00995738"/>
    <w:rsid w:val="009A145D"/>
    <w:rsid w:val="009C323A"/>
    <w:rsid w:val="009D35A6"/>
    <w:rsid w:val="00A056B0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23CEE"/>
    <w:rsid w:val="00B372F4"/>
    <w:rsid w:val="00B425C5"/>
    <w:rsid w:val="00B577A6"/>
    <w:rsid w:val="00B80BA5"/>
    <w:rsid w:val="00B81665"/>
    <w:rsid w:val="00BE3B05"/>
    <w:rsid w:val="00C009AB"/>
    <w:rsid w:val="00C12059"/>
    <w:rsid w:val="00C12B3D"/>
    <w:rsid w:val="00C2701D"/>
    <w:rsid w:val="00C40D9A"/>
    <w:rsid w:val="00C62ED3"/>
    <w:rsid w:val="00C837EF"/>
    <w:rsid w:val="00C90E3F"/>
    <w:rsid w:val="00CB3C6C"/>
    <w:rsid w:val="00CC7297"/>
    <w:rsid w:val="00D0792C"/>
    <w:rsid w:val="00D24BCE"/>
    <w:rsid w:val="00D330AC"/>
    <w:rsid w:val="00D45EC8"/>
    <w:rsid w:val="00D72B6E"/>
    <w:rsid w:val="00D759D2"/>
    <w:rsid w:val="00D87C07"/>
    <w:rsid w:val="00DA67CA"/>
    <w:rsid w:val="00DA74D3"/>
    <w:rsid w:val="00DE7B47"/>
    <w:rsid w:val="00E27942"/>
    <w:rsid w:val="00E354CB"/>
    <w:rsid w:val="00E424E0"/>
    <w:rsid w:val="00E83A19"/>
    <w:rsid w:val="00E85EC4"/>
    <w:rsid w:val="00E87D4A"/>
    <w:rsid w:val="00EA57F6"/>
    <w:rsid w:val="00EC0512"/>
    <w:rsid w:val="00ED7AC9"/>
    <w:rsid w:val="00EE366C"/>
    <w:rsid w:val="00EE6F1C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84B31"/>
    <w:rsid w:val="00FA2AE1"/>
    <w:rsid w:val="00FA3448"/>
    <w:rsid w:val="00FA5C78"/>
    <w:rsid w:val="00FA77F2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7EAF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0D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E5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E5C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0D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40D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40D9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2EF8-B5D7-415D-890F-3504E808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67</cp:revision>
  <cp:lastPrinted>2025-01-07T10:23:00Z</cp:lastPrinted>
  <dcterms:created xsi:type="dcterms:W3CDTF">2021-04-09T10:25:00Z</dcterms:created>
  <dcterms:modified xsi:type="dcterms:W3CDTF">2025-01-07T12:06:00Z</dcterms:modified>
</cp:coreProperties>
</file>