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F6C4" w14:textId="1D15F661" w:rsidR="00BA2C08" w:rsidRDefault="00BA2C08" w:rsidP="00C72337">
      <w:pPr>
        <w:spacing w:line="276" w:lineRule="auto"/>
        <w:ind w:right="-18"/>
        <w:rPr>
          <w:rFonts w:eastAsia="Calibri"/>
          <w:b/>
          <w:smallCaps/>
          <w:sz w:val="24"/>
          <w:szCs w:val="24"/>
        </w:rPr>
      </w:pPr>
    </w:p>
    <w:p w14:paraId="6E99AA4C" w14:textId="77777777" w:rsidR="002474BF" w:rsidRDefault="002474BF" w:rsidP="00C72337">
      <w:pPr>
        <w:spacing w:line="276" w:lineRule="auto"/>
        <w:ind w:right="-18"/>
        <w:rPr>
          <w:rFonts w:eastAsia="Calibri"/>
          <w:b/>
          <w:smallCaps/>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80"/>
      </w:tblGrid>
      <w:tr w:rsidR="002474BF" w14:paraId="75F62860" w14:textId="77777777" w:rsidTr="00323495">
        <w:trPr>
          <w:cantSplit/>
          <w:trHeight w:val="1134"/>
        </w:trPr>
        <w:tc>
          <w:tcPr>
            <w:tcW w:w="496" w:type="dxa"/>
            <w:tcBorders>
              <w:top w:val="single" w:sz="4" w:space="0" w:color="auto"/>
              <w:left w:val="single" w:sz="4" w:space="0" w:color="auto"/>
              <w:bottom w:val="nil"/>
              <w:right w:val="single" w:sz="4" w:space="0" w:color="auto"/>
            </w:tcBorders>
            <w:textDirection w:val="btLr"/>
            <w:hideMark/>
          </w:tcPr>
          <w:p w14:paraId="05B9F8CB" w14:textId="77777777" w:rsidR="002474BF" w:rsidRPr="00C72337" w:rsidRDefault="002474BF" w:rsidP="00323495">
            <w:pPr>
              <w:spacing w:line="276" w:lineRule="auto"/>
              <w:ind w:left="113" w:right="113"/>
              <w:jc w:val="both"/>
              <w:rPr>
                <w:sz w:val="24"/>
                <w:szCs w:val="24"/>
              </w:rPr>
            </w:pPr>
            <w:r w:rsidRPr="00C72337">
              <w:rPr>
                <w:sz w:val="24"/>
                <w:szCs w:val="24"/>
              </w:rPr>
              <w:t>PROTOCOLO</w:t>
            </w:r>
          </w:p>
        </w:tc>
        <w:tc>
          <w:tcPr>
            <w:tcW w:w="3260" w:type="dxa"/>
            <w:tcBorders>
              <w:top w:val="single" w:sz="4" w:space="0" w:color="auto"/>
              <w:left w:val="single" w:sz="4" w:space="0" w:color="auto"/>
              <w:bottom w:val="nil"/>
              <w:right w:val="single" w:sz="4" w:space="0" w:color="auto"/>
            </w:tcBorders>
          </w:tcPr>
          <w:p w14:paraId="4A8A2B3C" w14:textId="77777777" w:rsidR="002474BF" w:rsidRPr="00C72337" w:rsidRDefault="002474BF" w:rsidP="00323495">
            <w:pPr>
              <w:spacing w:line="276" w:lineRule="auto"/>
              <w:jc w:val="both"/>
              <w:rPr>
                <w:sz w:val="24"/>
                <w:szCs w:val="24"/>
              </w:rPr>
            </w:pPr>
          </w:p>
        </w:tc>
        <w:tc>
          <w:tcPr>
            <w:tcW w:w="3789" w:type="dxa"/>
            <w:tcBorders>
              <w:top w:val="single" w:sz="4" w:space="0" w:color="auto"/>
              <w:left w:val="single" w:sz="4" w:space="0" w:color="auto"/>
              <w:bottom w:val="nil"/>
              <w:right w:val="single" w:sz="4" w:space="0" w:color="auto"/>
            </w:tcBorders>
            <w:hideMark/>
          </w:tcPr>
          <w:p w14:paraId="31A96C12" w14:textId="77777777" w:rsidR="002474BF" w:rsidRPr="00C72337" w:rsidRDefault="002474BF" w:rsidP="00323495">
            <w:pPr>
              <w:spacing w:line="276" w:lineRule="auto"/>
              <w:jc w:val="both"/>
              <w:rPr>
                <w:sz w:val="24"/>
                <w:szCs w:val="24"/>
              </w:rPr>
            </w:pPr>
            <w:r w:rsidRPr="00C72337">
              <w:rPr>
                <w:rFonts w:ascii="Symbol" w:hAnsi="Symbol"/>
                <w:sz w:val="24"/>
                <w:szCs w:val="24"/>
              </w:rPr>
              <w:sym w:font="Symbol" w:char="F081"/>
            </w:r>
            <w:r w:rsidRPr="00C72337">
              <w:rPr>
                <w:sz w:val="24"/>
                <w:szCs w:val="24"/>
              </w:rPr>
              <w:t xml:space="preserve"> Projeto de Lei</w:t>
            </w:r>
          </w:p>
          <w:p w14:paraId="4BA3CF1F" w14:textId="77777777" w:rsidR="002474BF" w:rsidRPr="00C72337" w:rsidRDefault="002474BF" w:rsidP="00323495">
            <w:pPr>
              <w:spacing w:line="276" w:lineRule="auto"/>
              <w:jc w:val="both"/>
              <w:rPr>
                <w:sz w:val="24"/>
                <w:szCs w:val="24"/>
              </w:rPr>
            </w:pPr>
            <w:r w:rsidRPr="00C72337">
              <w:rPr>
                <w:rFonts w:ascii="Symbol" w:hAnsi="Symbol"/>
                <w:sz w:val="24"/>
                <w:szCs w:val="24"/>
              </w:rPr>
              <w:sym w:font="Symbol" w:char="F081"/>
            </w:r>
            <w:r w:rsidRPr="00C72337">
              <w:rPr>
                <w:sz w:val="24"/>
                <w:szCs w:val="24"/>
              </w:rPr>
              <w:t xml:space="preserve"> Projeto Decreto Legislativo</w:t>
            </w:r>
          </w:p>
          <w:p w14:paraId="664DB745" w14:textId="77777777" w:rsidR="002474BF" w:rsidRPr="00C72337" w:rsidRDefault="002474BF" w:rsidP="00323495">
            <w:pPr>
              <w:spacing w:line="276" w:lineRule="auto"/>
              <w:jc w:val="both"/>
              <w:rPr>
                <w:b/>
                <w:bCs/>
                <w:sz w:val="24"/>
                <w:szCs w:val="24"/>
              </w:rPr>
            </w:pPr>
            <w:r w:rsidRPr="00C72337">
              <w:rPr>
                <w:rFonts w:ascii="Symbol" w:hAnsi="Symbol"/>
                <w:b/>
                <w:bCs/>
                <w:sz w:val="24"/>
                <w:szCs w:val="24"/>
              </w:rPr>
              <w:sym w:font="Symbol" w:char="F081"/>
            </w:r>
            <w:r w:rsidRPr="00C72337">
              <w:rPr>
                <w:b/>
                <w:bCs/>
                <w:sz w:val="24"/>
                <w:szCs w:val="24"/>
              </w:rPr>
              <w:t xml:space="preserve"> Projeto de Resolução</w:t>
            </w:r>
          </w:p>
          <w:p w14:paraId="4E7CB831" w14:textId="77777777" w:rsidR="002474BF" w:rsidRPr="00C72337" w:rsidRDefault="002474BF" w:rsidP="00323495">
            <w:pPr>
              <w:spacing w:line="276" w:lineRule="auto"/>
              <w:jc w:val="both"/>
              <w:rPr>
                <w:sz w:val="24"/>
                <w:szCs w:val="24"/>
              </w:rPr>
            </w:pPr>
            <w:r w:rsidRPr="00C72337">
              <w:rPr>
                <w:rFonts w:ascii="Symbol" w:hAnsi="Symbol"/>
                <w:sz w:val="24"/>
                <w:szCs w:val="24"/>
              </w:rPr>
              <w:sym w:font="Symbol" w:char="F081"/>
            </w:r>
            <w:r w:rsidRPr="00C72337">
              <w:rPr>
                <w:sz w:val="24"/>
                <w:szCs w:val="24"/>
              </w:rPr>
              <w:t xml:space="preserve"> Requerimento</w:t>
            </w:r>
          </w:p>
          <w:p w14:paraId="21B31FBF" w14:textId="77777777" w:rsidR="002474BF" w:rsidRPr="00C72337" w:rsidRDefault="002474BF" w:rsidP="00323495">
            <w:pPr>
              <w:spacing w:line="276" w:lineRule="auto"/>
              <w:jc w:val="both"/>
              <w:rPr>
                <w:bCs/>
                <w:sz w:val="24"/>
                <w:szCs w:val="24"/>
              </w:rPr>
            </w:pPr>
            <w:r w:rsidRPr="00C72337">
              <w:rPr>
                <w:rFonts w:ascii="Symbol" w:hAnsi="Symbol"/>
                <w:bCs/>
                <w:sz w:val="24"/>
                <w:szCs w:val="24"/>
              </w:rPr>
              <w:sym w:font="Symbol" w:char="F081"/>
            </w:r>
            <w:r w:rsidRPr="00C72337">
              <w:rPr>
                <w:bCs/>
                <w:sz w:val="24"/>
                <w:szCs w:val="24"/>
              </w:rPr>
              <w:t xml:space="preserve"> Indicação</w:t>
            </w:r>
          </w:p>
          <w:p w14:paraId="6FD5A419" w14:textId="77777777" w:rsidR="002474BF" w:rsidRPr="00C72337" w:rsidRDefault="002474BF" w:rsidP="00323495">
            <w:pPr>
              <w:spacing w:line="276" w:lineRule="auto"/>
              <w:jc w:val="both"/>
              <w:rPr>
                <w:sz w:val="24"/>
                <w:szCs w:val="24"/>
              </w:rPr>
            </w:pPr>
            <w:r w:rsidRPr="00C72337">
              <w:rPr>
                <w:rFonts w:ascii="Symbol" w:hAnsi="Symbol"/>
                <w:sz w:val="24"/>
                <w:szCs w:val="24"/>
              </w:rPr>
              <w:sym w:font="Symbol" w:char="F081"/>
            </w:r>
            <w:r w:rsidRPr="00C72337">
              <w:rPr>
                <w:sz w:val="24"/>
                <w:szCs w:val="24"/>
              </w:rPr>
              <w:t xml:space="preserve"> Moção</w:t>
            </w:r>
          </w:p>
          <w:p w14:paraId="72053862" w14:textId="77777777" w:rsidR="002474BF" w:rsidRPr="00C72337" w:rsidRDefault="002474BF" w:rsidP="00323495">
            <w:pPr>
              <w:spacing w:line="276" w:lineRule="auto"/>
              <w:jc w:val="both"/>
              <w:rPr>
                <w:sz w:val="24"/>
                <w:szCs w:val="24"/>
              </w:rPr>
            </w:pPr>
            <w:r w:rsidRPr="00C72337">
              <w:rPr>
                <w:rFonts w:ascii="Symbol" w:hAnsi="Symbol"/>
                <w:sz w:val="24"/>
                <w:szCs w:val="24"/>
              </w:rPr>
              <w:sym w:font="Symbol" w:char="F081"/>
            </w:r>
            <w:r w:rsidRPr="00C72337">
              <w:rPr>
                <w:sz w:val="24"/>
                <w:szCs w:val="24"/>
              </w:rPr>
              <w:t xml:space="preserve"> Emenda</w:t>
            </w:r>
          </w:p>
        </w:tc>
        <w:tc>
          <w:tcPr>
            <w:tcW w:w="1881" w:type="dxa"/>
            <w:tcBorders>
              <w:top w:val="single" w:sz="4" w:space="0" w:color="auto"/>
              <w:left w:val="single" w:sz="4" w:space="0" w:color="auto"/>
              <w:bottom w:val="nil"/>
              <w:right w:val="single" w:sz="4" w:space="0" w:color="auto"/>
            </w:tcBorders>
          </w:tcPr>
          <w:p w14:paraId="4D50F79E" w14:textId="77777777" w:rsidR="002474BF" w:rsidRPr="00C72337" w:rsidRDefault="002474BF" w:rsidP="00323495">
            <w:pPr>
              <w:spacing w:line="276" w:lineRule="auto"/>
              <w:jc w:val="both"/>
              <w:rPr>
                <w:sz w:val="24"/>
                <w:szCs w:val="24"/>
              </w:rPr>
            </w:pPr>
          </w:p>
          <w:p w14:paraId="36385785" w14:textId="77777777" w:rsidR="002474BF" w:rsidRPr="00C72337" w:rsidRDefault="002474BF" w:rsidP="00323495">
            <w:pPr>
              <w:spacing w:line="276" w:lineRule="auto"/>
              <w:jc w:val="both"/>
              <w:rPr>
                <w:sz w:val="24"/>
                <w:szCs w:val="24"/>
              </w:rPr>
            </w:pPr>
          </w:p>
          <w:p w14:paraId="2A824B1B" w14:textId="77777777" w:rsidR="002474BF" w:rsidRPr="00C72337" w:rsidRDefault="002474BF" w:rsidP="00323495">
            <w:pPr>
              <w:spacing w:line="276" w:lineRule="auto"/>
              <w:jc w:val="both"/>
              <w:rPr>
                <w:sz w:val="24"/>
                <w:szCs w:val="24"/>
              </w:rPr>
            </w:pPr>
          </w:p>
          <w:p w14:paraId="638810B7" w14:textId="77777777" w:rsidR="002474BF" w:rsidRPr="00C72337" w:rsidRDefault="002474BF" w:rsidP="00323495">
            <w:pPr>
              <w:spacing w:line="276" w:lineRule="auto"/>
              <w:jc w:val="both"/>
              <w:rPr>
                <w:b/>
                <w:sz w:val="24"/>
                <w:szCs w:val="24"/>
              </w:rPr>
            </w:pPr>
            <w:r w:rsidRPr="00C72337">
              <w:rPr>
                <w:b/>
                <w:sz w:val="24"/>
                <w:szCs w:val="24"/>
              </w:rPr>
              <w:t>Nº. 03</w:t>
            </w:r>
            <w:r>
              <w:rPr>
                <w:b/>
                <w:sz w:val="24"/>
                <w:szCs w:val="24"/>
              </w:rPr>
              <w:t>1</w:t>
            </w:r>
            <w:r w:rsidRPr="00C72337">
              <w:rPr>
                <w:b/>
                <w:sz w:val="24"/>
                <w:szCs w:val="24"/>
              </w:rPr>
              <w:t>/2022</w:t>
            </w:r>
          </w:p>
        </w:tc>
      </w:tr>
      <w:tr w:rsidR="002474BF" w14:paraId="33FE4CFC" w14:textId="77777777" w:rsidTr="00323495">
        <w:trPr>
          <w:cantSplit/>
        </w:trPr>
        <w:tc>
          <w:tcPr>
            <w:tcW w:w="9426" w:type="dxa"/>
            <w:gridSpan w:val="4"/>
            <w:tcBorders>
              <w:top w:val="single" w:sz="4" w:space="0" w:color="auto"/>
              <w:left w:val="single" w:sz="4" w:space="0" w:color="auto"/>
              <w:bottom w:val="single" w:sz="4" w:space="0" w:color="auto"/>
              <w:right w:val="single" w:sz="4" w:space="0" w:color="auto"/>
            </w:tcBorders>
            <w:hideMark/>
          </w:tcPr>
          <w:p w14:paraId="7F77DA4A" w14:textId="77777777" w:rsidR="002474BF" w:rsidRPr="00C72337" w:rsidRDefault="002474BF" w:rsidP="00323495">
            <w:pPr>
              <w:spacing w:line="276" w:lineRule="auto"/>
              <w:jc w:val="both"/>
              <w:rPr>
                <w:sz w:val="24"/>
                <w:szCs w:val="24"/>
              </w:rPr>
            </w:pPr>
            <w:r w:rsidRPr="00C72337">
              <w:rPr>
                <w:sz w:val="24"/>
                <w:szCs w:val="24"/>
              </w:rPr>
              <w:t xml:space="preserve">AUTOR: </w:t>
            </w:r>
            <w:r w:rsidRPr="00C72337">
              <w:rPr>
                <w:b/>
                <w:sz w:val="24"/>
                <w:szCs w:val="24"/>
              </w:rPr>
              <w:t>MESA DIRETORA DA CÂMARA MUNICIPAL DE JARAGUARI-MS</w:t>
            </w:r>
          </w:p>
        </w:tc>
      </w:tr>
    </w:tbl>
    <w:p w14:paraId="069E65F4" w14:textId="18271541" w:rsidR="002474BF" w:rsidRDefault="002474BF" w:rsidP="00C72337">
      <w:pPr>
        <w:spacing w:line="276" w:lineRule="auto"/>
        <w:ind w:right="-18"/>
        <w:rPr>
          <w:rFonts w:eastAsia="Calibri"/>
          <w:b/>
          <w:smallCaps/>
          <w:sz w:val="24"/>
          <w:szCs w:val="24"/>
        </w:rPr>
      </w:pPr>
    </w:p>
    <w:p w14:paraId="2E672AF7" w14:textId="77777777" w:rsidR="002474BF" w:rsidRPr="00C72337" w:rsidRDefault="002474BF" w:rsidP="00C72337">
      <w:pPr>
        <w:spacing w:line="276" w:lineRule="auto"/>
        <w:ind w:right="-18"/>
        <w:rPr>
          <w:rFonts w:eastAsia="Calibri"/>
          <w:b/>
          <w:smallCaps/>
          <w:sz w:val="24"/>
          <w:szCs w:val="24"/>
        </w:rPr>
      </w:pPr>
    </w:p>
    <w:p w14:paraId="3054B5D7" w14:textId="7A341A2C" w:rsidR="00CA6D45" w:rsidRPr="00C72337" w:rsidRDefault="00000000" w:rsidP="001F407E">
      <w:pPr>
        <w:spacing w:line="276" w:lineRule="auto"/>
        <w:ind w:right="-285"/>
        <w:rPr>
          <w:rFonts w:eastAsia="Calibri"/>
          <w:b/>
          <w:smallCaps/>
          <w:sz w:val="24"/>
          <w:szCs w:val="24"/>
        </w:rPr>
      </w:pPr>
      <w:r w:rsidRPr="00C72337">
        <w:rPr>
          <w:rFonts w:eastAsia="Calibri"/>
          <w:b/>
          <w:smallCaps/>
          <w:sz w:val="24"/>
          <w:szCs w:val="24"/>
        </w:rPr>
        <w:t xml:space="preserve">PROJETO     DE    RESOLUÇÃO   N.º    </w:t>
      </w:r>
      <w:proofErr w:type="gramStart"/>
      <w:r w:rsidRPr="00C72337">
        <w:rPr>
          <w:rFonts w:eastAsia="Calibri"/>
          <w:b/>
          <w:smallCaps/>
          <w:sz w:val="24"/>
          <w:szCs w:val="24"/>
        </w:rPr>
        <w:t>03</w:t>
      </w:r>
      <w:r w:rsidR="001F407E">
        <w:rPr>
          <w:rFonts w:eastAsia="Calibri"/>
          <w:b/>
          <w:smallCaps/>
          <w:sz w:val="24"/>
          <w:szCs w:val="24"/>
        </w:rPr>
        <w:t>1</w:t>
      </w:r>
      <w:r w:rsidRPr="00C72337">
        <w:rPr>
          <w:rFonts w:eastAsia="Calibri"/>
          <w:b/>
          <w:smallCaps/>
          <w:sz w:val="24"/>
          <w:szCs w:val="24"/>
        </w:rPr>
        <w:t xml:space="preserve">,   </w:t>
      </w:r>
      <w:proofErr w:type="gramEnd"/>
      <w:r w:rsidRPr="00C72337">
        <w:rPr>
          <w:rFonts w:eastAsia="Calibri"/>
          <w:b/>
          <w:smallCaps/>
          <w:sz w:val="24"/>
          <w:szCs w:val="24"/>
        </w:rPr>
        <w:t xml:space="preserve"> DE   2</w:t>
      </w:r>
      <w:r w:rsidR="001F407E">
        <w:rPr>
          <w:rFonts w:eastAsia="Calibri"/>
          <w:b/>
          <w:smallCaps/>
          <w:sz w:val="24"/>
          <w:szCs w:val="24"/>
        </w:rPr>
        <w:t>9</w:t>
      </w:r>
      <w:r w:rsidRPr="00C72337">
        <w:rPr>
          <w:rFonts w:eastAsia="Calibri"/>
          <w:b/>
          <w:smallCaps/>
          <w:sz w:val="24"/>
          <w:szCs w:val="24"/>
        </w:rPr>
        <w:t xml:space="preserve">     DE    NOVEMBRO    DE     2022.</w:t>
      </w:r>
    </w:p>
    <w:p w14:paraId="3CD0BDAA" w14:textId="46E82317" w:rsidR="009545D1" w:rsidRDefault="009545D1" w:rsidP="001F407E">
      <w:pPr>
        <w:spacing w:line="276" w:lineRule="auto"/>
        <w:ind w:right="-285" w:firstLine="1701"/>
        <w:jc w:val="both"/>
        <w:rPr>
          <w:rFonts w:eastAsia="Calibri"/>
          <w:sz w:val="24"/>
          <w:szCs w:val="24"/>
        </w:rPr>
      </w:pPr>
    </w:p>
    <w:p w14:paraId="52970FA2" w14:textId="77777777" w:rsidR="002474BF" w:rsidRPr="00C72337" w:rsidRDefault="002474BF" w:rsidP="001F407E">
      <w:pPr>
        <w:spacing w:line="276" w:lineRule="auto"/>
        <w:ind w:right="-285" w:firstLine="1701"/>
        <w:jc w:val="both"/>
        <w:rPr>
          <w:rFonts w:eastAsia="Calibri"/>
          <w:sz w:val="24"/>
          <w:szCs w:val="24"/>
        </w:rPr>
      </w:pPr>
    </w:p>
    <w:p w14:paraId="2F090451" w14:textId="3501E21B" w:rsidR="00044E3C" w:rsidRPr="001F407E" w:rsidRDefault="001F407E" w:rsidP="001F407E">
      <w:pPr>
        <w:tabs>
          <w:tab w:val="left" w:pos="3220"/>
        </w:tabs>
        <w:spacing w:line="276" w:lineRule="auto"/>
        <w:ind w:left="3969" w:right="-285"/>
        <w:jc w:val="both"/>
        <w:rPr>
          <w:b/>
          <w:i/>
          <w:iCs/>
          <w:sz w:val="24"/>
          <w:szCs w:val="24"/>
        </w:rPr>
      </w:pPr>
      <w:r w:rsidRPr="001F407E">
        <w:rPr>
          <w:rFonts w:eastAsia="Calibri"/>
          <w:b/>
          <w:i/>
          <w:iCs/>
          <w:sz w:val="24"/>
          <w:szCs w:val="24"/>
        </w:rPr>
        <w:t>“</w:t>
      </w:r>
      <w:r w:rsidRPr="001F407E">
        <w:rPr>
          <w:b/>
          <w:i/>
          <w:iCs/>
          <w:sz w:val="24"/>
          <w:szCs w:val="24"/>
        </w:rPr>
        <w:t>DISPÕE SOBRE O NOVO QUADRO DE PESSOAL E PLANO DE CARGOS, CARREIRA E VENCIMENTOS DOS SERVIDORES PÚBLICOS MUNICIPAIS DA CÂMARA MUNICIPAL DE JARAGUARI E DÁ OUTRAS PROVIDÊNCIAS</w:t>
      </w:r>
      <w:r w:rsidRPr="001F407E">
        <w:rPr>
          <w:rFonts w:eastAsia="Calibri"/>
          <w:b/>
          <w:i/>
          <w:iCs/>
          <w:sz w:val="24"/>
          <w:szCs w:val="24"/>
        </w:rPr>
        <w:t>”.</w:t>
      </w:r>
    </w:p>
    <w:p w14:paraId="0AC138B5" w14:textId="083F915F" w:rsidR="001F407E" w:rsidRDefault="001F407E" w:rsidP="001F407E">
      <w:pPr>
        <w:tabs>
          <w:tab w:val="left" w:pos="3220"/>
        </w:tabs>
        <w:spacing w:after="120"/>
        <w:ind w:right="-285"/>
        <w:jc w:val="both"/>
        <w:rPr>
          <w:sz w:val="24"/>
          <w:szCs w:val="24"/>
        </w:rPr>
      </w:pPr>
    </w:p>
    <w:p w14:paraId="09B8A2FC" w14:textId="77777777" w:rsidR="002474BF" w:rsidRDefault="002474BF" w:rsidP="001F407E">
      <w:pPr>
        <w:tabs>
          <w:tab w:val="left" w:pos="3220"/>
        </w:tabs>
        <w:spacing w:after="120"/>
        <w:ind w:right="-285"/>
        <w:jc w:val="both"/>
        <w:rPr>
          <w:sz w:val="24"/>
          <w:szCs w:val="24"/>
        </w:rPr>
      </w:pPr>
    </w:p>
    <w:p w14:paraId="31A92011" w14:textId="77777777" w:rsidR="001F407E" w:rsidRPr="001F407E" w:rsidRDefault="001F407E" w:rsidP="001F407E">
      <w:pPr>
        <w:spacing w:line="276" w:lineRule="auto"/>
        <w:ind w:right="-285" w:firstLine="1134"/>
        <w:jc w:val="both"/>
        <w:rPr>
          <w:sz w:val="24"/>
          <w:szCs w:val="24"/>
        </w:rPr>
      </w:pPr>
      <w:r w:rsidRPr="001F407E">
        <w:rPr>
          <w:sz w:val="24"/>
          <w:szCs w:val="24"/>
        </w:rPr>
        <w:t xml:space="preserve">A </w:t>
      </w:r>
      <w:r w:rsidRPr="001F407E">
        <w:rPr>
          <w:b/>
          <w:caps/>
          <w:sz w:val="24"/>
          <w:szCs w:val="24"/>
        </w:rPr>
        <w:t>MESA DIRETORA DA CÂMARA Municipal de Jaraguari-MS</w:t>
      </w:r>
      <w:r w:rsidRPr="001F407E">
        <w:rPr>
          <w:sz w:val="24"/>
          <w:szCs w:val="24"/>
        </w:rPr>
        <w:t>, no uso das atribuições que lhes são conferidas pelo art. 15, inciso III, c/c art. 34-A, da Resolução Orgânica do Município, faz saber, que a Câmara Municipal aprovou e ela promulga a seguinte</w:t>
      </w:r>
      <w:r w:rsidRPr="001F407E">
        <w:rPr>
          <w:b/>
          <w:sz w:val="24"/>
          <w:szCs w:val="24"/>
        </w:rPr>
        <w:t xml:space="preserve"> RESOLUÇÃO</w:t>
      </w:r>
      <w:r w:rsidRPr="001F407E">
        <w:rPr>
          <w:sz w:val="24"/>
          <w:szCs w:val="24"/>
        </w:rPr>
        <w:t>:</w:t>
      </w:r>
    </w:p>
    <w:p w14:paraId="361D0D8E" w14:textId="77777777" w:rsidR="00EE516E" w:rsidRDefault="00EE516E" w:rsidP="00EE516E">
      <w:pPr>
        <w:spacing w:line="276" w:lineRule="auto"/>
        <w:ind w:right="-285"/>
        <w:jc w:val="center"/>
        <w:rPr>
          <w:b/>
          <w:sz w:val="24"/>
          <w:szCs w:val="24"/>
        </w:rPr>
      </w:pPr>
    </w:p>
    <w:p w14:paraId="403FFB60" w14:textId="671BF1ED" w:rsidR="001F407E" w:rsidRPr="001F407E" w:rsidRDefault="001F407E" w:rsidP="00EE516E">
      <w:pPr>
        <w:spacing w:line="276" w:lineRule="auto"/>
        <w:ind w:right="-285"/>
        <w:jc w:val="center"/>
        <w:rPr>
          <w:b/>
          <w:sz w:val="24"/>
          <w:szCs w:val="24"/>
        </w:rPr>
      </w:pPr>
      <w:r w:rsidRPr="001F407E">
        <w:rPr>
          <w:b/>
          <w:sz w:val="24"/>
          <w:szCs w:val="24"/>
        </w:rPr>
        <w:t>TÍTULO I</w:t>
      </w:r>
    </w:p>
    <w:p w14:paraId="719B6B7D" w14:textId="77777777" w:rsidR="001F407E" w:rsidRPr="001F407E" w:rsidRDefault="001F407E" w:rsidP="00EE516E">
      <w:pPr>
        <w:spacing w:line="276" w:lineRule="auto"/>
        <w:ind w:right="-285"/>
        <w:jc w:val="center"/>
        <w:rPr>
          <w:b/>
          <w:sz w:val="24"/>
          <w:szCs w:val="24"/>
        </w:rPr>
      </w:pPr>
      <w:r w:rsidRPr="001F407E">
        <w:rPr>
          <w:b/>
          <w:sz w:val="24"/>
          <w:szCs w:val="24"/>
        </w:rPr>
        <w:t>ORGANIZAÇÃO ADMINISTRATIVA</w:t>
      </w:r>
    </w:p>
    <w:p w14:paraId="72777D8A" w14:textId="77777777" w:rsidR="001F407E" w:rsidRPr="001F407E" w:rsidRDefault="001F407E" w:rsidP="00EE516E">
      <w:pPr>
        <w:spacing w:line="276" w:lineRule="auto"/>
        <w:ind w:right="-285"/>
        <w:jc w:val="center"/>
        <w:rPr>
          <w:b/>
          <w:sz w:val="24"/>
          <w:szCs w:val="24"/>
        </w:rPr>
      </w:pPr>
      <w:r w:rsidRPr="001F407E">
        <w:rPr>
          <w:b/>
          <w:sz w:val="24"/>
          <w:szCs w:val="24"/>
        </w:rPr>
        <w:t>CAPÍTULO I</w:t>
      </w:r>
    </w:p>
    <w:p w14:paraId="6D17FCF5" w14:textId="77777777" w:rsidR="001F407E" w:rsidRPr="001F407E" w:rsidRDefault="001F407E" w:rsidP="00EE516E">
      <w:pPr>
        <w:spacing w:line="276" w:lineRule="auto"/>
        <w:ind w:right="-285"/>
        <w:jc w:val="center"/>
        <w:rPr>
          <w:b/>
          <w:sz w:val="24"/>
          <w:szCs w:val="24"/>
        </w:rPr>
      </w:pPr>
      <w:r w:rsidRPr="001F407E">
        <w:rPr>
          <w:b/>
          <w:sz w:val="24"/>
          <w:szCs w:val="24"/>
        </w:rPr>
        <w:t>DISPOSIÇÕES PRELIMINARES, CONCEITOS BÁSICOS E QUADRO DE PESSOAL</w:t>
      </w:r>
    </w:p>
    <w:p w14:paraId="4C503D83" w14:textId="77777777" w:rsidR="001F407E" w:rsidRPr="001F407E" w:rsidRDefault="001F407E" w:rsidP="00EE516E">
      <w:pPr>
        <w:spacing w:line="276" w:lineRule="auto"/>
        <w:ind w:right="-285"/>
        <w:jc w:val="center"/>
        <w:rPr>
          <w:b/>
          <w:sz w:val="24"/>
          <w:szCs w:val="24"/>
        </w:rPr>
      </w:pPr>
      <w:r w:rsidRPr="001F407E">
        <w:rPr>
          <w:b/>
          <w:sz w:val="24"/>
          <w:szCs w:val="24"/>
        </w:rPr>
        <w:t>SEÇÃO I</w:t>
      </w:r>
    </w:p>
    <w:p w14:paraId="3D54A3D4" w14:textId="139DCF1D" w:rsidR="001F407E" w:rsidRDefault="001F407E" w:rsidP="00EE516E">
      <w:pPr>
        <w:spacing w:line="276" w:lineRule="auto"/>
        <w:ind w:right="-285"/>
        <w:jc w:val="center"/>
        <w:rPr>
          <w:b/>
          <w:sz w:val="24"/>
          <w:szCs w:val="24"/>
        </w:rPr>
      </w:pPr>
      <w:r w:rsidRPr="001F407E">
        <w:rPr>
          <w:b/>
          <w:sz w:val="24"/>
          <w:szCs w:val="24"/>
        </w:rPr>
        <w:t>DISPOSIÇÕES PRELIMINARES</w:t>
      </w:r>
    </w:p>
    <w:p w14:paraId="281F4CCD" w14:textId="77777777" w:rsidR="00EE516E" w:rsidRPr="001F407E" w:rsidRDefault="00EE516E" w:rsidP="00EE516E">
      <w:pPr>
        <w:spacing w:line="276" w:lineRule="auto"/>
        <w:ind w:right="-285"/>
        <w:jc w:val="center"/>
        <w:rPr>
          <w:b/>
          <w:sz w:val="24"/>
          <w:szCs w:val="24"/>
        </w:rPr>
      </w:pPr>
    </w:p>
    <w:p w14:paraId="731DE2AA" w14:textId="77777777" w:rsidR="001F407E" w:rsidRPr="001F407E" w:rsidRDefault="001F407E" w:rsidP="001F407E">
      <w:pPr>
        <w:spacing w:line="276" w:lineRule="auto"/>
        <w:ind w:right="-285" w:firstLine="1134"/>
        <w:jc w:val="both"/>
        <w:rPr>
          <w:sz w:val="24"/>
          <w:szCs w:val="24"/>
        </w:rPr>
      </w:pPr>
      <w:r w:rsidRPr="001F407E">
        <w:rPr>
          <w:b/>
          <w:sz w:val="24"/>
          <w:szCs w:val="24"/>
        </w:rPr>
        <w:t>Art. 1°.</w:t>
      </w:r>
      <w:r w:rsidRPr="001F407E">
        <w:rPr>
          <w:sz w:val="24"/>
          <w:szCs w:val="24"/>
        </w:rPr>
        <w:t xml:space="preserve"> Esta Resolução dispõe sobre o novo Quadro de Pessoal e o Plano de Cargos, Carreiras e Vencimentos dos servidores públicos municipais da Câmara Municipal de Jaraguari/MS, estabelecendo as normas de direito administrativo aplicadas à administração de pessoal, regime jurídico e previdenciário dos servidores.</w:t>
      </w:r>
    </w:p>
    <w:p w14:paraId="5C8D8E1D" w14:textId="53D20FF7" w:rsidR="001F407E" w:rsidRPr="001F407E" w:rsidRDefault="001F407E" w:rsidP="001F407E">
      <w:pPr>
        <w:pStyle w:val="Corpodetexto"/>
        <w:spacing w:after="0" w:line="276" w:lineRule="auto"/>
        <w:ind w:right="-285" w:firstLine="1134"/>
        <w:jc w:val="both"/>
        <w:rPr>
          <w:sz w:val="24"/>
          <w:szCs w:val="24"/>
        </w:rPr>
      </w:pPr>
      <w:r w:rsidRPr="001F407E">
        <w:rPr>
          <w:b/>
          <w:sz w:val="24"/>
          <w:szCs w:val="24"/>
        </w:rPr>
        <w:lastRenderedPageBreak/>
        <w:t>Art.</w:t>
      </w:r>
      <w:r w:rsidRPr="001F407E">
        <w:rPr>
          <w:b/>
          <w:spacing w:val="-11"/>
          <w:sz w:val="24"/>
          <w:szCs w:val="24"/>
        </w:rPr>
        <w:t xml:space="preserve"> </w:t>
      </w:r>
      <w:r w:rsidRPr="001F407E">
        <w:rPr>
          <w:b/>
          <w:sz w:val="24"/>
          <w:szCs w:val="24"/>
        </w:rPr>
        <w:t>2º.</w:t>
      </w:r>
      <w:r w:rsidRPr="001F407E">
        <w:rPr>
          <w:spacing w:val="-11"/>
          <w:sz w:val="24"/>
          <w:szCs w:val="24"/>
        </w:rPr>
        <w:t xml:space="preserve"> </w:t>
      </w:r>
      <w:r w:rsidRPr="001F407E">
        <w:rPr>
          <w:sz w:val="24"/>
          <w:szCs w:val="24"/>
        </w:rPr>
        <w:t>As</w:t>
      </w:r>
      <w:r w:rsidRPr="001F407E">
        <w:rPr>
          <w:spacing w:val="-10"/>
          <w:sz w:val="24"/>
          <w:szCs w:val="24"/>
        </w:rPr>
        <w:t xml:space="preserve"> </w:t>
      </w:r>
      <w:r w:rsidRPr="001F407E">
        <w:rPr>
          <w:sz w:val="24"/>
          <w:szCs w:val="24"/>
        </w:rPr>
        <w:t>carreiras</w:t>
      </w:r>
      <w:r w:rsidRPr="001F407E">
        <w:rPr>
          <w:spacing w:val="-12"/>
          <w:sz w:val="24"/>
          <w:szCs w:val="24"/>
        </w:rPr>
        <w:t xml:space="preserve"> </w:t>
      </w:r>
      <w:r w:rsidRPr="001F407E">
        <w:rPr>
          <w:sz w:val="24"/>
          <w:szCs w:val="24"/>
        </w:rPr>
        <w:t>serão</w:t>
      </w:r>
      <w:r w:rsidRPr="001F407E">
        <w:rPr>
          <w:spacing w:val="-15"/>
          <w:sz w:val="24"/>
          <w:szCs w:val="24"/>
        </w:rPr>
        <w:t xml:space="preserve"> </w:t>
      </w:r>
      <w:r w:rsidRPr="001F407E">
        <w:rPr>
          <w:sz w:val="24"/>
          <w:szCs w:val="24"/>
        </w:rPr>
        <w:t>organizadas</w:t>
      </w:r>
      <w:r w:rsidRPr="001F407E">
        <w:rPr>
          <w:spacing w:val="-10"/>
          <w:sz w:val="24"/>
          <w:szCs w:val="24"/>
        </w:rPr>
        <w:t xml:space="preserve"> </w:t>
      </w:r>
      <w:r w:rsidRPr="001F407E">
        <w:rPr>
          <w:sz w:val="24"/>
          <w:szCs w:val="24"/>
        </w:rPr>
        <w:t>por</w:t>
      </w:r>
      <w:r w:rsidRPr="001F407E">
        <w:rPr>
          <w:spacing w:val="-13"/>
          <w:sz w:val="24"/>
          <w:szCs w:val="24"/>
        </w:rPr>
        <w:t xml:space="preserve"> </w:t>
      </w:r>
      <w:r w:rsidRPr="001F407E">
        <w:rPr>
          <w:sz w:val="24"/>
          <w:szCs w:val="24"/>
        </w:rPr>
        <w:t>cargos</w:t>
      </w:r>
      <w:r w:rsidRPr="001F407E">
        <w:rPr>
          <w:spacing w:val="-12"/>
          <w:sz w:val="24"/>
          <w:szCs w:val="24"/>
        </w:rPr>
        <w:t xml:space="preserve"> </w:t>
      </w:r>
      <w:r w:rsidRPr="001F407E">
        <w:rPr>
          <w:sz w:val="24"/>
          <w:szCs w:val="24"/>
        </w:rPr>
        <w:t>e</w:t>
      </w:r>
      <w:r w:rsidRPr="001F407E">
        <w:rPr>
          <w:spacing w:val="-13"/>
          <w:sz w:val="24"/>
          <w:szCs w:val="24"/>
        </w:rPr>
        <w:t xml:space="preserve"> </w:t>
      </w:r>
      <w:r w:rsidRPr="001F407E">
        <w:rPr>
          <w:sz w:val="24"/>
          <w:szCs w:val="24"/>
        </w:rPr>
        <w:t>classes,</w:t>
      </w:r>
      <w:r w:rsidRPr="001F407E">
        <w:rPr>
          <w:spacing w:val="-13"/>
          <w:sz w:val="24"/>
          <w:szCs w:val="24"/>
        </w:rPr>
        <w:t xml:space="preserve"> </w:t>
      </w:r>
      <w:r w:rsidRPr="001F407E">
        <w:rPr>
          <w:sz w:val="24"/>
          <w:szCs w:val="24"/>
        </w:rPr>
        <w:t>observadas</w:t>
      </w:r>
      <w:r w:rsidRPr="001F407E">
        <w:rPr>
          <w:spacing w:val="-10"/>
          <w:sz w:val="24"/>
          <w:szCs w:val="24"/>
        </w:rPr>
        <w:t xml:space="preserve"> </w:t>
      </w:r>
      <w:r w:rsidRPr="001F407E">
        <w:rPr>
          <w:sz w:val="24"/>
          <w:szCs w:val="24"/>
        </w:rPr>
        <w:t>a</w:t>
      </w:r>
      <w:r w:rsidRPr="001F407E">
        <w:rPr>
          <w:spacing w:val="-12"/>
          <w:sz w:val="24"/>
          <w:szCs w:val="24"/>
        </w:rPr>
        <w:t xml:space="preserve"> </w:t>
      </w:r>
      <w:r w:rsidRPr="001F407E">
        <w:rPr>
          <w:sz w:val="24"/>
          <w:szCs w:val="24"/>
        </w:rPr>
        <w:t>escolaridade,</w:t>
      </w:r>
      <w:r w:rsidRPr="001F407E">
        <w:rPr>
          <w:spacing w:val="-12"/>
          <w:sz w:val="24"/>
          <w:szCs w:val="24"/>
        </w:rPr>
        <w:t xml:space="preserve"> </w:t>
      </w:r>
      <w:r w:rsidRPr="001F407E">
        <w:rPr>
          <w:sz w:val="24"/>
          <w:szCs w:val="24"/>
        </w:rPr>
        <w:t>a</w:t>
      </w:r>
      <w:r w:rsidRPr="001F407E">
        <w:rPr>
          <w:spacing w:val="-12"/>
          <w:sz w:val="24"/>
          <w:szCs w:val="24"/>
        </w:rPr>
        <w:t xml:space="preserve"> </w:t>
      </w:r>
      <w:r w:rsidRPr="001F407E">
        <w:rPr>
          <w:sz w:val="24"/>
          <w:szCs w:val="24"/>
        </w:rPr>
        <w:t>habilitação profissional</w:t>
      </w:r>
      <w:r w:rsidRPr="001F407E">
        <w:rPr>
          <w:spacing w:val="-15"/>
          <w:sz w:val="24"/>
          <w:szCs w:val="24"/>
        </w:rPr>
        <w:t xml:space="preserve"> </w:t>
      </w:r>
      <w:r w:rsidRPr="001F407E">
        <w:rPr>
          <w:sz w:val="24"/>
          <w:szCs w:val="24"/>
        </w:rPr>
        <w:t>exigida,</w:t>
      </w:r>
      <w:r w:rsidRPr="001F407E">
        <w:rPr>
          <w:spacing w:val="-12"/>
          <w:sz w:val="24"/>
          <w:szCs w:val="24"/>
        </w:rPr>
        <w:t xml:space="preserve"> </w:t>
      </w:r>
      <w:r w:rsidRPr="001F407E">
        <w:rPr>
          <w:sz w:val="24"/>
          <w:szCs w:val="24"/>
        </w:rPr>
        <w:t>a</w:t>
      </w:r>
      <w:r w:rsidRPr="001F407E">
        <w:rPr>
          <w:spacing w:val="-12"/>
          <w:sz w:val="24"/>
          <w:szCs w:val="24"/>
        </w:rPr>
        <w:t xml:space="preserve"> </w:t>
      </w:r>
      <w:r w:rsidRPr="001F407E">
        <w:rPr>
          <w:sz w:val="24"/>
          <w:szCs w:val="24"/>
        </w:rPr>
        <w:t>natureza</w:t>
      </w:r>
      <w:r w:rsidRPr="001F407E">
        <w:rPr>
          <w:spacing w:val="-15"/>
          <w:sz w:val="24"/>
          <w:szCs w:val="24"/>
        </w:rPr>
        <w:t xml:space="preserve"> </w:t>
      </w:r>
      <w:r w:rsidRPr="001F407E">
        <w:rPr>
          <w:sz w:val="24"/>
          <w:szCs w:val="24"/>
        </w:rPr>
        <w:t>e</w:t>
      </w:r>
      <w:r w:rsidRPr="001F407E">
        <w:rPr>
          <w:spacing w:val="-10"/>
          <w:sz w:val="24"/>
          <w:szCs w:val="24"/>
        </w:rPr>
        <w:t xml:space="preserve"> </w:t>
      </w:r>
      <w:r w:rsidRPr="001F407E">
        <w:rPr>
          <w:sz w:val="24"/>
          <w:szCs w:val="24"/>
        </w:rPr>
        <w:t>a</w:t>
      </w:r>
      <w:r w:rsidRPr="001F407E">
        <w:rPr>
          <w:spacing w:val="-15"/>
          <w:sz w:val="24"/>
          <w:szCs w:val="24"/>
        </w:rPr>
        <w:t xml:space="preserve"> </w:t>
      </w:r>
      <w:r w:rsidRPr="001F407E">
        <w:rPr>
          <w:sz w:val="24"/>
          <w:szCs w:val="24"/>
        </w:rPr>
        <w:t>complexidade</w:t>
      </w:r>
      <w:r w:rsidRPr="001F407E">
        <w:rPr>
          <w:spacing w:val="-15"/>
          <w:sz w:val="24"/>
          <w:szCs w:val="24"/>
        </w:rPr>
        <w:t xml:space="preserve"> </w:t>
      </w:r>
      <w:r w:rsidRPr="001F407E">
        <w:rPr>
          <w:sz w:val="24"/>
          <w:szCs w:val="24"/>
        </w:rPr>
        <w:t>das</w:t>
      </w:r>
      <w:r w:rsidRPr="001F407E">
        <w:rPr>
          <w:spacing w:val="-12"/>
          <w:sz w:val="24"/>
          <w:szCs w:val="24"/>
        </w:rPr>
        <w:t xml:space="preserve"> </w:t>
      </w:r>
      <w:r w:rsidRPr="001F407E">
        <w:rPr>
          <w:sz w:val="24"/>
          <w:szCs w:val="24"/>
        </w:rPr>
        <w:t>atribuições</w:t>
      </w:r>
      <w:r w:rsidRPr="001F407E">
        <w:rPr>
          <w:spacing w:val="-14"/>
          <w:sz w:val="24"/>
          <w:szCs w:val="24"/>
        </w:rPr>
        <w:t xml:space="preserve"> </w:t>
      </w:r>
      <w:r w:rsidRPr="001F407E">
        <w:rPr>
          <w:sz w:val="24"/>
          <w:szCs w:val="24"/>
        </w:rPr>
        <w:t>a</w:t>
      </w:r>
      <w:r w:rsidRPr="001F407E">
        <w:rPr>
          <w:spacing w:val="-12"/>
          <w:sz w:val="24"/>
          <w:szCs w:val="24"/>
        </w:rPr>
        <w:t xml:space="preserve"> </w:t>
      </w:r>
      <w:r w:rsidRPr="001F407E">
        <w:rPr>
          <w:sz w:val="24"/>
          <w:szCs w:val="24"/>
        </w:rPr>
        <w:t>serem</w:t>
      </w:r>
      <w:r w:rsidRPr="001F407E">
        <w:rPr>
          <w:spacing w:val="-13"/>
          <w:sz w:val="24"/>
          <w:szCs w:val="24"/>
        </w:rPr>
        <w:t xml:space="preserve"> </w:t>
      </w:r>
      <w:r w:rsidRPr="001F407E">
        <w:rPr>
          <w:sz w:val="24"/>
          <w:szCs w:val="24"/>
        </w:rPr>
        <w:t>exercidas,</w:t>
      </w:r>
      <w:r w:rsidRPr="001F407E">
        <w:rPr>
          <w:spacing w:val="-13"/>
          <w:sz w:val="24"/>
          <w:szCs w:val="24"/>
        </w:rPr>
        <w:t xml:space="preserve"> </w:t>
      </w:r>
      <w:r w:rsidRPr="001F407E">
        <w:rPr>
          <w:sz w:val="24"/>
          <w:szCs w:val="24"/>
        </w:rPr>
        <w:t>mantendo</w:t>
      </w:r>
      <w:r w:rsidRPr="001F407E">
        <w:rPr>
          <w:spacing w:val="-13"/>
          <w:sz w:val="24"/>
          <w:szCs w:val="24"/>
        </w:rPr>
        <w:t xml:space="preserve"> </w:t>
      </w:r>
      <w:r w:rsidRPr="001F407E">
        <w:rPr>
          <w:sz w:val="24"/>
          <w:szCs w:val="24"/>
        </w:rPr>
        <w:t>correlação com as finalidades dos órgãos administrativos internos a que devam</w:t>
      </w:r>
      <w:r w:rsidRPr="001F407E">
        <w:rPr>
          <w:spacing w:val="-4"/>
          <w:sz w:val="24"/>
          <w:szCs w:val="24"/>
        </w:rPr>
        <w:t xml:space="preserve"> </w:t>
      </w:r>
      <w:r w:rsidRPr="001F407E">
        <w:rPr>
          <w:sz w:val="24"/>
          <w:szCs w:val="24"/>
        </w:rPr>
        <w:t>atender.</w:t>
      </w:r>
    </w:p>
    <w:p w14:paraId="27F43B82" w14:textId="77777777" w:rsidR="002474BF" w:rsidRDefault="002474BF" w:rsidP="001F407E">
      <w:pPr>
        <w:pStyle w:val="Corpodetexto"/>
        <w:spacing w:after="0" w:line="276" w:lineRule="auto"/>
        <w:ind w:right="-285" w:firstLine="1134"/>
        <w:jc w:val="both"/>
        <w:rPr>
          <w:b/>
          <w:sz w:val="24"/>
          <w:szCs w:val="24"/>
        </w:rPr>
      </w:pPr>
    </w:p>
    <w:p w14:paraId="3D91E034" w14:textId="5E6D737C" w:rsidR="001F407E" w:rsidRPr="001F407E" w:rsidRDefault="001F407E" w:rsidP="001F407E">
      <w:pPr>
        <w:pStyle w:val="Corpodetexto"/>
        <w:spacing w:after="0" w:line="276" w:lineRule="auto"/>
        <w:ind w:right="-285" w:firstLine="1134"/>
        <w:jc w:val="both"/>
        <w:rPr>
          <w:sz w:val="24"/>
          <w:szCs w:val="24"/>
        </w:rPr>
      </w:pPr>
      <w:r w:rsidRPr="001F407E">
        <w:rPr>
          <w:b/>
          <w:sz w:val="24"/>
          <w:szCs w:val="24"/>
        </w:rPr>
        <w:t>Art.</w:t>
      </w:r>
      <w:r w:rsidRPr="001F407E">
        <w:rPr>
          <w:b/>
          <w:spacing w:val="-5"/>
          <w:sz w:val="24"/>
          <w:szCs w:val="24"/>
        </w:rPr>
        <w:t xml:space="preserve"> </w:t>
      </w:r>
      <w:r w:rsidRPr="001F407E">
        <w:rPr>
          <w:b/>
          <w:sz w:val="24"/>
          <w:szCs w:val="24"/>
        </w:rPr>
        <w:t>3º.</w:t>
      </w:r>
      <w:r w:rsidRPr="001F407E">
        <w:rPr>
          <w:spacing w:val="-6"/>
          <w:sz w:val="24"/>
          <w:szCs w:val="24"/>
        </w:rPr>
        <w:t xml:space="preserve"> </w:t>
      </w:r>
      <w:r w:rsidRPr="001F407E">
        <w:rPr>
          <w:sz w:val="24"/>
          <w:szCs w:val="24"/>
        </w:rPr>
        <w:t>A</w:t>
      </w:r>
      <w:r w:rsidRPr="001F407E">
        <w:rPr>
          <w:spacing w:val="-6"/>
          <w:sz w:val="24"/>
          <w:szCs w:val="24"/>
        </w:rPr>
        <w:t xml:space="preserve"> </w:t>
      </w:r>
      <w:r w:rsidRPr="001F407E">
        <w:rPr>
          <w:sz w:val="24"/>
          <w:szCs w:val="24"/>
        </w:rPr>
        <w:t>fixação</w:t>
      </w:r>
      <w:r w:rsidRPr="001F407E">
        <w:rPr>
          <w:spacing w:val="-7"/>
          <w:sz w:val="24"/>
          <w:szCs w:val="24"/>
        </w:rPr>
        <w:t xml:space="preserve"> </w:t>
      </w:r>
      <w:r w:rsidRPr="001F407E">
        <w:rPr>
          <w:sz w:val="24"/>
          <w:szCs w:val="24"/>
        </w:rPr>
        <w:t>dos</w:t>
      </w:r>
      <w:r w:rsidRPr="001F407E">
        <w:rPr>
          <w:spacing w:val="-6"/>
          <w:sz w:val="24"/>
          <w:szCs w:val="24"/>
        </w:rPr>
        <w:t xml:space="preserve"> </w:t>
      </w:r>
      <w:r w:rsidRPr="001F407E">
        <w:rPr>
          <w:sz w:val="24"/>
          <w:szCs w:val="24"/>
        </w:rPr>
        <w:t>padrões</w:t>
      </w:r>
      <w:r w:rsidRPr="001F407E">
        <w:rPr>
          <w:spacing w:val="-6"/>
          <w:sz w:val="24"/>
          <w:szCs w:val="24"/>
        </w:rPr>
        <w:t xml:space="preserve"> </w:t>
      </w:r>
      <w:r w:rsidRPr="001F407E">
        <w:rPr>
          <w:sz w:val="24"/>
          <w:szCs w:val="24"/>
        </w:rPr>
        <w:t>de</w:t>
      </w:r>
      <w:r w:rsidRPr="001F407E">
        <w:rPr>
          <w:spacing w:val="-4"/>
          <w:sz w:val="24"/>
          <w:szCs w:val="24"/>
        </w:rPr>
        <w:t xml:space="preserve"> </w:t>
      </w:r>
      <w:r w:rsidRPr="001F407E">
        <w:rPr>
          <w:sz w:val="24"/>
          <w:szCs w:val="24"/>
        </w:rPr>
        <w:t>vencimentos</w:t>
      </w:r>
      <w:r w:rsidRPr="001F407E">
        <w:rPr>
          <w:spacing w:val="-4"/>
          <w:sz w:val="24"/>
          <w:szCs w:val="24"/>
        </w:rPr>
        <w:t xml:space="preserve"> </w:t>
      </w:r>
      <w:r w:rsidRPr="001F407E">
        <w:rPr>
          <w:sz w:val="24"/>
          <w:szCs w:val="24"/>
        </w:rPr>
        <w:t>e</w:t>
      </w:r>
      <w:r w:rsidRPr="001F407E">
        <w:rPr>
          <w:spacing w:val="-7"/>
          <w:sz w:val="24"/>
          <w:szCs w:val="24"/>
        </w:rPr>
        <w:t xml:space="preserve"> </w:t>
      </w:r>
      <w:r w:rsidRPr="001F407E">
        <w:rPr>
          <w:sz w:val="24"/>
          <w:szCs w:val="24"/>
        </w:rPr>
        <w:t>dos</w:t>
      </w:r>
      <w:r w:rsidRPr="001F407E">
        <w:rPr>
          <w:spacing w:val="-4"/>
          <w:sz w:val="24"/>
          <w:szCs w:val="24"/>
        </w:rPr>
        <w:t xml:space="preserve"> </w:t>
      </w:r>
      <w:r w:rsidRPr="001F407E">
        <w:rPr>
          <w:sz w:val="24"/>
          <w:szCs w:val="24"/>
        </w:rPr>
        <w:t>demais</w:t>
      </w:r>
      <w:r w:rsidRPr="001F407E">
        <w:rPr>
          <w:spacing w:val="-6"/>
          <w:sz w:val="24"/>
          <w:szCs w:val="24"/>
        </w:rPr>
        <w:t xml:space="preserve"> </w:t>
      </w:r>
      <w:r w:rsidRPr="001F407E">
        <w:rPr>
          <w:sz w:val="24"/>
          <w:szCs w:val="24"/>
        </w:rPr>
        <w:t>componentes</w:t>
      </w:r>
      <w:r w:rsidRPr="001F407E">
        <w:rPr>
          <w:spacing w:val="-6"/>
          <w:sz w:val="24"/>
          <w:szCs w:val="24"/>
        </w:rPr>
        <w:t xml:space="preserve"> </w:t>
      </w:r>
      <w:r w:rsidRPr="001F407E">
        <w:rPr>
          <w:sz w:val="24"/>
          <w:szCs w:val="24"/>
        </w:rPr>
        <w:t>do</w:t>
      </w:r>
      <w:r w:rsidRPr="001F407E">
        <w:rPr>
          <w:spacing w:val="-4"/>
          <w:sz w:val="24"/>
          <w:szCs w:val="24"/>
        </w:rPr>
        <w:t xml:space="preserve"> </w:t>
      </w:r>
      <w:r w:rsidRPr="001F407E">
        <w:rPr>
          <w:sz w:val="24"/>
          <w:szCs w:val="24"/>
        </w:rPr>
        <w:t>sistema</w:t>
      </w:r>
      <w:r w:rsidRPr="001F407E">
        <w:rPr>
          <w:spacing w:val="-4"/>
          <w:sz w:val="24"/>
          <w:szCs w:val="24"/>
        </w:rPr>
        <w:t xml:space="preserve"> </w:t>
      </w:r>
      <w:r w:rsidRPr="001F407E">
        <w:rPr>
          <w:sz w:val="24"/>
          <w:szCs w:val="24"/>
        </w:rPr>
        <w:t>remuneratório dos servidores,</w:t>
      </w:r>
      <w:r w:rsidRPr="001F407E">
        <w:rPr>
          <w:spacing w:val="-3"/>
          <w:sz w:val="24"/>
          <w:szCs w:val="24"/>
        </w:rPr>
        <w:t xml:space="preserve"> </w:t>
      </w:r>
      <w:r w:rsidRPr="001F407E">
        <w:rPr>
          <w:sz w:val="24"/>
          <w:szCs w:val="24"/>
        </w:rPr>
        <w:t>observará:</w:t>
      </w:r>
    </w:p>
    <w:p w14:paraId="2052F36C" w14:textId="77777777" w:rsidR="001F407E" w:rsidRPr="001F407E" w:rsidRDefault="001F407E" w:rsidP="001F407E">
      <w:pPr>
        <w:pStyle w:val="PargrafodaLista"/>
        <w:widowControl w:val="0"/>
        <w:numPr>
          <w:ilvl w:val="0"/>
          <w:numId w:val="7"/>
        </w:numPr>
        <w:tabs>
          <w:tab w:val="left" w:pos="826"/>
        </w:tabs>
        <w:autoSpaceDE w:val="0"/>
        <w:autoSpaceDN w:val="0"/>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 a natureza, o grau de responsabilidade e a complexidade dos cargos componentes de cada carreira ou grupo</w:t>
      </w:r>
      <w:r w:rsidRPr="001F407E">
        <w:rPr>
          <w:rFonts w:ascii="Times New Roman" w:hAnsi="Times New Roman" w:cs="Times New Roman"/>
          <w:spacing w:val="-3"/>
          <w:sz w:val="24"/>
          <w:szCs w:val="24"/>
        </w:rPr>
        <w:t xml:space="preserve"> </w:t>
      </w:r>
      <w:r w:rsidRPr="001F407E">
        <w:rPr>
          <w:rFonts w:ascii="Times New Roman" w:hAnsi="Times New Roman" w:cs="Times New Roman"/>
          <w:sz w:val="24"/>
          <w:szCs w:val="24"/>
        </w:rPr>
        <w:t>ocupacional;</w:t>
      </w:r>
    </w:p>
    <w:p w14:paraId="2951497B" w14:textId="77777777" w:rsidR="001F407E" w:rsidRPr="001F407E" w:rsidRDefault="001F407E" w:rsidP="001F407E">
      <w:pPr>
        <w:pStyle w:val="PargrafodaLista"/>
        <w:widowControl w:val="0"/>
        <w:numPr>
          <w:ilvl w:val="0"/>
          <w:numId w:val="7"/>
        </w:numPr>
        <w:tabs>
          <w:tab w:val="left" w:pos="852"/>
        </w:tabs>
        <w:autoSpaceDE w:val="0"/>
        <w:autoSpaceDN w:val="0"/>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 xml:space="preserve">– </w:t>
      </w:r>
      <w:proofErr w:type="gramStart"/>
      <w:r w:rsidRPr="001F407E">
        <w:rPr>
          <w:rFonts w:ascii="Times New Roman" w:hAnsi="Times New Roman" w:cs="Times New Roman"/>
          <w:sz w:val="24"/>
          <w:szCs w:val="24"/>
        </w:rPr>
        <w:t>a</w:t>
      </w:r>
      <w:proofErr w:type="gramEnd"/>
      <w:r w:rsidRPr="001F407E">
        <w:rPr>
          <w:rFonts w:ascii="Times New Roman" w:hAnsi="Times New Roman" w:cs="Times New Roman"/>
          <w:sz w:val="24"/>
          <w:szCs w:val="24"/>
        </w:rPr>
        <w:t xml:space="preserve"> capacitação do</w:t>
      </w:r>
      <w:r w:rsidRPr="001F407E">
        <w:rPr>
          <w:rFonts w:ascii="Times New Roman" w:hAnsi="Times New Roman" w:cs="Times New Roman"/>
          <w:spacing w:val="-4"/>
          <w:sz w:val="24"/>
          <w:szCs w:val="24"/>
        </w:rPr>
        <w:t xml:space="preserve"> </w:t>
      </w:r>
      <w:r w:rsidRPr="001F407E">
        <w:rPr>
          <w:rFonts w:ascii="Times New Roman" w:hAnsi="Times New Roman" w:cs="Times New Roman"/>
          <w:sz w:val="24"/>
          <w:szCs w:val="24"/>
        </w:rPr>
        <w:t>servidor;</w:t>
      </w:r>
    </w:p>
    <w:p w14:paraId="2E7CC5F5" w14:textId="77777777" w:rsidR="001F407E" w:rsidRPr="001F407E" w:rsidRDefault="001F407E" w:rsidP="001F407E">
      <w:pPr>
        <w:pStyle w:val="PargrafodaLista"/>
        <w:widowControl w:val="0"/>
        <w:numPr>
          <w:ilvl w:val="0"/>
          <w:numId w:val="7"/>
        </w:numPr>
        <w:tabs>
          <w:tab w:val="left" w:pos="905"/>
        </w:tabs>
        <w:autoSpaceDE w:val="0"/>
        <w:autoSpaceDN w:val="0"/>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w:t>
      </w:r>
      <w:r w:rsidRPr="001F407E">
        <w:rPr>
          <w:rFonts w:ascii="Times New Roman" w:hAnsi="Times New Roman" w:cs="Times New Roman"/>
          <w:spacing w:val="-8"/>
          <w:sz w:val="24"/>
          <w:szCs w:val="24"/>
        </w:rPr>
        <w:t xml:space="preserve"> </w:t>
      </w:r>
      <w:proofErr w:type="gramStart"/>
      <w:r w:rsidRPr="001F407E">
        <w:rPr>
          <w:rFonts w:ascii="Times New Roman" w:hAnsi="Times New Roman" w:cs="Times New Roman"/>
          <w:sz w:val="24"/>
          <w:szCs w:val="24"/>
        </w:rPr>
        <w:t>o</w:t>
      </w:r>
      <w:proofErr w:type="gramEnd"/>
      <w:r w:rsidRPr="001F407E">
        <w:rPr>
          <w:rFonts w:ascii="Times New Roman" w:hAnsi="Times New Roman" w:cs="Times New Roman"/>
          <w:spacing w:val="-7"/>
          <w:sz w:val="24"/>
          <w:szCs w:val="24"/>
        </w:rPr>
        <w:t xml:space="preserve"> </w:t>
      </w:r>
      <w:r w:rsidRPr="001F407E">
        <w:rPr>
          <w:rFonts w:ascii="Times New Roman" w:hAnsi="Times New Roman" w:cs="Times New Roman"/>
          <w:sz w:val="24"/>
          <w:szCs w:val="24"/>
        </w:rPr>
        <w:t>mérito</w:t>
      </w:r>
      <w:r w:rsidRPr="001F407E">
        <w:rPr>
          <w:rFonts w:ascii="Times New Roman" w:hAnsi="Times New Roman" w:cs="Times New Roman"/>
          <w:spacing w:val="-7"/>
          <w:sz w:val="24"/>
          <w:szCs w:val="24"/>
        </w:rPr>
        <w:t xml:space="preserve"> </w:t>
      </w:r>
      <w:r w:rsidRPr="001F407E">
        <w:rPr>
          <w:rFonts w:ascii="Times New Roman" w:hAnsi="Times New Roman" w:cs="Times New Roman"/>
          <w:sz w:val="24"/>
          <w:szCs w:val="24"/>
        </w:rPr>
        <w:t>funcional</w:t>
      </w:r>
      <w:r w:rsidRPr="001F407E">
        <w:rPr>
          <w:rFonts w:ascii="Times New Roman" w:hAnsi="Times New Roman" w:cs="Times New Roman"/>
          <w:spacing w:val="-9"/>
          <w:sz w:val="24"/>
          <w:szCs w:val="24"/>
        </w:rPr>
        <w:t xml:space="preserve"> </w:t>
      </w:r>
      <w:r w:rsidRPr="001F407E">
        <w:rPr>
          <w:rFonts w:ascii="Times New Roman" w:hAnsi="Times New Roman" w:cs="Times New Roman"/>
          <w:sz w:val="24"/>
          <w:szCs w:val="24"/>
        </w:rPr>
        <w:t>relativamente</w:t>
      </w:r>
      <w:r w:rsidRPr="001F407E">
        <w:rPr>
          <w:rFonts w:ascii="Times New Roman" w:hAnsi="Times New Roman" w:cs="Times New Roman"/>
          <w:spacing w:val="-7"/>
          <w:sz w:val="24"/>
          <w:szCs w:val="24"/>
        </w:rPr>
        <w:t xml:space="preserve"> </w:t>
      </w:r>
      <w:r w:rsidRPr="001F407E">
        <w:rPr>
          <w:rFonts w:ascii="Times New Roman" w:hAnsi="Times New Roman" w:cs="Times New Roman"/>
          <w:sz w:val="24"/>
          <w:szCs w:val="24"/>
        </w:rPr>
        <w:t>ao</w:t>
      </w:r>
      <w:r w:rsidRPr="001F407E">
        <w:rPr>
          <w:rFonts w:ascii="Times New Roman" w:hAnsi="Times New Roman" w:cs="Times New Roman"/>
          <w:spacing w:val="-9"/>
          <w:sz w:val="24"/>
          <w:szCs w:val="24"/>
        </w:rPr>
        <w:t xml:space="preserve"> </w:t>
      </w:r>
      <w:r w:rsidRPr="001F407E">
        <w:rPr>
          <w:rFonts w:ascii="Times New Roman" w:hAnsi="Times New Roman" w:cs="Times New Roman"/>
          <w:sz w:val="24"/>
          <w:szCs w:val="24"/>
        </w:rPr>
        <w:t>zelo,</w:t>
      </w:r>
      <w:r w:rsidRPr="001F407E">
        <w:rPr>
          <w:rFonts w:ascii="Times New Roman" w:hAnsi="Times New Roman" w:cs="Times New Roman"/>
          <w:spacing w:val="-9"/>
          <w:sz w:val="24"/>
          <w:szCs w:val="24"/>
        </w:rPr>
        <w:t xml:space="preserve"> </w:t>
      </w:r>
      <w:r w:rsidRPr="001F407E">
        <w:rPr>
          <w:rFonts w:ascii="Times New Roman" w:hAnsi="Times New Roman" w:cs="Times New Roman"/>
          <w:sz w:val="24"/>
          <w:szCs w:val="24"/>
        </w:rPr>
        <w:t>assiduidade,</w:t>
      </w:r>
      <w:r w:rsidRPr="001F407E">
        <w:rPr>
          <w:rFonts w:ascii="Times New Roman" w:hAnsi="Times New Roman" w:cs="Times New Roman"/>
          <w:spacing w:val="-6"/>
          <w:sz w:val="24"/>
          <w:szCs w:val="24"/>
        </w:rPr>
        <w:t xml:space="preserve"> </w:t>
      </w:r>
      <w:r w:rsidRPr="001F407E">
        <w:rPr>
          <w:rFonts w:ascii="Times New Roman" w:hAnsi="Times New Roman" w:cs="Times New Roman"/>
          <w:sz w:val="24"/>
          <w:szCs w:val="24"/>
        </w:rPr>
        <w:t>pontualidade</w:t>
      </w:r>
      <w:r w:rsidRPr="001F407E">
        <w:rPr>
          <w:rFonts w:ascii="Times New Roman" w:hAnsi="Times New Roman" w:cs="Times New Roman"/>
          <w:spacing w:val="-7"/>
          <w:sz w:val="24"/>
          <w:szCs w:val="24"/>
        </w:rPr>
        <w:t xml:space="preserve"> </w:t>
      </w:r>
      <w:r w:rsidRPr="001F407E">
        <w:rPr>
          <w:rFonts w:ascii="Times New Roman" w:hAnsi="Times New Roman" w:cs="Times New Roman"/>
          <w:sz w:val="24"/>
          <w:szCs w:val="24"/>
        </w:rPr>
        <w:t>e</w:t>
      </w:r>
      <w:r w:rsidRPr="001F407E">
        <w:rPr>
          <w:rFonts w:ascii="Times New Roman" w:hAnsi="Times New Roman" w:cs="Times New Roman"/>
          <w:spacing w:val="-9"/>
          <w:sz w:val="24"/>
          <w:szCs w:val="24"/>
        </w:rPr>
        <w:t xml:space="preserve"> </w:t>
      </w:r>
      <w:r w:rsidRPr="001F407E">
        <w:rPr>
          <w:rFonts w:ascii="Times New Roman" w:hAnsi="Times New Roman" w:cs="Times New Roman"/>
          <w:sz w:val="24"/>
          <w:szCs w:val="24"/>
        </w:rPr>
        <w:t>dedicação</w:t>
      </w:r>
      <w:r w:rsidRPr="001F407E">
        <w:rPr>
          <w:rFonts w:ascii="Times New Roman" w:hAnsi="Times New Roman" w:cs="Times New Roman"/>
          <w:spacing w:val="-9"/>
          <w:sz w:val="24"/>
          <w:szCs w:val="24"/>
        </w:rPr>
        <w:t xml:space="preserve"> </w:t>
      </w:r>
      <w:r w:rsidRPr="001F407E">
        <w:rPr>
          <w:rFonts w:ascii="Times New Roman" w:hAnsi="Times New Roman" w:cs="Times New Roman"/>
          <w:sz w:val="24"/>
          <w:szCs w:val="24"/>
        </w:rPr>
        <w:t>ao</w:t>
      </w:r>
      <w:r w:rsidRPr="001F407E">
        <w:rPr>
          <w:rFonts w:ascii="Times New Roman" w:hAnsi="Times New Roman" w:cs="Times New Roman"/>
          <w:spacing w:val="-9"/>
          <w:sz w:val="24"/>
          <w:szCs w:val="24"/>
        </w:rPr>
        <w:t xml:space="preserve"> </w:t>
      </w:r>
      <w:r w:rsidRPr="001F407E">
        <w:rPr>
          <w:rFonts w:ascii="Times New Roman" w:hAnsi="Times New Roman" w:cs="Times New Roman"/>
          <w:sz w:val="24"/>
          <w:szCs w:val="24"/>
        </w:rPr>
        <w:t>trabalho</w:t>
      </w:r>
      <w:r w:rsidRPr="001F407E">
        <w:rPr>
          <w:rFonts w:ascii="Times New Roman" w:hAnsi="Times New Roman" w:cs="Times New Roman"/>
          <w:spacing w:val="-7"/>
          <w:sz w:val="24"/>
          <w:szCs w:val="24"/>
        </w:rPr>
        <w:t xml:space="preserve"> </w:t>
      </w:r>
      <w:r w:rsidRPr="001F407E">
        <w:rPr>
          <w:rFonts w:ascii="Times New Roman" w:hAnsi="Times New Roman" w:cs="Times New Roman"/>
          <w:sz w:val="24"/>
          <w:szCs w:val="24"/>
        </w:rPr>
        <w:t>ao qual o servidor está</w:t>
      </w:r>
      <w:r w:rsidRPr="001F407E">
        <w:rPr>
          <w:rFonts w:ascii="Times New Roman" w:hAnsi="Times New Roman" w:cs="Times New Roman"/>
          <w:spacing w:val="-1"/>
          <w:sz w:val="24"/>
          <w:szCs w:val="24"/>
        </w:rPr>
        <w:t xml:space="preserve"> </w:t>
      </w:r>
      <w:r w:rsidRPr="001F407E">
        <w:rPr>
          <w:rFonts w:ascii="Times New Roman" w:hAnsi="Times New Roman" w:cs="Times New Roman"/>
          <w:sz w:val="24"/>
          <w:szCs w:val="24"/>
        </w:rPr>
        <w:t>afeto;</w:t>
      </w:r>
    </w:p>
    <w:p w14:paraId="03C30C6B" w14:textId="77777777" w:rsidR="001F407E" w:rsidRPr="001F407E" w:rsidRDefault="001F407E" w:rsidP="001F407E">
      <w:pPr>
        <w:pStyle w:val="PargrafodaLista"/>
        <w:widowControl w:val="0"/>
        <w:numPr>
          <w:ilvl w:val="0"/>
          <w:numId w:val="7"/>
        </w:numPr>
        <w:tabs>
          <w:tab w:val="left" w:pos="919"/>
        </w:tabs>
        <w:autoSpaceDE w:val="0"/>
        <w:autoSpaceDN w:val="0"/>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 xml:space="preserve">– </w:t>
      </w:r>
      <w:proofErr w:type="gramStart"/>
      <w:r w:rsidRPr="001F407E">
        <w:rPr>
          <w:rFonts w:ascii="Times New Roman" w:hAnsi="Times New Roman" w:cs="Times New Roman"/>
          <w:sz w:val="24"/>
          <w:szCs w:val="24"/>
        </w:rPr>
        <w:t>o</w:t>
      </w:r>
      <w:proofErr w:type="gramEnd"/>
      <w:r w:rsidRPr="001F407E">
        <w:rPr>
          <w:rFonts w:ascii="Times New Roman" w:hAnsi="Times New Roman" w:cs="Times New Roman"/>
          <w:sz w:val="24"/>
          <w:szCs w:val="24"/>
        </w:rPr>
        <w:t xml:space="preserve"> tempo de serviço público municipal; </w:t>
      </w:r>
    </w:p>
    <w:p w14:paraId="6CC01220" w14:textId="77777777" w:rsidR="001F407E" w:rsidRPr="001F407E" w:rsidRDefault="001F407E" w:rsidP="001F407E">
      <w:pPr>
        <w:pStyle w:val="PargrafodaLista"/>
        <w:widowControl w:val="0"/>
        <w:numPr>
          <w:ilvl w:val="0"/>
          <w:numId w:val="7"/>
        </w:numPr>
        <w:tabs>
          <w:tab w:val="left" w:pos="919"/>
        </w:tabs>
        <w:autoSpaceDE w:val="0"/>
        <w:autoSpaceDN w:val="0"/>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 xml:space="preserve">– </w:t>
      </w:r>
      <w:proofErr w:type="gramStart"/>
      <w:r w:rsidRPr="001F407E">
        <w:rPr>
          <w:rFonts w:ascii="Times New Roman" w:hAnsi="Times New Roman" w:cs="Times New Roman"/>
          <w:sz w:val="24"/>
          <w:szCs w:val="24"/>
        </w:rPr>
        <w:t>os</w:t>
      </w:r>
      <w:proofErr w:type="gramEnd"/>
      <w:r w:rsidRPr="001F407E">
        <w:rPr>
          <w:rFonts w:ascii="Times New Roman" w:hAnsi="Times New Roman" w:cs="Times New Roman"/>
          <w:sz w:val="24"/>
          <w:szCs w:val="24"/>
        </w:rPr>
        <w:t xml:space="preserve"> direitos</w:t>
      </w:r>
      <w:r w:rsidRPr="001F407E">
        <w:rPr>
          <w:rFonts w:ascii="Times New Roman" w:hAnsi="Times New Roman" w:cs="Times New Roman"/>
          <w:spacing w:val="-4"/>
          <w:sz w:val="24"/>
          <w:szCs w:val="24"/>
        </w:rPr>
        <w:t xml:space="preserve"> </w:t>
      </w:r>
      <w:r w:rsidRPr="001F407E">
        <w:rPr>
          <w:rFonts w:ascii="Times New Roman" w:hAnsi="Times New Roman" w:cs="Times New Roman"/>
          <w:sz w:val="24"/>
          <w:szCs w:val="24"/>
        </w:rPr>
        <w:t>adquiridos;</w:t>
      </w:r>
    </w:p>
    <w:p w14:paraId="1F844ABD" w14:textId="77777777" w:rsidR="001F407E" w:rsidRPr="001F407E" w:rsidRDefault="001F407E" w:rsidP="001F407E">
      <w:pPr>
        <w:pStyle w:val="Corpodetexto"/>
        <w:spacing w:after="0" w:line="276" w:lineRule="auto"/>
        <w:ind w:right="-285" w:firstLine="1134"/>
        <w:jc w:val="both"/>
        <w:rPr>
          <w:sz w:val="24"/>
          <w:szCs w:val="24"/>
        </w:rPr>
      </w:pPr>
      <w:r w:rsidRPr="001F407E">
        <w:rPr>
          <w:b/>
          <w:sz w:val="24"/>
          <w:szCs w:val="24"/>
        </w:rPr>
        <w:t xml:space="preserve">VI </w:t>
      </w:r>
      <w:r w:rsidRPr="001F407E">
        <w:rPr>
          <w:sz w:val="24"/>
          <w:szCs w:val="24"/>
        </w:rPr>
        <w:t xml:space="preserve">– </w:t>
      </w:r>
      <w:proofErr w:type="gramStart"/>
      <w:r w:rsidRPr="001F407E">
        <w:rPr>
          <w:sz w:val="24"/>
          <w:szCs w:val="24"/>
        </w:rPr>
        <w:t>outros</w:t>
      </w:r>
      <w:proofErr w:type="gramEnd"/>
      <w:r w:rsidRPr="001F407E">
        <w:rPr>
          <w:sz w:val="24"/>
          <w:szCs w:val="24"/>
        </w:rPr>
        <w:t xml:space="preserve"> requisitos exigidos para o desempenho do cargo.</w:t>
      </w:r>
    </w:p>
    <w:p w14:paraId="694A65FC" w14:textId="77777777" w:rsidR="00EE516E" w:rsidRDefault="00EE516E" w:rsidP="001F407E">
      <w:pPr>
        <w:pStyle w:val="Corpodetexto"/>
        <w:spacing w:after="0" w:line="276" w:lineRule="auto"/>
        <w:ind w:right="-285" w:firstLine="1134"/>
        <w:jc w:val="both"/>
        <w:rPr>
          <w:b/>
          <w:sz w:val="24"/>
          <w:szCs w:val="24"/>
        </w:rPr>
      </w:pPr>
    </w:p>
    <w:p w14:paraId="31340AE7" w14:textId="1EACE142" w:rsidR="001F407E" w:rsidRPr="001F407E" w:rsidRDefault="001F407E" w:rsidP="001F407E">
      <w:pPr>
        <w:pStyle w:val="Corpodetexto"/>
        <w:spacing w:after="0" w:line="276" w:lineRule="auto"/>
        <w:ind w:right="-285" w:firstLine="1134"/>
        <w:jc w:val="both"/>
        <w:rPr>
          <w:sz w:val="24"/>
          <w:szCs w:val="24"/>
        </w:rPr>
      </w:pPr>
      <w:r w:rsidRPr="001F407E">
        <w:rPr>
          <w:b/>
          <w:sz w:val="24"/>
          <w:szCs w:val="24"/>
        </w:rPr>
        <w:t>Art.</w:t>
      </w:r>
      <w:r w:rsidRPr="001F407E">
        <w:rPr>
          <w:b/>
          <w:spacing w:val="-14"/>
          <w:sz w:val="24"/>
          <w:szCs w:val="24"/>
        </w:rPr>
        <w:t xml:space="preserve"> </w:t>
      </w:r>
      <w:r w:rsidRPr="001F407E">
        <w:rPr>
          <w:b/>
          <w:sz w:val="24"/>
          <w:szCs w:val="24"/>
        </w:rPr>
        <w:t>4º.</w:t>
      </w:r>
      <w:r w:rsidRPr="001F407E">
        <w:rPr>
          <w:spacing w:val="-15"/>
          <w:sz w:val="24"/>
          <w:szCs w:val="24"/>
        </w:rPr>
        <w:t xml:space="preserve"> </w:t>
      </w:r>
      <w:r w:rsidRPr="001F407E">
        <w:rPr>
          <w:sz w:val="24"/>
          <w:szCs w:val="24"/>
        </w:rPr>
        <w:t>Fica vedada a contratação de servidores por tempo determinado.</w:t>
      </w:r>
    </w:p>
    <w:p w14:paraId="74734A5D" w14:textId="77777777" w:rsidR="00EE516E" w:rsidRDefault="00EE516E" w:rsidP="00EE516E">
      <w:pPr>
        <w:spacing w:line="276" w:lineRule="auto"/>
        <w:ind w:right="-285"/>
        <w:jc w:val="center"/>
        <w:rPr>
          <w:b/>
          <w:sz w:val="24"/>
          <w:szCs w:val="24"/>
        </w:rPr>
      </w:pPr>
    </w:p>
    <w:p w14:paraId="34931C61" w14:textId="6637598C" w:rsidR="001F407E" w:rsidRPr="001F407E" w:rsidRDefault="001F407E" w:rsidP="00EE516E">
      <w:pPr>
        <w:spacing w:line="276" w:lineRule="auto"/>
        <w:ind w:right="-285"/>
        <w:jc w:val="center"/>
        <w:rPr>
          <w:b/>
          <w:sz w:val="24"/>
          <w:szCs w:val="24"/>
        </w:rPr>
      </w:pPr>
      <w:r w:rsidRPr="001F407E">
        <w:rPr>
          <w:b/>
          <w:sz w:val="24"/>
          <w:szCs w:val="24"/>
        </w:rPr>
        <w:t>SEÇÃO II</w:t>
      </w:r>
    </w:p>
    <w:p w14:paraId="0AB494A0" w14:textId="05F8D151" w:rsidR="001F407E" w:rsidRDefault="001F407E" w:rsidP="00EE516E">
      <w:pPr>
        <w:spacing w:line="276" w:lineRule="auto"/>
        <w:ind w:right="-285"/>
        <w:jc w:val="center"/>
        <w:rPr>
          <w:b/>
          <w:sz w:val="24"/>
          <w:szCs w:val="24"/>
        </w:rPr>
      </w:pPr>
      <w:r w:rsidRPr="001F407E">
        <w:rPr>
          <w:b/>
          <w:sz w:val="24"/>
          <w:szCs w:val="24"/>
        </w:rPr>
        <w:t>CONCEITOS BÁSICOS</w:t>
      </w:r>
    </w:p>
    <w:p w14:paraId="3582C9E6" w14:textId="77777777" w:rsidR="00EE516E" w:rsidRPr="001F407E" w:rsidRDefault="00EE516E" w:rsidP="00EE516E">
      <w:pPr>
        <w:spacing w:line="276" w:lineRule="auto"/>
        <w:ind w:right="-285"/>
        <w:jc w:val="center"/>
        <w:rPr>
          <w:b/>
          <w:sz w:val="24"/>
          <w:szCs w:val="24"/>
        </w:rPr>
      </w:pPr>
    </w:p>
    <w:p w14:paraId="4CB67A5E"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Art. 5º.</w:t>
      </w:r>
      <w:r w:rsidRPr="001F407E">
        <w:t> Para os efeitos desta Resolução são adotadas as seguintes definições:</w:t>
      </w:r>
    </w:p>
    <w:p w14:paraId="0F81437D" w14:textId="77777777" w:rsidR="001F407E" w:rsidRPr="001F407E" w:rsidRDefault="001F407E" w:rsidP="001F407E">
      <w:pPr>
        <w:pStyle w:val="NormalWeb"/>
        <w:spacing w:before="0" w:beforeAutospacing="0" w:after="0" w:afterAutospacing="0" w:line="276" w:lineRule="auto"/>
        <w:ind w:right="-285" w:firstLine="1134"/>
        <w:jc w:val="both"/>
      </w:pPr>
      <w:r w:rsidRPr="001F407E">
        <w:t> </w:t>
      </w:r>
      <w:r w:rsidRPr="001F407E">
        <w:rPr>
          <w:rStyle w:val="Forte"/>
          <w:rFonts w:eastAsia="Franklin Gothic Book"/>
          <w:bdr w:val="none" w:sz="0" w:space="0" w:color="auto" w:frame="1"/>
        </w:rPr>
        <w:t>I –</w:t>
      </w:r>
      <w:r w:rsidRPr="001F407E">
        <w:t> </w:t>
      </w:r>
      <w:proofErr w:type="gramStart"/>
      <w:r w:rsidRPr="001F407E">
        <w:t>quadro</w:t>
      </w:r>
      <w:proofErr w:type="gramEnd"/>
      <w:r w:rsidRPr="001F407E">
        <w:t xml:space="preserve"> de pessoal é o conjunto de cargos de carreira, cargos isolados, cargos de provimento em comissão e funções de confiança;</w:t>
      </w:r>
    </w:p>
    <w:p w14:paraId="6D06D5FE" w14:textId="77777777" w:rsidR="001F407E" w:rsidRPr="001F407E" w:rsidRDefault="001F407E" w:rsidP="001F407E">
      <w:pPr>
        <w:pStyle w:val="NormalWeb"/>
        <w:spacing w:before="0" w:beforeAutospacing="0" w:after="0" w:afterAutospacing="0" w:line="276" w:lineRule="auto"/>
        <w:ind w:right="-285" w:firstLine="1134"/>
        <w:jc w:val="both"/>
      </w:pPr>
      <w:r w:rsidRPr="001F407E">
        <w:t> </w:t>
      </w:r>
      <w:r w:rsidRPr="001F407E">
        <w:rPr>
          <w:rStyle w:val="Forte"/>
          <w:rFonts w:eastAsia="Franklin Gothic Book"/>
          <w:bdr w:val="none" w:sz="0" w:space="0" w:color="auto" w:frame="1"/>
        </w:rPr>
        <w:t>II –</w:t>
      </w:r>
      <w:r w:rsidRPr="001F407E">
        <w:t> </w:t>
      </w:r>
      <w:proofErr w:type="gramStart"/>
      <w:r w:rsidRPr="001F407E">
        <w:t>cargo</w:t>
      </w:r>
      <w:proofErr w:type="gramEnd"/>
      <w:r w:rsidRPr="001F407E">
        <w:t xml:space="preserve"> público é o conjunto de atribuições, deveres e responsabilidades cometido ao servidor público, com denominação própria e vencimento específico;</w:t>
      </w:r>
    </w:p>
    <w:p w14:paraId="3A4C6B55" w14:textId="77777777" w:rsidR="001F407E" w:rsidRPr="001F407E" w:rsidRDefault="001F407E" w:rsidP="001F407E">
      <w:pPr>
        <w:pStyle w:val="NormalWeb"/>
        <w:spacing w:before="0" w:beforeAutospacing="0" w:after="0" w:afterAutospacing="0" w:line="276" w:lineRule="auto"/>
        <w:ind w:right="-285" w:firstLine="1134"/>
        <w:jc w:val="both"/>
      </w:pPr>
      <w:r w:rsidRPr="001F407E">
        <w:t> </w:t>
      </w:r>
      <w:r w:rsidRPr="001F407E">
        <w:rPr>
          <w:rStyle w:val="Forte"/>
          <w:rFonts w:eastAsia="Franklin Gothic Book"/>
          <w:bdr w:val="none" w:sz="0" w:space="0" w:color="auto" w:frame="1"/>
        </w:rPr>
        <w:t>III –</w:t>
      </w:r>
      <w:r w:rsidRPr="001F407E">
        <w:t> servidor público é toda pessoa física legalmente investida em cargo público de provimento efetivo ou em comissão;</w:t>
      </w:r>
    </w:p>
    <w:p w14:paraId="20BE71AD" w14:textId="77777777" w:rsidR="001F407E" w:rsidRPr="001F407E" w:rsidRDefault="001F407E" w:rsidP="001F407E">
      <w:pPr>
        <w:pStyle w:val="NormalWeb"/>
        <w:spacing w:before="0" w:beforeAutospacing="0" w:after="0" w:afterAutospacing="0" w:line="276" w:lineRule="auto"/>
        <w:ind w:right="-285" w:firstLine="1134"/>
        <w:jc w:val="both"/>
      </w:pPr>
      <w:r w:rsidRPr="001F407E">
        <w:t> </w:t>
      </w:r>
      <w:r w:rsidRPr="001F407E">
        <w:rPr>
          <w:rStyle w:val="Forte"/>
          <w:rFonts w:eastAsia="Franklin Gothic Book"/>
          <w:bdr w:val="none" w:sz="0" w:space="0" w:color="auto" w:frame="1"/>
        </w:rPr>
        <w:t>IV –</w:t>
      </w:r>
      <w:r w:rsidRPr="001F407E">
        <w:t> </w:t>
      </w:r>
      <w:proofErr w:type="gramStart"/>
      <w:r w:rsidRPr="001F407E">
        <w:t>classe</w:t>
      </w:r>
      <w:proofErr w:type="gramEnd"/>
      <w:r w:rsidRPr="001F407E">
        <w:t xml:space="preserve"> de cargos é o conjunto de cargos da mesma natureza funcional e grau de responsabilidade, mesmo nível de vencimento, mesma denominação e substancialmente idêntico quanto ao grau de dificuldade e responsabilidade para o seu exercício;</w:t>
      </w:r>
    </w:p>
    <w:p w14:paraId="451BAC80"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V –</w:t>
      </w:r>
      <w:r w:rsidRPr="001F407E">
        <w:t> carreira é a série de classes semelhantes do mesmo grupo ocupacional e hierarquizada, segundo a natureza do trabalho e </w:t>
      </w:r>
      <w:proofErr w:type="gramStart"/>
      <w:r w:rsidRPr="001F407E">
        <w:t>o  grau</w:t>
      </w:r>
      <w:proofErr w:type="gramEnd"/>
      <w:r w:rsidRPr="001F407E">
        <w:t>  de conhecimento necessário para desempenhá-las;</w:t>
      </w:r>
    </w:p>
    <w:p w14:paraId="51B57C3F"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VI –</w:t>
      </w:r>
      <w:r w:rsidRPr="001F407E">
        <w:t> </w:t>
      </w:r>
      <w:proofErr w:type="gramStart"/>
      <w:r w:rsidRPr="001F407E">
        <w:t>cargo</w:t>
      </w:r>
      <w:proofErr w:type="gramEnd"/>
      <w:r w:rsidRPr="001F407E">
        <w:t xml:space="preserve"> isolado é o cargo que não constitui carreira;</w:t>
      </w:r>
    </w:p>
    <w:p w14:paraId="3A6C5D3F"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VII –</w:t>
      </w:r>
      <w:r w:rsidRPr="001F407E">
        <w:t> grupo ocupacional é o conjunto de cargos isolados e de carreira com afinidades entre si quanto à natureza do trabalho ou do grau de conhecimento exigido para seu desempenho;</w:t>
      </w:r>
    </w:p>
    <w:p w14:paraId="6A4203FD" w14:textId="77777777" w:rsidR="001F407E" w:rsidRPr="001F407E" w:rsidRDefault="001F407E" w:rsidP="001F407E">
      <w:pPr>
        <w:pStyle w:val="NormalWeb"/>
        <w:spacing w:before="0" w:beforeAutospacing="0" w:after="0" w:afterAutospacing="0" w:line="276" w:lineRule="auto"/>
        <w:ind w:right="-285" w:firstLine="1134"/>
        <w:jc w:val="both"/>
      </w:pPr>
      <w:r w:rsidRPr="001F407E">
        <w:rPr>
          <w:b/>
          <w:bCs/>
        </w:rPr>
        <w:t>VIII –</w:t>
      </w:r>
      <w:r w:rsidRPr="001F407E">
        <w:t xml:space="preserve"> nível é a escala hierárquica que define o valor dos vencimentos, segundo sua posição no desdobramento da categoria funcional relativa </w:t>
      </w:r>
      <w:proofErr w:type="gramStart"/>
      <w:r w:rsidRPr="001F407E">
        <w:t>a</w:t>
      </w:r>
      <w:proofErr w:type="gramEnd"/>
      <w:r w:rsidRPr="001F407E">
        <w:t xml:space="preserve"> escolaridade e titulação por capacitação.</w:t>
      </w:r>
    </w:p>
    <w:p w14:paraId="019FF368"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lastRenderedPageBreak/>
        <w:t>IX –</w:t>
      </w:r>
      <w:r w:rsidRPr="001F407E">
        <w:t> </w:t>
      </w:r>
      <w:proofErr w:type="gramStart"/>
      <w:r w:rsidRPr="001F407E">
        <w:t>faixa</w:t>
      </w:r>
      <w:proofErr w:type="gramEnd"/>
      <w:r w:rsidRPr="001F407E">
        <w:t xml:space="preserve"> de vencimentos é a escala de padrões de vencimentos atribuídos a um determinado nível;</w:t>
      </w:r>
    </w:p>
    <w:p w14:paraId="70497EDF" w14:textId="77777777" w:rsidR="001F407E" w:rsidRPr="001F407E" w:rsidRDefault="001F407E" w:rsidP="001F407E">
      <w:pPr>
        <w:pStyle w:val="NormalWeb"/>
        <w:spacing w:before="0" w:beforeAutospacing="0" w:after="0" w:afterAutospacing="0" w:line="276" w:lineRule="auto"/>
        <w:ind w:right="-285" w:firstLine="1134"/>
        <w:jc w:val="both"/>
      </w:pPr>
      <w:r w:rsidRPr="001F407E">
        <w:rPr>
          <w:b/>
          <w:bCs/>
        </w:rPr>
        <w:t xml:space="preserve">X </w:t>
      </w:r>
      <w:r w:rsidRPr="001F407E">
        <w:t xml:space="preserve">– </w:t>
      </w:r>
      <w:proofErr w:type="gramStart"/>
      <w:r w:rsidRPr="001F407E">
        <w:t>padrão</w:t>
      </w:r>
      <w:proofErr w:type="gramEnd"/>
      <w:r w:rsidRPr="001F407E">
        <w:t xml:space="preserve"> é a determinação do valor pecuniário da classe</w:t>
      </w:r>
    </w:p>
    <w:p w14:paraId="4E9523A7"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XI –</w:t>
      </w:r>
      <w:r w:rsidRPr="001F407E">
        <w:t> interstício é o lapso de tempo estabelecido como o mínimo necessário para que o servidor se habilite à progressão e à promoção;</w:t>
      </w:r>
    </w:p>
    <w:p w14:paraId="4A859F99"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XII –</w:t>
      </w:r>
      <w:r w:rsidRPr="001F407E">
        <w:t> progressão é a passagem do servidor de seu padrão de vencimento para outro, imediatamente superior, dentro da faixa de vencimentos da classe a que pertence pelo critério de merecimento, observadas as normas estabelecidas nesta Resolução;</w:t>
      </w:r>
    </w:p>
    <w:p w14:paraId="034899EF"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XIII –</w:t>
      </w:r>
      <w:r w:rsidRPr="001F407E">
        <w:t> promoção é a passagem do servidor para a classe imediatamente superior àquela a que pertence, dentro da mesma carreira, após a avaliação de seu desempenho funcional observadas as normas estabelecidas nesta Resolução;</w:t>
      </w:r>
    </w:p>
    <w:p w14:paraId="13462824"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XIV –</w:t>
      </w:r>
      <w:r w:rsidRPr="001F407E">
        <w:t> cargo de provimento em comissão é o cargo, de livre nomeação e exoneração pelo Presidente da Câmara Municipal;    </w:t>
      </w:r>
    </w:p>
    <w:p w14:paraId="057E970B"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XV –</w:t>
      </w:r>
      <w:r w:rsidRPr="001F407E">
        <w:t> </w:t>
      </w:r>
      <w:proofErr w:type="gramStart"/>
      <w:r w:rsidRPr="001F407E">
        <w:t>gratificação</w:t>
      </w:r>
      <w:proofErr w:type="gramEnd"/>
      <w:r w:rsidRPr="001F407E">
        <w:t xml:space="preserve"> por encargos especiais é a vantagem pecuniária, de caráter transitório, decorrente da participação em comissões ou grupos de trabalho regularmente instituídos, e pelo exercício temporário de atribuições específicas, adicionais às atribuições normais do cargo. </w:t>
      </w:r>
    </w:p>
    <w:p w14:paraId="647540AF"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XVI –</w:t>
      </w:r>
      <w:r w:rsidRPr="001F407E">
        <w:t> gratificação especial é a vantagem pecuniária, de caráter transitório, criada para remunerar servidores ocupantes de cargos em comissão, em nível de direção, chefia e assessoramento;</w:t>
      </w:r>
    </w:p>
    <w:p w14:paraId="013F628E" w14:textId="77777777" w:rsidR="001F407E" w:rsidRPr="001F407E" w:rsidRDefault="001F407E" w:rsidP="001F407E">
      <w:pPr>
        <w:pStyle w:val="NormalWeb"/>
        <w:spacing w:before="0" w:beforeAutospacing="0" w:after="0" w:afterAutospacing="0" w:line="276" w:lineRule="auto"/>
        <w:ind w:right="-285" w:firstLine="1134"/>
        <w:jc w:val="both"/>
      </w:pPr>
      <w:r w:rsidRPr="00EE516E">
        <w:rPr>
          <w:b/>
          <w:bCs/>
        </w:rPr>
        <w:t>XVII</w:t>
      </w:r>
      <w:r w:rsidRPr="001F407E">
        <w:t xml:space="preserve"> – adicional: vantagem pecuniária concedidas aos servidores em razão do tempo de serviço ou do exercício de cargo que exige conhecimentos especializados ou um regime especial de trabalho;</w:t>
      </w:r>
    </w:p>
    <w:p w14:paraId="77B4810E" w14:textId="77777777" w:rsidR="001F407E" w:rsidRPr="001F407E" w:rsidRDefault="001F407E" w:rsidP="001F407E">
      <w:pPr>
        <w:pStyle w:val="NormalWeb"/>
        <w:spacing w:before="0" w:beforeAutospacing="0" w:after="0" w:afterAutospacing="0" w:line="276" w:lineRule="auto"/>
        <w:ind w:right="-285" w:firstLine="1134"/>
        <w:jc w:val="both"/>
      </w:pPr>
      <w:r w:rsidRPr="00EE516E">
        <w:rPr>
          <w:b/>
          <w:bCs/>
        </w:rPr>
        <w:t>XVIII</w:t>
      </w:r>
      <w:r w:rsidRPr="001F407E">
        <w:t xml:space="preserve"> – agente de contratação: pessoa designada pela autoridade competente, entre servidores efetivos ou empregados públicos dos quadros permanentes da Administração Pública, para tomar decisões, acompanhar o trâmite da licitação, dar impulso ao procedimento licitatório e executar quaisquer outras atividades necessárias ao bom andamento do certame até a homologação.</w:t>
      </w:r>
    </w:p>
    <w:p w14:paraId="62C7DB04" w14:textId="77777777" w:rsidR="001F407E" w:rsidRPr="001F407E" w:rsidRDefault="001F407E" w:rsidP="001F407E">
      <w:pPr>
        <w:pStyle w:val="NormalWeb"/>
        <w:spacing w:before="0" w:beforeAutospacing="0" w:after="0" w:afterAutospacing="0" w:line="276" w:lineRule="auto"/>
        <w:ind w:right="-285" w:firstLine="1134"/>
        <w:jc w:val="both"/>
      </w:pPr>
      <w:r w:rsidRPr="00EE516E">
        <w:rPr>
          <w:b/>
          <w:bCs/>
        </w:rPr>
        <w:t xml:space="preserve">XIX </w:t>
      </w:r>
      <w:r w:rsidRPr="001F407E">
        <w:t>- comissão de contratação: conjunto de agentes públicos indicados pela Administração, em caráter permanente ou especial, com a função de receber, examinar e julgar documentos relativos às licitações e aos procedimentos auxiliares;</w:t>
      </w:r>
    </w:p>
    <w:p w14:paraId="067BFF80" w14:textId="77777777" w:rsidR="00EE516E" w:rsidRDefault="00EE516E" w:rsidP="001F407E">
      <w:pPr>
        <w:pStyle w:val="NormalWeb"/>
        <w:spacing w:before="0" w:beforeAutospacing="0" w:after="0" w:afterAutospacing="0" w:line="276" w:lineRule="auto"/>
        <w:ind w:right="-285" w:firstLine="1134"/>
        <w:jc w:val="both"/>
        <w:rPr>
          <w:rStyle w:val="Forte"/>
          <w:rFonts w:eastAsia="Franklin Gothic Book"/>
          <w:bdr w:val="none" w:sz="0" w:space="0" w:color="auto" w:frame="1"/>
        </w:rPr>
      </w:pPr>
    </w:p>
    <w:p w14:paraId="282A013F" w14:textId="75883C3E"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Art. 6º.</w:t>
      </w:r>
      <w:r w:rsidRPr="001F407E">
        <w:t> As classes de cargos do Quadro de Pessoal da Câmara Municipal, com os quantitativos e a carga horária fixada em razão das atribuições pertinentes aos respectivos cargos, estão ordenadas por grupos ocupacionais no Anexo I e II desta Resolução.</w:t>
      </w:r>
    </w:p>
    <w:p w14:paraId="178E5CAE" w14:textId="77777777" w:rsidR="00EE516E" w:rsidRDefault="00EE516E" w:rsidP="001F407E">
      <w:pPr>
        <w:spacing w:line="276" w:lineRule="auto"/>
        <w:ind w:right="-285" w:firstLine="1134"/>
        <w:jc w:val="center"/>
        <w:rPr>
          <w:b/>
          <w:sz w:val="24"/>
          <w:szCs w:val="24"/>
        </w:rPr>
      </w:pPr>
    </w:p>
    <w:p w14:paraId="4B72AFC5" w14:textId="77777777" w:rsidR="002474BF" w:rsidRDefault="002474BF" w:rsidP="00EE516E">
      <w:pPr>
        <w:spacing w:line="276" w:lineRule="auto"/>
        <w:ind w:right="-285"/>
        <w:jc w:val="center"/>
        <w:rPr>
          <w:b/>
          <w:sz w:val="24"/>
          <w:szCs w:val="24"/>
        </w:rPr>
      </w:pPr>
    </w:p>
    <w:p w14:paraId="3F9991C5" w14:textId="77777777" w:rsidR="002474BF" w:rsidRDefault="002474BF" w:rsidP="00EE516E">
      <w:pPr>
        <w:spacing w:line="276" w:lineRule="auto"/>
        <w:ind w:right="-285"/>
        <w:jc w:val="center"/>
        <w:rPr>
          <w:b/>
          <w:sz w:val="24"/>
          <w:szCs w:val="24"/>
        </w:rPr>
      </w:pPr>
    </w:p>
    <w:p w14:paraId="4054F94F" w14:textId="77777777" w:rsidR="002474BF" w:rsidRDefault="002474BF" w:rsidP="00EE516E">
      <w:pPr>
        <w:spacing w:line="276" w:lineRule="auto"/>
        <w:ind w:right="-285"/>
        <w:jc w:val="center"/>
        <w:rPr>
          <w:b/>
          <w:sz w:val="24"/>
          <w:szCs w:val="24"/>
        </w:rPr>
      </w:pPr>
    </w:p>
    <w:p w14:paraId="2397D2D4" w14:textId="63A9E339" w:rsidR="002474BF" w:rsidRDefault="002474BF" w:rsidP="00EE516E">
      <w:pPr>
        <w:spacing w:line="276" w:lineRule="auto"/>
        <w:ind w:right="-285"/>
        <w:jc w:val="center"/>
        <w:rPr>
          <w:b/>
          <w:sz w:val="24"/>
          <w:szCs w:val="24"/>
        </w:rPr>
      </w:pPr>
    </w:p>
    <w:p w14:paraId="077EF3D4" w14:textId="77777777" w:rsidR="00041443" w:rsidRDefault="00041443" w:rsidP="00EE516E">
      <w:pPr>
        <w:spacing w:line="276" w:lineRule="auto"/>
        <w:ind w:right="-285"/>
        <w:jc w:val="center"/>
        <w:rPr>
          <w:b/>
          <w:sz w:val="24"/>
          <w:szCs w:val="24"/>
        </w:rPr>
      </w:pPr>
    </w:p>
    <w:p w14:paraId="6E7E8ABA" w14:textId="16ED2B03" w:rsidR="001F407E" w:rsidRPr="001F407E" w:rsidRDefault="001F407E" w:rsidP="00EE516E">
      <w:pPr>
        <w:spacing w:line="276" w:lineRule="auto"/>
        <w:ind w:right="-285"/>
        <w:jc w:val="center"/>
        <w:rPr>
          <w:b/>
          <w:sz w:val="24"/>
          <w:szCs w:val="24"/>
        </w:rPr>
      </w:pPr>
      <w:r w:rsidRPr="001F407E">
        <w:rPr>
          <w:b/>
          <w:sz w:val="24"/>
          <w:szCs w:val="24"/>
        </w:rPr>
        <w:lastRenderedPageBreak/>
        <w:t>SEÇÃO III</w:t>
      </w:r>
    </w:p>
    <w:p w14:paraId="079CEE4C" w14:textId="4B864844" w:rsidR="001F407E" w:rsidRDefault="001F407E" w:rsidP="00EE516E">
      <w:pPr>
        <w:spacing w:line="276" w:lineRule="auto"/>
        <w:ind w:right="-285"/>
        <w:jc w:val="center"/>
        <w:rPr>
          <w:b/>
          <w:sz w:val="24"/>
          <w:szCs w:val="24"/>
        </w:rPr>
      </w:pPr>
      <w:r w:rsidRPr="001F407E">
        <w:rPr>
          <w:b/>
          <w:sz w:val="24"/>
          <w:szCs w:val="24"/>
        </w:rPr>
        <w:t>QUADRO DE PESSOAL</w:t>
      </w:r>
    </w:p>
    <w:p w14:paraId="798F365C" w14:textId="77777777" w:rsidR="00EE516E" w:rsidRPr="001F407E" w:rsidRDefault="00EE516E" w:rsidP="001F407E">
      <w:pPr>
        <w:spacing w:line="276" w:lineRule="auto"/>
        <w:ind w:right="-285" w:firstLine="1134"/>
        <w:jc w:val="center"/>
        <w:rPr>
          <w:b/>
          <w:sz w:val="24"/>
          <w:szCs w:val="24"/>
        </w:rPr>
      </w:pPr>
    </w:p>
    <w:p w14:paraId="2A6E7C4E" w14:textId="77777777" w:rsidR="001F407E" w:rsidRPr="001F407E" w:rsidRDefault="001F407E" w:rsidP="001F407E">
      <w:pPr>
        <w:spacing w:line="276" w:lineRule="auto"/>
        <w:ind w:right="-285" w:firstLine="1134"/>
        <w:jc w:val="both"/>
        <w:rPr>
          <w:sz w:val="24"/>
          <w:szCs w:val="24"/>
        </w:rPr>
      </w:pPr>
      <w:r w:rsidRPr="001F407E">
        <w:rPr>
          <w:b/>
          <w:sz w:val="24"/>
          <w:szCs w:val="24"/>
        </w:rPr>
        <w:t>Art. 7°.</w:t>
      </w:r>
      <w:r w:rsidRPr="001F407E">
        <w:rPr>
          <w:sz w:val="24"/>
          <w:szCs w:val="24"/>
        </w:rPr>
        <w:t xml:space="preserve"> O novo Quadro de pessoal do Poder Legislativo do Município de Jaraguari/MS é composto por servidores públicos municipais, nomeados por ato do Presidente, em virtude de concurso público de provas ou de provas e títulos para ocupar cargos efetivos ou para o exercício de cargos em comissão de livre nomeação ou exoneração de acordo com as disposições expressas nesta Resolução, na Resolução que dispõe sobre a Estrutura Organizacional da Câmara, na legislação federal aplicável e na Constituição Federal.</w:t>
      </w:r>
    </w:p>
    <w:p w14:paraId="4FB8EF5E" w14:textId="77777777" w:rsidR="002474BF" w:rsidRDefault="002474BF" w:rsidP="00EE516E">
      <w:pPr>
        <w:spacing w:line="276" w:lineRule="auto"/>
        <w:ind w:right="-285"/>
        <w:jc w:val="center"/>
        <w:rPr>
          <w:b/>
          <w:sz w:val="24"/>
          <w:szCs w:val="24"/>
        </w:rPr>
      </w:pPr>
    </w:p>
    <w:p w14:paraId="6BA373A1" w14:textId="127FE676" w:rsidR="001F407E" w:rsidRPr="001F407E" w:rsidRDefault="001F407E" w:rsidP="00EE516E">
      <w:pPr>
        <w:spacing w:line="276" w:lineRule="auto"/>
        <w:ind w:right="-285"/>
        <w:jc w:val="center"/>
        <w:rPr>
          <w:b/>
          <w:sz w:val="24"/>
          <w:szCs w:val="24"/>
        </w:rPr>
      </w:pPr>
      <w:r w:rsidRPr="001F407E">
        <w:rPr>
          <w:b/>
          <w:sz w:val="24"/>
          <w:szCs w:val="24"/>
        </w:rPr>
        <w:t>CAPÍTULO II</w:t>
      </w:r>
    </w:p>
    <w:p w14:paraId="7897E9A3" w14:textId="77777777" w:rsidR="001F407E" w:rsidRPr="001F407E" w:rsidRDefault="001F407E" w:rsidP="00EE516E">
      <w:pPr>
        <w:spacing w:line="276" w:lineRule="auto"/>
        <w:ind w:right="-285"/>
        <w:jc w:val="center"/>
        <w:rPr>
          <w:b/>
          <w:sz w:val="24"/>
          <w:szCs w:val="24"/>
        </w:rPr>
      </w:pPr>
      <w:r w:rsidRPr="001F407E">
        <w:rPr>
          <w:b/>
          <w:sz w:val="24"/>
          <w:szCs w:val="24"/>
        </w:rPr>
        <w:t>ÓRGÃOS INTEGRANTES DA ESTRUTURA ADMINISTRATIVA E SUAS RESPECTIVAS COMPETÊNCIAS</w:t>
      </w:r>
    </w:p>
    <w:p w14:paraId="76EAFFAF" w14:textId="77777777" w:rsidR="001F407E" w:rsidRPr="001F407E" w:rsidRDefault="001F407E" w:rsidP="00EE516E">
      <w:pPr>
        <w:spacing w:line="276" w:lineRule="auto"/>
        <w:ind w:right="-285"/>
        <w:jc w:val="center"/>
        <w:rPr>
          <w:b/>
          <w:sz w:val="24"/>
          <w:szCs w:val="24"/>
        </w:rPr>
      </w:pPr>
      <w:r w:rsidRPr="001F407E">
        <w:rPr>
          <w:b/>
          <w:sz w:val="24"/>
          <w:szCs w:val="24"/>
        </w:rPr>
        <w:t>SEÇÃO I</w:t>
      </w:r>
    </w:p>
    <w:p w14:paraId="305FC4F3" w14:textId="12BB98FB" w:rsidR="001F407E" w:rsidRDefault="001F407E" w:rsidP="00EE516E">
      <w:pPr>
        <w:spacing w:line="276" w:lineRule="auto"/>
        <w:ind w:right="-285"/>
        <w:jc w:val="center"/>
        <w:rPr>
          <w:b/>
          <w:sz w:val="24"/>
          <w:szCs w:val="24"/>
        </w:rPr>
      </w:pPr>
      <w:r w:rsidRPr="001F407E">
        <w:rPr>
          <w:b/>
          <w:sz w:val="24"/>
          <w:szCs w:val="24"/>
        </w:rPr>
        <w:t>GRUPOS OCUPACIONAIS</w:t>
      </w:r>
    </w:p>
    <w:p w14:paraId="41E895D9" w14:textId="77777777" w:rsidR="00EE516E" w:rsidRPr="001F407E" w:rsidRDefault="00EE516E" w:rsidP="00EE516E">
      <w:pPr>
        <w:spacing w:line="276" w:lineRule="auto"/>
        <w:ind w:right="-285"/>
        <w:jc w:val="center"/>
        <w:rPr>
          <w:b/>
          <w:sz w:val="24"/>
          <w:szCs w:val="24"/>
        </w:rPr>
      </w:pPr>
    </w:p>
    <w:p w14:paraId="6513792A" w14:textId="77777777" w:rsidR="001F407E" w:rsidRPr="001F407E" w:rsidRDefault="001F407E" w:rsidP="001F407E">
      <w:pPr>
        <w:spacing w:line="276" w:lineRule="auto"/>
        <w:ind w:right="-285" w:firstLine="1134"/>
        <w:jc w:val="both"/>
        <w:rPr>
          <w:sz w:val="24"/>
          <w:szCs w:val="24"/>
        </w:rPr>
      </w:pPr>
      <w:r w:rsidRPr="001F407E">
        <w:rPr>
          <w:b/>
          <w:sz w:val="24"/>
          <w:szCs w:val="24"/>
        </w:rPr>
        <w:t>Art. 8º.</w:t>
      </w:r>
      <w:r w:rsidRPr="001F407E">
        <w:rPr>
          <w:sz w:val="24"/>
          <w:szCs w:val="24"/>
        </w:rPr>
        <w:t xml:space="preserve"> O quadro de pessoal dos servidores públicos municipais da Câmara Municipal de Jaraguari/MS, terá a seguinte composição estrutural e serão identificados pelas seguintes denominações:</w:t>
      </w:r>
    </w:p>
    <w:p w14:paraId="371C26C3" w14:textId="77777777" w:rsidR="001F407E" w:rsidRPr="001F407E" w:rsidRDefault="001F407E" w:rsidP="001F407E">
      <w:pPr>
        <w:spacing w:line="276" w:lineRule="auto"/>
        <w:ind w:right="-285" w:firstLine="1134"/>
        <w:jc w:val="both"/>
        <w:rPr>
          <w:sz w:val="24"/>
          <w:szCs w:val="24"/>
        </w:rPr>
      </w:pPr>
      <w:r w:rsidRPr="001F407E">
        <w:rPr>
          <w:b/>
          <w:sz w:val="24"/>
          <w:szCs w:val="24"/>
        </w:rPr>
        <w:t>I</w:t>
      </w:r>
      <w:r w:rsidRPr="001F407E">
        <w:rPr>
          <w:sz w:val="24"/>
          <w:szCs w:val="24"/>
        </w:rPr>
        <w:t xml:space="preserve"> – </w:t>
      </w:r>
      <w:r w:rsidRPr="001F407E">
        <w:rPr>
          <w:b/>
          <w:sz w:val="24"/>
          <w:szCs w:val="24"/>
        </w:rPr>
        <w:t>GRUPO I</w:t>
      </w:r>
      <w:r w:rsidRPr="001F407E">
        <w:rPr>
          <w:sz w:val="24"/>
          <w:szCs w:val="24"/>
        </w:rPr>
        <w:t xml:space="preserve"> – Cargo de Provimento Efetivo ou Permanente – </w:t>
      </w:r>
      <w:r w:rsidRPr="001F407E">
        <w:rPr>
          <w:caps/>
          <w:sz w:val="24"/>
          <w:szCs w:val="24"/>
        </w:rPr>
        <w:t xml:space="preserve">Apoio Administrativo </w:t>
      </w:r>
      <w:r w:rsidRPr="001F407E">
        <w:rPr>
          <w:sz w:val="24"/>
          <w:szCs w:val="24"/>
        </w:rPr>
        <w:t>– ADM;</w:t>
      </w:r>
    </w:p>
    <w:p w14:paraId="4E07CCE6"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 </w:t>
      </w:r>
      <w:r w:rsidRPr="001F407E">
        <w:rPr>
          <w:sz w:val="24"/>
          <w:szCs w:val="24"/>
        </w:rPr>
        <w:t xml:space="preserve">– </w:t>
      </w:r>
      <w:r w:rsidRPr="001F407E">
        <w:rPr>
          <w:b/>
          <w:sz w:val="24"/>
          <w:szCs w:val="24"/>
        </w:rPr>
        <w:t>GRUPO II</w:t>
      </w:r>
      <w:r w:rsidRPr="001F407E">
        <w:rPr>
          <w:sz w:val="24"/>
          <w:szCs w:val="24"/>
        </w:rPr>
        <w:t xml:space="preserve"> – Cargo de Provimento Efetivo ou Permanente – </w:t>
      </w:r>
      <w:r w:rsidRPr="001F407E">
        <w:rPr>
          <w:caps/>
          <w:sz w:val="24"/>
          <w:szCs w:val="24"/>
        </w:rPr>
        <w:t xml:space="preserve">Serviços Auxiliares </w:t>
      </w:r>
      <w:r w:rsidRPr="001F407E">
        <w:rPr>
          <w:sz w:val="24"/>
          <w:szCs w:val="24"/>
        </w:rPr>
        <w:t>– AUX;</w:t>
      </w:r>
    </w:p>
    <w:p w14:paraId="1C4C6707"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w:t>
      </w:r>
      <w:r w:rsidRPr="001F407E">
        <w:rPr>
          <w:b/>
          <w:sz w:val="24"/>
          <w:szCs w:val="24"/>
        </w:rPr>
        <w:t>GRUPO III</w:t>
      </w:r>
      <w:r w:rsidRPr="001F407E">
        <w:rPr>
          <w:sz w:val="24"/>
          <w:szCs w:val="24"/>
        </w:rPr>
        <w:t xml:space="preserve"> – Cargo de Provimento em Comissão – </w:t>
      </w:r>
      <w:r w:rsidRPr="001F407E">
        <w:rPr>
          <w:caps/>
          <w:sz w:val="24"/>
          <w:szCs w:val="24"/>
        </w:rPr>
        <w:t>Assessoramento Superior</w:t>
      </w:r>
      <w:r w:rsidRPr="001F407E">
        <w:rPr>
          <w:sz w:val="24"/>
          <w:szCs w:val="24"/>
        </w:rPr>
        <w:t xml:space="preserve"> – ASS;</w:t>
      </w:r>
    </w:p>
    <w:p w14:paraId="55CC6B52" w14:textId="77777777" w:rsidR="00EE516E" w:rsidRDefault="00EE516E" w:rsidP="001F407E">
      <w:pPr>
        <w:spacing w:line="276" w:lineRule="auto"/>
        <w:ind w:right="-285" w:firstLine="1134"/>
        <w:jc w:val="both"/>
        <w:rPr>
          <w:b/>
          <w:sz w:val="24"/>
          <w:szCs w:val="24"/>
        </w:rPr>
      </w:pPr>
      <w:bookmarkStart w:id="0" w:name="_Hlk69657423"/>
    </w:p>
    <w:p w14:paraId="3A19385B" w14:textId="12C9764F" w:rsidR="001F407E" w:rsidRPr="001F407E" w:rsidRDefault="001F407E" w:rsidP="001F407E">
      <w:pPr>
        <w:spacing w:line="276" w:lineRule="auto"/>
        <w:ind w:right="-285" w:firstLine="1134"/>
        <w:jc w:val="both"/>
        <w:rPr>
          <w:sz w:val="24"/>
          <w:szCs w:val="24"/>
        </w:rPr>
      </w:pPr>
      <w:r w:rsidRPr="001F407E">
        <w:rPr>
          <w:b/>
          <w:sz w:val="24"/>
          <w:szCs w:val="24"/>
        </w:rPr>
        <w:t>Art. 9°.</w:t>
      </w:r>
      <w:r w:rsidRPr="001F407E">
        <w:rPr>
          <w:sz w:val="24"/>
          <w:szCs w:val="24"/>
        </w:rPr>
        <w:t xml:space="preserve"> A composição e identificação do quadro de pessoal está disposta nos Anexos I e II da presente Resolução</w:t>
      </w:r>
      <w:bookmarkEnd w:id="0"/>
      <w:r w:rsidRPr="001F407E">
        <w:rPr>
          <w:sz w:val="24"/>
          <w:szCs w:val="24"/>
        </w:rPr>
        <w:t>.</w:t>
      </w:r>
    </w:p>
    <w:p w14:paraId="75D9FE92" w14:textId="77777777" w:rsidR="002474BF" w:rsidRDefault="002474BF" w:rsidP="00EE516E">
      <w:pPr>
        <w:spacing w:line="276" w:lineRule="auto"/>
        <w:ind w:right="-285"/>
        <w:jc w:val="center"/>
        <w:rPr>
          <w:b/>
          <w:sz w:val="24"/>
          <w:szCs w:val="24"/>
        </w:rPr>
      </w:pPr>
    </w:p>
    <w:p w14:paraId="7493D977" w14:textId="02B1B0D8" w:rsidR="001F407E" w:rsidRPr="001F407E" w:rsidRDefault="001F407E" w:rsidP="00EE516E">
      <w:pPr>
        <w:spacing w:line="276" w:lineRule="auto"/>
        <w:ind w:right="-285"/>
        <w:jc w:val="center"/>
        <w:rPr>
          <w:b/>
          <w:sz w:val="24"/>
          <w:szCs w:val="24"/>
        </w:rPr>
      </w:pPr>
      <w:r w:rsidRPr="001F407E">
        <w:rPr>
          <w:b/>
          <w:sz w:val="24"/>
          <w:szCs w:val="24"/>
        </w:rPr>
        <w:t>TÍTULO II</w:t>
      </w:r>
    </w:p>
    <w:p w14:paraId="670AA556" w14:textId="77777777" w:rsidR="001F407E" w:rsidRPr="001F407E" w:rsidRDefault="001F407E" w:rsidP="00EE516E">
      <w:pPr>
        <w:spacing w:line="276" w:lineRule="auto"/>
        <w:ind w:right="-285"/>
        <w:jc w:val="center"/>
        <w:rPr>
          <w:b/>
          <w:sz w:val="24"/>
          <w:szCs w:val="24"/>
        </w:rPr>
      </w:pPr>
      <w:r w:rsidRPr="001F407E">
        <w:rPr>
          <w:b/>
          <w:sz w:val="24"/>
          <w:szCs w:val="24"/>
        </w:rPr>
        <w:t>NORMAS APLICÁVEIS A ADMINISTRAÇÃO DO PESSOAL DA CÂMARA MUNICIPAL</w:t>
      </w:r>
    </w:p>
    <w:p w14:paraId="1E75BEDE" w14:textId="77777777" w:rsidR="001F407E" w:rsidRPr="001F407E" w:rsidRDefault="001F407E" w:rsidP="00EE516E">
      <w:pPr>
        <w:spacing w:line="276" w:lineRule="auto"/>
        <w:ind w:right="-285"/>
        <w:jc w:val="center"/>
        <w:rPr>
          <w:b/>
          <w:sz w:val="24"/>
          <w:szCs w:val="24"/>
        </w:rPr>
      </w:pPr>
      <w:r w:rsidRPr="001F407E">
        <w:rPr>
          <w:b/>
          <w:sz w:val="24"/>
          <w:szCs w:val="24"/>
        </w:rPr>
        <w:t>CAPÍTULO I</w:t>
      </w:r>
    </w:p>
    <w:p w14:paraId="26281055" w14:textId="77777777" w:rsidR="001F407E" w:rsidRPr="001F407E" w:rsidRDefault="001F407E" w:rsidP="00EE516E">
      <w:pPr>
        <w:spacing w:line="276" w:lineRule="auto"/>
        <w:ind w:right="-285"/>
        <w:jc w:val="center"/>
        <w:rPr>
          <w:b/>
          <w:sz w:val="24"/>
          <w:szCs w:val="24"/>
        </w:rPr>
      </w:pPr>
      <w:r w:rsidRPr="001F407E">
        <w:rPr>
          <w:b/>
          <w:sz w:val="24"/>
          <w:szCs w:val="24"/>
        </w:rPr>
        <w:t>REGIME JURÍDICO E PREVIDENCIÁRIO DOS SERVIDORES</w:t>
      </w:r>
    </w:p>
    <w:p w14:paraId="6A0763DE" w14:textId="77777777" w:rsidR="001F407E" w:rsidRPr="001F407E" w:rsidRDefault="001F407E" w:rsidP="00EE516E">
      <w:pPr>
        <w:spacing w:line="276" w:lineRule="auto"/>
        <w:ind w:right="-285"/>
        <w:jc w:val="center"/>
        <w:rPr>
          <w:b/>
          <w:sz w:val="24"/>
          <w:szCs w:val="24"/>
        </w:rPr>
      </w:pPr>
      <w:r w:rsidRPr="001F407E">
        <w:rPr>
          <w:b/>
          <w:sz w:val="24"/>
          <w:szCs w:val="24"/>
        </w:rPr>
        <w:t>SEÇÃO I</w:t>
      </w:r>
    </w:p>
    <w:p w14:paraId="388F376E" w14:textId="03FF71B5" w:rsidR="001F407E" w:rsidRDefault="001F407E" w:rsidP="00EE516E">
      <w:pPr>
        <w:spacing w:line="276" w:lineRule="auto"/>
        <w:ind w:right="-285"/>
        <w:jc w:val="center"/>
        <w:rPr>
          <w:b/>
          <w:sz w:val="24"/>
          <w:szCs w:val="24"/>
        </w:rPr>
      </w:pPr>
      <w:r w:rsidRPr="001F407E">
        <w:rPr>
          <w:b/>
          <w:sz w:val="24"/>
          <w:szCs w:val="24"/>
        </w:rPr>
        <w:t>DO REGIME JURÍDICO</w:t>
      </w:r>
    </w:p>
    <w:p w14:paraId="79B9D536" w14:textId="77777777" w:rsidR="00EE516E" w:rsidRPr="001F407E" w:rsidRDefault="00EE516E" w:rsidP="00EE516E">
      <w:pPr>
        <w:spacing w:line="276" w:lineRule="auto"/>
        <w:ind w:right="-285"/>
        <w:jc w:val="center"/>
        <w:rPr>
          <w:b/>
          <w:sz w:val="24"/>
          <w:szCs w:val="24"/>
        </w:rPr>
      </w:pPr>
    </w:p>
    <w:p w14:paraId="694E537F" w14:textId="77777777" w:rsidR="001F407E" w:rsidRPr="001F407E" w:rsidRDefault="001F407E" w:rsidP="001F407E">
      <w:pPr>
        <w:spacing w:line="276" w:lineRule="auto"/>
        <w:ind w:right="-285" w:firstLine="1134"/>
        <w:jc w:val="both"/>
        <w:rPr>
          <w:sz w:val="24"/>
          <w:szCs w:val="24"/>
        </w:rPr>
      </w:pPr>
      <w:r w:rsidRPr="001F407E">
        <w:rPr>
          <w:b/>
          <w:sz w:val="24"/>
          <w:szCs w:val="24"/>
        </w:rPr>
        <w:t>Art. 10.</w:t>
      </w:r>
      <w:r w:rsidRPr="001F407E">
        <w:rPr>
          <w:sz w:val="24"/>
          <w:szCs w:val="24"/>
        </w:rPr>
        <w:t xml:space="preserve"> O Regime Jurídico dos Servidores Públicos vinculados ao Quadro, de Pessoal da Câmara de Vereadores do Município de Jaraguari, será o Estatutário, aplicando-se aos mesmos </w:t>
      </w:r>
      <w:r w:rsidRPr="001F407E">
        <w:rPr>
          <w:sz w:val="24"/>
          <w:szCs w:val="24"/>
        </w:rPr>
        <w:lastRenderedPageBreak/>
        <w:t>as normas contidas no Estatuto dos Servidores Públicos Municipais, aprovado pela Lei Municipal nº 585, de 17 de dezembro de 2003 ou outra que venha a substitui-la.</w:t>
      </w:r>
    </w:p>
    <w:p w14:paraId="68B439F3" w14:textId="77777777" w:rsidR="00EE516E" w:rsidRDefault="00EE516E" w:rsidP="00EE516E">
      <w:pPr>
        <w:spacing w:line="276" w:lineRule="auto"/>
        <w:ind w:right="-285"/>
        <w:jc w:val="center"/>
        <w:rPr>
          <w:b/>
          <w:sz w:val="24"/>
          <w:szCs w:val="24"/>
        </w:rPr>
      </w:pPr>
    </w:p>
    <w:p w14:paraId="7CE6157C" w14:textId="2F8DA9B4" w:rsidR="001F407E" w:rsidRPr="001F407E" w:rsidRDefault="001F407E" w:rsidP="00EE516E">
      <w:pPr>
        <w:spacing w:line="276" w:lineRule="auto"/>
        <w:ind w:right="-285"/>
        <w:jc w:val="center"/>
        <w:rPr>
          <w:b/>
          <w:sz w:val="24"/>
          <w:szCs w:val="24"/>
        </w:rPr>
      </w:pPr>
      <w:r w:rsidRPr="001F407E">
        <w:rPr>
          <w:b/>
          <w:sz w:val="24"/>
          <w:szCs w:val="24"/>
        </w:rPr>
        <w:t>SEÇÃO II</w:t>
      </w:r>
    </w:p>
    <w:p w14:paraId="21D33AE6" w14:textId="65201E21" w:rsidR="001F407E" w:rsidRDefault="001F407E" w:rsidP="00EE516E">
      <w:pPr>
        <w:spacing w:line="276" w:lineRule="auto"/>
        <w:ind w:right="-285"/>
        <w:jc w:val="center"/>
        <w:rPr>
          <w:b/>
          <w:sz w:val="24"/>
          <w:szCs w:val="24"/>
        </w:rPr>
      </w:pPr>
      <w:r w:rsidRPr="001F407E">
        <w:rPr>
          <w:b/>
          <w:sz w:val="24"/>
          <w:szCs w:val="24"/>
        </w:rPr>
        <w:t>DO REGIME PREVIDENCIÁRIO</w:t>
      </w:r>
    </w:p>
    <w:p w14:paraId="1C30C5B0" w14:textId="77777777" w:rsidR="00EE516E" w:rsidRPr="001F407E" w:rsidRDefault="00EE516E" w:rsidP="00EE516E">
      <w:pPr>
        <w:spacing w:line="276" w:lineRule="auto"/>
        <w:ind w:right="-285"/>
        <w:jc w:val="center"/>
        <w:rPr>
          <w:b/>
          <w:sz w:val="24"/>
          <w:szCs w:val="24"/>
        </w:rPr>
      </w:pPr>
    </w:p>
    <w:p w14:paraId="3F873EFB" w14:textId="77777777" w:rsidR="001F407E" w:rsidRPr="001F407E" w:rsidRDefault="001F407E" w:rsidP="001F407E">
      <w:pPr>
        <w:spacing w:line="276" w:lineRule="auto"/>
        <w:ind w:right="-285" w:firstLine="1134"/>
        <w:jc w:val="both"/>
        <w:rPr>
          <w:sz w:val="24"/>
          <w:szCs w:val="24"/>
        </w:rPr>
      </w:pPr>
      <w:r w:rsidRPr="001F407E">
        <w:rPr>
          <w:b/>
          <w:sz w:val="24"/>
          <w:szCs w:val="24"/>
        </w:rPr>
        <w:t>Art. 11.</w:t>
      </w:r>
      <w:r w:rsidRPr="001F407E">
        <w:rPr>
          <w:sz w:val="24"/>
          <w:szCs w:val="24"/>
        </w:rPr>
        <w:t xml:space="preserve"> O Regime Previdenciário dos Servidores Públicos vinculados ao Quadro de Pessoal da Câmara de Vereadores do Município de Jaraguari será o mesmo adotado para os servidores do Poder Executivo Municipal.</w:t>
      </w:r>
    </w:p>
    <w:p w14:paraId="6FAB6706" w14:textId="77777777" w:rsidR="00EE516E" w:rsidRDefault="00EE516E" w:rsidP="00EE516E">
      <w:pPr>
        <w:spacing w:line="276" w:lineRule="auto"/>
        <w:ind w:right="-285"/>
        <w:jc w:val="center"/>
        <w:rPr>
          <w:b/>
          <w:sz w:val="24"/>
          <w:szCs w:val="24"/>
        </w:rPr>
      </w:pPr>
    </w:p>
    <w:p w14:paraId="7632DDB5" w14:textId="77777777" w:rsidR="002474BF" w:rsidRDefault="002474BF" w:rsidP="00EE516E">
      <w:pPr>
        <w:spacing w:line="276" w:lineRule="auto"/>
        <w:ind w:right="-285"/>
        <w:jc w:val="center"/>
        <w:rPr>
          <w:b/>
          <w:sz w:val="24"/>
          <w:szCs w:val="24"/>
        </w:rPr>
      </w:pPr>
    </w:p>
    <w:p w14:paraId="4287EA37" w14:textId="1C4AA1EE" w:rsidR="001F407E" w:rsidRPr="001F407E" w:rsidRDefault="001F407E" w:rsidP="00EE516E">
      <w:pPr>
        <w:spacing w:line="276" w:lineRule="auto"/>
        <w:ind w:right="-285"/>
        <w:jc w:val="center"/>
        <w:rPr>
          <w:b/>
          <w:sz w:val="24"/>
          <w:szCs w:val="24"/>
        </w:rPr>
      </w:pPr>
      <w:r w:rsidRPr="001F407E">
        <w:rPr>
          <w:b/>
          <w:sz w:val="24"/>
          <w:szCs w:val="24"/>
        </w:rPr>
        <w:t>CAPÍTULO II</w:t>
      </w:r>
    </w:p>
    <w:p w14:paraId="7331214F" w14:textId="77777777" w:rsidR="001F407E" w:rsidRPr="001F407E" w:rsidRDefault="001F407E" w:rsidP="00EE516E">
      <w:pPr>
        <w:spacing w:line="276" w:lineRule="auto"/>
        <w:ind w:right="-285"/>
        <w:jc w:val="center"/>
        <w:rPr>
          <w:b/>
          <w:sz w:val="24"/>
          <w:szCs w:val="24"/>
        </w:rPr>
      </w:pPr>
      <w:r w:rsidRPr="001F407E">
        <w:rPr>
          <w:b/>
          <w:sz w:val="24"/>
          <w:szCs w:val="24"/>
        </w:rPr>
        <w:t>SERVIÇOS PÚBLICOS, QUADRO DE PESSOAL, PROVIMENTO, NOMEAÇÃO, CONCURSOS, POSSE E EXERCÍCIO E ESTÁGIO PROBATÓRIO</w:t>
      </w:r>
    </w:p>
    <w:p w14:paraId="3ED7D207" w14:textId="77777777" w:rsidR="001F407E" w:rsidRPr="001F407E" w:rsidRDefault="001F407E" w:rsidP="00EE516E">
      <w:pPr>
        <w:spacing w:line="276" w:lineRule="auto"/>
        <w:ind w:right="-285"/>
        <w:jc w:val="center"/>
        <w:rPr>
          <w:b/>
          <w:sz w:val="24"/>
          <w:szCs w:val="24"/>
        </w:rPr>
      </w:pPr>
      <w:r w:rsidRPr="001F407E">
        <w:rPr>
          <w:b/>
          <w:sz w:val="24"/>
          <w:szCs w:val="24"/>
        </w:rPr>
        <w:t>SEÇÃO I</w:t>
      </w:r>
    </w:p>
    <w:p w14:paraId="78A139F8" w14:textId="1D9C3403" w:rsidR="001F407E" w:rsidRDefault="001F407E" w:rsidP="00EE516E">
      <w:pPr>
        <w:spacing w:line="276" w:lineRule="auto"/>
        <w:ind w:right="-285"/>
        <w:jc w:val="center"/>
        <w:rPr>
          <w:b/>
          <w:sz w:val="24"/>
          <w:szCs w:val="24"/>
        </w:rPr>
      </w:pPr>
      <w:r w:rsidRPr="001F407E">
        <w:rPr>
          <w:b/>
          <w:sz w:val="24"/>
          <w:szCs w:val="24"/>
        </w:rPr>
        <w:t>SERVIÇOS PÚBLICOS</w:t>
      </w:r>
    </w:p>
    <w:p w14:paraId="0C84210C" w14:textId="77777777" w:rsidR="00EE516E" w:rsidRPr="001F407E" w:rsidRDefault="00EE516E" w:rsidP="00EE516E">
      <w:pPr>
        <w:spacing w:line="276" w:lineRule="auto"/>
        <w:ind w:right="-285"/>
        <w:jc w:val="center"/>
        <w:rPr>
          <w:b/>
          <w:sz w:val="24"/>
          <w:szCs w:val="24"/>
        </w:rPr>
      </w:pPr>
    </w:p>
    <w:p w14:paraId="5C39E0B8"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Art. 12. </w:t>
      </w:r>
      <w:r w:rsidRPr="001F407E">
        <w:rPr>
          <w:sz w:val="24"/>
          <w:szCs w:val="24"/>
        </w:rPr>
        <w:t>Os Serviços Públicos da Câmara Municipal de Jaraguari serão organizados, planejados, coordenados e executados por servidores públicos municipais, investidos em cargos efetivos de carreira técnica ou profissional, ou em comissão de livre nomeação e exoneração, bem como em funções gratificadas, todos nomeados e designados de acordo com as disposições expressas nesta Resolução e na legislação federal aplicável.</w:t>
      </w:r>
    </w:p>
    <w:p w14:paraId="1700FCEC" w14:textId="77777777" w:rsidR="00EE516E" w:rsidRDefault="00EE516E" w:rsidP="001F407E">
      <w:pPr>
        <w:spacing w:line="276" w:lineRule="auto"/>
        <w:ind w:right="-285" w:firstLine="1134"/>
        <w:jc w:val="both"/>
        <w:rPr>
          <w:b/>
          <w:sz w:val="24"/>
          <w:szCs w:val="24"/>
        </w:rPr>
      </w:pPr>
    </w:p>
    <w:p w14:paraId="336ED5FA" w14:textId="43F4878D" w:rsidR="001F407E" w:rsidRPr="001F407E" w:rsidRDefault="001F407E" w:rsidP="001F407E">
      <w:pPr>
        <w:spacing w:line="276" w:lineRule="auto"/>
        <w:ind w:right="-285" w:firstLine="1134"/>
        <w:jc w:val="both"/>
        <w:rPr>
          <w:sz w:val="24"/>
          <w:szCs w:val="24"/>
        </w:rPr>
      </w:pPr>
      <w:r w:rsidRPr="001F407E">
        <w:rPr>
          <w:b/>
          <w:sz w:val="24"/>
          <w:szCs w:val="24"/>
        </w:rPr>
        <w:t>Art.13.</w:t>
      </w:r>
      <w:r w:rsidRPr="001F407E">
        <w:rPr>
          <w:sz w:val="24"/>
          <w:szCs w:val="24"/>
        </w:rPr>
        <w:t xml:space="preserve"> Os cargos nos Serviços Públicos da Câmara Municipal são acessíveis a todos os brasileiros, que preencham os requisitos estabelecidos nesta Resolução e na legislação federal.</w:t>
      </w:r>
    </w:p>
    <w:p w14:paraId="6F7DA8C6" w14:textId="77777777" w:rsidR="00EE516E" w:rsidRDefault="00EE516E" w:rsidP="001F407E">
      <w:pPr>
        <w:spacing w:line="276" w:lineRule="auto"/>
        <w:ind w:right="-285" w:firstLine="1134"/>
        <w:jc w:val="both"/>
        <w:rPr>
          <w:b/>
          <w:sz w:val="24"/>
          <w:szCs w:val="24"/>
        </w:rPr>
      </w:pPr>
    </w:p>
    <w:p w14:paraId="3E139736" w14:textId="1BF3B544" w:rsidR="001F407E" w:rsidRPr="001F407E" w:rsidRDefault="001F407E" w:rsidP="001F407E">
      <w:pPr>
        <w:spacing w:line="276" w:lineRule="auto"/>
        <w:ind w:right="-285" w:firstLine="1134"/>
        <w:jc w:val="both"/>
        <w:rPr>
          <w:sz w:val="24"/>
          <w:szCs w:val="24"/>
        </w:rPr>
      </w:pPr>
      <w:r w:rsidRPr="001F407E">
        <w:rPr>
          <w:b/>
          <w:sz w:val="24"/>
          <w:szCs w:val="24"/>
        </w:rPr>
        <w:t>Art. 14.</w:t>
      </w:r>
      <w:r w:rsidRPr="001F407E">
        <w:rPr>
          <w:sz w:val="24"/>
          <w:szCs w:val="24"/>
        </w:rPr>
        <w:t xml:space="preserve"> É vedada a prestação de serviços gratuitos na Câmara Municipal de Jaraguari.</w:t>
      </w:r>
    </w:p>
    <w:p w14:paraId="109CBFB9" w14:textId="77777777" w:rsidR="001F407E" w:rsidRPr="001F407E" w:rsidRDefault="001F407E" w:rsidP="00FD56C9">
      <w:pPr>
        <w:spacing w:line="276" w:lineRule="auto"/>
        <w:ind w:right="-285"/>
        <w:jc w:val="center"/>
        <w:rPr>
          <w:b/>
          <w:sz w:val="24"/>
          <w:szCs w:val="24"/>
        </w:rPr>
      </w:pPr>
      <w:r w:rsidRPr="001F407E">
        <w:rPr>
          <w:b/>
          <w:sz w:val="24"/>
          <w:szCs w:val="24"/>
        </w:rPr>
        <w:t>SEÇÃO II</w:t>
      </w:r>
    </w:p>
    <w:p w14:paraId="6873CC29" w14:textId="21DDB93F" w:rsidR="001F407E" w:rsidRDefault="001F407E" w:rsidP="00FD56C9">
      <w:pPr>
        <w:spacing w:line="276" w:lineRule="auto"/>
        <w:ind w:right="-285"/>
        <w:jc w:val="center"/>
        <w:rPr>
          <w:b/>
          <w:sz w:val="24"/>
          <w:szCs w:val="24"/>
        </w:rPr>
      </w:pPr>
      <w:r w:rsidRPr="001F407E">
        <w:rPr>
          <w:b/>
          <w:sz w:val="24"/>
          <w:szCs w:val="24"/>
        </w:rPr>
        <w:t>QUADRO DE PESSOAL</w:t>
      </w:r>
    </w:p>
    <w:p w14:paraId="521872C3" w14:textId="77777777" w:rsidR="00FD56C9" w:rsidRPr="001F407E" w:rsidRDefault="00FD56C9" w:rsidP="00FD56C9">
      <w:pPr>
        <w:spacing w:line="276" w:lineRule="auto"/>
        <w:ind w:right="-285"/>
        <w:jc w:val="center"/>
        <w:rPr>
          <w:b/>
          <w:sz w:val="24"/>
          <w:szCs w:val="24"/>
        </w:rPr>
      </w:pPr>
    </w:p>
    <w:p w14:paraId="3D6C2453" w14:textId="77777777" w:rsidR="001F407E" w:rsidRPr="001F407E" w:rsidRDefault="001F407E" w:rsidP="001F407E">
      <w:pPr>
        <w:spacing w:line="276" w:lineRule="auto"/>
        <w:ind w:right="-285" w:firstLine="1134"/>
        <w:jc w:val="both"/>
        <w:rPr>
          <w:sz w:val="24"/>
          <w:szCs w:val="24"/>
        </w:rPr>
      </w:pPr>
      <w:r w:rsidRPr="001F407E">
        <w:rPr>
          <w:b/>
          <w:sz w:val="24"/>
          <w:szCs w:val="24"/>
        </w:rPr>
        <w:t>Art. 15</w:t>
      </w:r>
      <w:r w:rsidRPr="001F407E">
        <w:rPr>
          <w:sz w:val="24"/>
          <w:szCs w:val="24"/>
        </w:rPr>
        <w:t>. O Quadro de Pessoal dos Servidores Públicos da Câmara Municipal de Jaraguari, de acordo com a natureza do provimento, será composto pelos cargos descritos nos Anexos I e II agrupados conforme critérios de habilitação e formação profissional e carga horária, como descrito nesta Resolução.</w:t>
      </w:r>
    </w:p>
    <w:p w14:paraId="78BA5F69" w14:textId="77777777" w:rsidR="001F407E" w:rsidRPr="001F407E" w:rsidRDefault="001F407E" w:rsidP="00FD56C9">
      <w:pPr>
        <w:spacing w:line="276" w:lineRule="auto"/>
        <w:ind w:right="-285"/>
        <w:jc w:val="center"/>
        <w:rPr>
          <w:b/>
          <w:sz w:val="24"/>
          <w:szCs w:val="24"/>
        </w:rPr>
      </w:pPr>
      <w:r w:rsidRPr="001F407E">
        <w:rPr>
          <w:b/>
          <w:sz w:val="24"/>
          <w:szCs w:val="24"/>
        </w:rPr>
        <w:t>SEÇÃO III</w:t>
      </w:r>
    </w:p>
    <w:p w14:paraId="20EB487E" w14:textId="0EF78A9E" w:rsidR="001F407E" w:rsidRDefault="001F407E" w:rsidP="00FD56C9">
      <w:pPr>
        <w:spacing w:line="276" w:lineRule="auto"/>
        <w:ind w:right="-285"/>
        <w:jc w:val="center"/>
        <w:rPr>
          <w:b/>
          <w:sz w:val="24"/>
          <w:szCs w:val="24"/>
        </w:rPr>
      </w:pPr>
      <w:r w:rsidRPr="001F407E">
        <w:rPr>
          <w:b/>
          <w:sz w:val="24"/>
          <w:szCs w:val="24"/>
        </w:rPr>
        <w:t>PROVIMENTO</w:t>
      </w:r>
    </w:p>
    <w:p w14:paraId="498D98D4" w14:textId="77777777" w:rsidR="00FD56C9" w:rsidRPr="001F407E" w:rsidRDefault="00FD56C9" w:rsidP="001F407E">
      <w:pPr>
        <w:spacing w:line="276" w:lineRule="auto"/>
        <w:ind w:right="-285" w:firstLine="1134"/>
        <w:jc w:val="center"/>
        <w:rPr>
          <w:b/>
          <w:sz w:val="24"/>
          <w:szCs w:val="24"/>
        </w:rPr>
      </w:pPr>
    </w:p>
    <w:p w14:paraId="7D48BB4C" w14:textId="77777777" w:rsidR="001F407E" w:rsidRPr="001F407E" w:rsidRDefault="001F407E" w:rsidP="001F407E">
      <w:pPr>
        <w:spacing w:line="276" w:lineRule="auto"/>
        <w:ind w:right="-285" w:firstLine="1134"/>
        <w:jc w:val="both"/>
        <w:rPr>
          <w:sz w:val="24"/>
          <w:szCs w:val="24"/>
        </w:rPr>
      </w:pPr>
      <w:r w:rsidRPr="001F407E">
        <w:rPr>
          <w:b/>
          <w:sz w:val="24"/>
          <w:szCs w:val="24"/>
        </w:rPr>
        <w:t>Art. 16.</w:t>
      </w:r>
      <w:r w:rsidRPr="001F407E">
        <w:rPr>
          <w:sz w:val="24"/>
          <w:szCs w:val="24"/>
        </w:rPr>
        <w:t xml:space="preserve"> Os CARGOS DE PROVIMENTO EFETIVO serão providos e exercidos, pelos servidores que ingressaram ou ingressarem no serviço público da Câmara Municipal, através de </w:t>
      </w:r>
      <w:r w:rsidRPr="001F407E">
        <w:rPr>
          <w:sz w:val="24"/>
          <w:szCs w:val="24"/>
        </w:rPr>
        <w:lastRenderedPageBreak/>
        <w:t>aprovação em concurso público de provas ou provas e títulos, de acordo com a natureza e complexidade do cargo, na forma disposta no art. 37, II da Constituição Federal.</w:t>
      </w:r>
    </w:p>
    <w:p w14:paraId="643943B0" w14:textId="77777777" w:rsidR="00FD56C9" w:rsidRDefault="00FD56C9" w:rsidP="001F407E">
      <w:pPr>
        <w:spacing w:line="276" w:lineRule="auto"/>
        <w:ind w:right="-285" w:firstLine="1134"/>
        <w:jc w:val="both"/>
        <w:rPr>
          <w:b/>
          <w:sz w:val="24"/>
          <w:szCs w:val="24"/>
        </w:rPr>
      </w:pPr>
    </w:p>
    <w:p w14:paraId="6A465548" w14:textId="62C615A5" w:rsidR="001F407E" w:rsidRPr="001F407E" w:rsidRDefault="001F407E" w:rsidP="001F407E">
      <w:pPr>
        <w:spacing w:line="276" w:lineRule="auto"/>
        <w:ind w:right="-285" w:firstLine="1134"/>
        <w:jc w:val="both"/>
        <w:rPr>
          <w:sz w:val="24"/>
          <w:szCs w:val="24"/>
        </w:rPr>
      </w:pPr>
      <w:r w:rsidRPr="001F407E">
        <w:rPr>
          <w:b/>
          <w:sz w:val="24"/>
          <w:szCs w:val="24"/>
        </w:rPr>
        <w:t>Art. 17.</w:t>
      </w:r>
      <w:r w:rsidRPr="001F407E">
        <w:rPr>
          <w:sz w:val="24"/>
          <w:szCs w:val="24"/>
        </w:rPr>
        <w:t xml:space="preserve"> Os CARGOS DE PROVIMENTO EM COMISSÃO, constituem o Grupo de Direção, Assessoramento e Serviços Auxiliares serão providos e exercidos pelos servidores nomeados pelo Presidente da Câmara, na forma do disposto pelo art. 37, V da Constituição Federal, cujos cargos são de livre nomeação e exoneração, destinados a direção, chefia e assessoramento.</w:t>
      </w:r>
    </w:p>
    <w:p w14:paraId="44AAF626" w14:textId="77777777" w:rsidR="00FD56C9" w:rsidRDefault="00FD56C9" w:rsidP="001F407E">
      <w:pPr>
        <w:spacing w:line="276" w:lineRule="auto"/>
        <w:ind w:right="-285" w:firstLine="1134"/>
        <w:jc w:val="both"/>
        <w:rPr>
          <w:b/>
          <w:sz w:val="24"/>
          <w:szCs w:val="24"/>
        </w:rPr>
      </w:pPr>
    </w:p>
    <w:p w14:paraId="2742A2F8" w14:textId="03E6B499" w:rsidR="001F407E" w:rsidRPr="001F407E" w:rsidRDefault="001F407E" w:rsidP="001F407E">
      <w:pPr>
        <w:spacing w:line="276" w:lineRule="auto"/>
        <w:ind w:right="-285" w:firstLine="1134"/>
        <w:jc w:val="both"/>
        <w:rPr>
          <w:sz w:val="24"/>
          <w:szCs w:val="24"/>
        </w:rPr>
      </w:pPr>
      <w:r w:rsidRPr="001F407E">
        <w:rPr>
          <w:b/>
          <w:sz w:val="24"/>
          <w:szCs w:val="24"/>
        </w:rPr>
        <w:t>Art. 18.</w:t>
      </w:r>
      <w:r w:rsidRPr="001F407E">
        <w:rPr>
          <w:sz w:val="24"/>
          <w:szCs w:val="24"/>
        </w:rPr>
        <w:t xml:space="preserve"> Os cargos efetivos criados e aprovados por esta Resolução serão providos por:</w:t>
      </w:r>
    </w:p>
    <w:p w14:paraId="4272C894" w14:textId="77777777" w:rsidR="001F407E" w:rsidRPr="001F407E" w:rsidRDefault="001F407E" w:rsidP="001F407E">
      <w:pPr>
        <w:spacing w:line="276" w:lineRule="auto"/>
        <w:ind w:right="-285" w:firstLine="1134"/>
        <w:jc w:val="both"/>
        <w:rPr>
          <w:sz w:val="24"/>
          <w:szCs w:val="24"/>
        </w:rPr>
      </w:pPr>
      <w:r w:rsidRPr="001F407E">
        <w:rPr>
          <w:b/>
          <w:sz w:val="24"/>
          <w:szCs w:val="24"/>
        </w:rPr>
        <w:t>I</w:t>
      </w:r>
      <w:r w:rsidRPr="001F407E">
        <w:rPr>
          <w:sz w:val="24"/>
          <w:szCs w:val="24"/>
        </w:rPr>
        <w:t xml:space="preserve"> – </w:t>
      </w:r>
      <w:proofErr w:type="gramStart"/>
      <w:r w:rsidRPr="001F407E">
        <w:rPr>
          <w:sz w:val="24"/>
          <w:szCs w:val="24"/>
        </w:rPr>
        <w:t>nomeação</w:t>
      </w:r>
      <w:proofErr w:type="gramEnd"/>
      <w:r w:rsidRPr="001F407E">
        <w:rPr>
          <w:sz w:val="24"/>
          <w:szCs w:val="24"/>
        </w:rPr>
        <w:t>;</w:t>
      </w:r>
    </w:p>
    <w:p w14:paraId="4885B05B"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 </w:t>
      </w:r>
      <w:r w:rsidRPr="001F407E">
        <w:rPr>
          <w:sz w:val="24"/>
          <w:szCs w:val="24"/>
        </w:rPr>
        <w:t xml:space="preserve">– </w:t>
      </w:r>
      <w:proofErr w:type="gramStart"/>
      <w:r w:rsidRPr="001F407E">
        <w:rPr>
          <w:sz w:val="24"/>
          <w:szCs w:val="24"/>
        </w:rPr>
        <w:t>aproveitamento</w:t>
      </w:r>
      <w:proofErr w:type="gramEnd"/>
      <w:r w:rsidRPr="001F407E">
        <w:rPr>
          <w:sz w:val="24"/>
          <w:szCs w:val="24"/>
        </w:rPr>
        <w:t>;</w:t>
      </w:r>
    </w:p>
    <w:p w14:paraId="4BCB5DB0"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reintegração;</w:t>
      </w:r>
    </w:p>
    <w:p w14:paraId="53D5FF7B" w14:textId="77777777" w:rsidR="001F407E" w:rsidRPr="001F407E" w:rsidRDefault="001F407E" w:rsidP="001F407E">
      <w:pPr>
        <w:spacing w:line="276" w:lineRule="auto"/>
        <w:ind w:right="-285" w:firstLine="1134"/>
        <w:jc w:val="both"/>
        <w:rPr>
          <w:sz w:val="24"/>
          <w:szCs w:val="24"/>
        </w:rPr>
      </w:pPr>
      <w:r w:rsidRPr="001F407E">
        <w:rPr>
          <w:b/>
          <w:sz w:val="24"/>
          <w:szCs w:val="24"/>
        </w:rPr>
        <w:t>IV</w:t>
      </w:r>
      <w:r w:rsidRPr="001F407E">
        <w:rPr>
          <w:sz w:val="24"/>
          <w:szCs w:val="24"/>
        </w:rPr>
        <w:t xml:space="preserve"> – </w:t>
      </w:r>
      <w:proofErr w:type="gramStart"/>
      <w:r w:rsidRPr="001F407E">
        <w:rPr>
          <w:sz w:val="24"/>
          <w:szCs w:val="24"/>
        </w:rPr>
        <w:t>recondução</w:t>
      </w:r>
      <w:proofErr w:type="gramEnd"/>
      <w:r w:rsidRPr="001F407E">
        <w:rPr>
          <w:sz w:val="24"/>
          <w:szCs w:val="24"/>
        </w:rPr>
        <w:t>;</w:t>
      </w:r>
    </w:p>
    <w:p w14:paraId="53B6E3A7" w14:textId="77777777" w:rsidR="001F407E" w:rsidRPr="001F407E" w:rsidRDefault="001F407E" w:rsidP="001F407E">
      <w:pPr>
        <w:spacing w:line="276" w:lineRule="auto"/>
        <w:ind w:right="-285" w:firstLine="1134"/>
        <w:jc w:val="both"/>
        <w:rPr>
          <w:sz w:val="24"/>
          <w:szCs w:val="24"/>
        </w:rPr>
      </w:pPr>
      <w:r w:rsidRPr="005436F2">
        <w:rPr>
          <w:b/>
          <w:bCs/>
          <w:sz w:val="24"/>
          <w:szCs w:val="24"/>
        </w:rPr>
        <w:t xml:space="preserve">V </w:t>
      </w:r>
      <w:r w:rsidRPr="001F407E">
        <w:rPr>
          <w:sz w:val="24"/>
          <w:szCs w:val="24"/>
        </w:rPr>
        <w:t xml:space="preserve">– </w:t>
      </w:r>
      <w:proofErr w:type="gramStart"/>
      <w:r w:rsidRPr="001F407E">
        <w:rPr>
          <w:sz w:val="24"/>
          <w:szCs w:val="24"/>
        </w:rPr>
        <w:t>readaptação</w:t>
      </w:r>
      <w:proofErr w:type="gramEnd"/>
    </w:p>
    <w:p w14:paraId="2A4872EF" w14:textId="77777777" w:rsidR="001F407E" w:rsidRPr="001F407E" w:rsidRDefault="001F407E" w:rsidP="001F407E">
      <w:pPr>
        <w:spacing w:line="276" w:lineRule="auto"/>
        <w:ind w:right="-285" w:firstLine="1134"/>
        <w:jc w:val="both"/>
        <w:rPr>
          <w:sz w:val="24"/>
          <w:szCs w:val="24"/>
        </w:rPr>
      </w:pPr>
      <w:r w:rsidRPr="005436F2">
        <w:rPr>
          <w:b/>
          <w:bCs/>
          <w:sz w:val="24"/>
          <w:szCs w:val="24"/>
        </w:rPr>
        <w:t xml:space="preserve">VI </w:t>
      </w:r>
      <w:r w:rsidRPr="001F407E">
        <w:rPr>
          <w:sz w:val="24"/>
          <w:szCs w:val="24"/>
        </w:rPr>
        <w:t xml:space="preserve">- </w:t>
      </w:r>
      <w:proofErr w:type="gramStart"/>
      <w:r w:rsidRPr="001F407E">
        <w:rPr>
          <w:sz w:val="24"/>
          <w:szCs w:val="24"/>
        </w:rPr>
        <w:t>reversão</w:t>
      </w:r>
      <w:proofErr w:type="gramEnd"/>
    </w:p>
    <w:p w14:paraId="4BC1CCE1" w14:textId="77777777" w:rsidR="00FD56C9" w:rsidRDefault="00FD56C9" w:rsidP="00FD56C9">
      <w:pPr>
        <w:spacing w:line="276" w:lineRule="auto"/>
        <w:ind w:right="-285"/>
        <w:jc w:val="center"/>
        <w:rPr>
          <w:b/>
          <w:sz w:val="24"/>
          <w:szCs w:val="24"/>
        </w:rPr>
      </w:pPr>
    </w:p>
    <w:p w14:paraId="386DF891" w14:textId="6D7F67E6" w:rsidR="001F407E" w:rsidRPr="001F407E" w:rsidRDefault="001F407E" w:rsidP="00FD56C9">
      <w:pPr>
        <w:spacing w:line="276" w:lineRule="auto"/>
        <w:ind w:right="-285"/>
        <w:jc w:val="center"/>
        <w:rPr>
          <w:b/>
          <w:sz w:val="24"/>
          <w:szCs w:val="24"/>
        </w:rPr>
      </w:pPr>
      <w:r w:rsidRPr="001F407E">
        <w:rPr>
          <w:b/>
          <w:sz w:val="24"/>
          <w:szCs w:val="24"/>
        </w:rPr>
        <w:t>SEÇÃO IV</w:t>
      </w:r>
    </w:p>
    <w:p w14:paraId="6DE59FED" w14:textId="64DDA3FC" w:rsidR="001F407E" w:rsidRDefault="001F407E" w:rsidP="00FD56C9">
      <w:pPr>
        <w:spacing w:line="276" w:lineRule="auto"/>
        <w:ind w:right="-285"/>
        <w:jc w:val="center"/>
        <w:rPr>
          <w:b/>
          <w:sz w:val="24"/>
          <w:szCs w:val="24"/>
        </w:rPr>
      </w:pPr>
      <w:r w:rsidRPr="001F407E">
        <w:rPr>
          <w:b/>
          <w:sz w:val="24"/>
          <w:szCs w:val="24"/>
        </w:rPr>
        <w:t>CONDIÇÕES DE ACESSO</w:t>
      </w:r>
    </w:p>
    <w:p w14:paraId="25E8E8FE" w14:textId="77777777" w:rsidR="00FD56C9" w:rsidRPr="001F407E" w:rsidRDefault="00FD56C9" w:rsidP="00FD56C9">
      <w:pPr>
        <w:spacing w:line="276" w:lineRule="auto"/>
        <w:ind w:right="-285"/>
        <w:jc w:val="center"/>
        <w:rPr>
          <w:b/>
          <w:sz w:val="24"/>
          <w:szCs w:val="24"/>
        </w:rPr>
      </w:pPr>
    </w:p>
    <w:p w14:paraId="1D352B5B" w14:textId="77777777" w:rsidR="001F407E" w:rsidRPr="001F407E" w:rsidRDefault="001F407E" w:rsidP="001F407E">
      <w:pPr>
        <w:spacing w:line="276" w:lineRule="auto"/>
        <w:ind w:right="-285" w:firstLine="1134"/>
        <w:jc w:val="both"/>
        <w:rPr>
          <w:sz w:val="24"/>
          <w:szCs w:val="24"/>
        </w:rPr>
      </w:pPr>
      <w:r w:rsidRPr="001F407E">
        <w:rPr>
          <w:b/>
          <w:sz w:val="24"/>
          <w:szCs w:val="24"/>
        </w:rPr>
        <w:t>Art. 19.</w:t>
      </w:r>
      <w:r w:rsidRPr="001F407E">
        <w:rPr>
          <w:sz w:val="24"/>
          <w:szCs w:val="24"/>
        </w:rPr>
        <w:t xml:space="preserve"> O provimento dos cargos e funções públicas na Câmara Municipal de Jaraguari, obedecerá aos critérios contidos no art. 37 da Constituição Federal, e atenderá aos princípios de legalidade, impessoalidade, moralidade, publicidade e eficiência e, também o seguinte:</w:t>
      </w:r>
    </w:p>
    <w:p w14:paraId="1BCCF709" w14:textId="77777777" w:rsidR="001F407E" w:rsidRPr="001F407E" w:rsidRDefault="001F407E" w:rsidP="001F407E">
      <w:pPr>
        <w:spacing w:line="276" w:lineRule="auto"/>
        <w:ind w:right="-285" w:firstLine="1134"/>
        <w:jc w:val="both"/>
        <w:rPr>
          <w:sz w:val="24"/>
          <w:szCs w:val="24"/>
        </w:rPr>
      </w:pPr>
      <w:r w:rsidRPr="001F407E">
        <w:rPr>
          <w:b/>
          <w:sz w:val="24"/>
          <w:szCs w:val="24"/>
        </w:rPr>
        <w:t>I</w:t>
      </w:r>
      <w:r w:rsidRPr="001F407E">
        <w:rPr>
          <w:sz w:val="24"/>
          <w:szCs w:val="24"/>
        </w:rPr>
        <w:t xml:space="preserve"> – </w:t>
      </w:r>
      <w:proofErr w:type="gramStart"/>
      <w:r w:rsidRPr="001F407E">
        <w:rPr>
          <w:sz w:val="24"/>
          <w:szCs w:val="24"/>
        </w:rPr>
        <w:t>os</w:t>
      </w:r>
      <w:proofErr w:type="gramEnd"/>
      <w:r w:rsidRPr="001F407E">
        <w:rPr>
          <w:sz w:val="24"/>
          <w:szCs w:val="24"/>
        </w:rPr>
        <w:t xml:space="preserve"> cargos e funções públicas são acessíveis aos brasileiros que preencherem os requisitos estabelecidos em Resolução;</w:t>
      </w:r>
    </w:p>
    <w:p w14:paraId="212DD7DB" w14:textId="77777777" w:rsidR="001F407E" w:rsidRPr="001F407E" w:rsidRDefault="001F407E" w:rsidP="001F407E">
      <w:pPr>
        <w:spacing w:line="276" w:lineRule="auto"/>
        <w:ind w:right="-285" w:firstLine="1134"/>
        <w:jc w:val="both"/>
        <w:rPr>
          <w:sz w:val="24"/>
          <w:szCs w:val="24"/>
        </w:rPr>
      </w:pPr>
      <w:r w:rsidRPr="001F407E">
        <w:rPr>
          <w:b/>
          <w:sz w:val="24"/>
          <w:szCs w:val="24"/>
        </w:rPr>
        <w:t>II</w:t>
      </w:r>
      <w:r w:rsidRPr="001F407E">
        <w:rPr>
          <w:sz w:val="24"/>
          <w:szCs w:val="24"/>
        </w:rPr>
        <w:t xml:space="preserve"> – </w:t>
      </w:r>
      <w:proofErr w:type="gramStart"/>
      <w:r w:rsidRPr="001F407E">
        <w:rPr>
          <w:sz w:val="24"/>
          <w:szCs w:val="24"/>
        </w:rPr>
        <w:t>a</w:t>
      </w:r>
      <w:proofErr w:type="gramEnd"/>
      <w:r w:rsidRPr="001F407E">
        <w:rPr>
          <w:sz w:val="24"/>
          <w:szCs w:val="24"/>
        </w:rPr>
        <w:t xml:space="preserve"> investidura em cargo público da Câmara Municipal depende de aprovação prévia em concurso público de provas ou de provas e títulos, ressalvadas as nomeações para cargo em comissão declarado em lei ou Resolução, de livre nomeação e exoneração, na forma do art. 37, V da Constituição da República;</w:t>
      </w:r>
    </w:p>
    <w:p w14:paraId="58F12589" w14:textId="77777777" w:rsidR="00FD56C9" w:rsidRDefault="00FD56C9" w:rsidP="001F407E">
      <w:pPr>
        <w:spacing w:line="276" w:lineRule="auto"/>
        <w:ind w:right="-285" w:firstLine="1134"/>
        <w:jc w:val="both"/>
        <w:rPr>
          <w:b/>
          <w:sz w:val="24"/>
          <w:szCs w:val="24"/>
          <w:shd w:val="clear" w:color="auto" w:fill="FFFFFF"/>
        </w:rPr>
      </w:pPr>
    </w:p>
    <w:p w14:paraId="76BEC040" w14:textId="733F2812" w:rsidR="001F407E" w:rsidRPr="001F407E" w:rsidRDefault="001F407E" w:rsidP="001F407E">
      <w:pPr>
        <w:spacing w:line="276" w:lineRule="auto"/>
        <w:ind w:right="-285" w:firstLine="1134"/>
        <w:jc w:val="both"/>
        <w:rPr>
          <w:sz w:val="24"/>
          <w:szCs w:val="24"/>
          <w:shd w:val="clear" w:color="auto" w:fill="FFFFFF"/>
        </w:rPr>
      </w:pPr>
      <w:r w:rsidRPr="001F407E">
        <w:rPr>
          <w:b/>
          <w:sz w:val="24"/>
          <w:szCs w:val="24"/>
          <w:shd w:val="clear" w:color="auto" w:fill="FFFFFF"/>
        </w:rPr>
        <w:t>Art. 20.</w:t>
      </w:r>
      <w:r w:rsidRPr="001F407E">
        <w:rPr>
          <w:sz w:val="24"/>
          <w:szCs w:val="24"/>
          <w:shd w:val="clear" w:color="auto" w:fill="FFFFFF"/>
        </w:rPr>
        <w:t xml:space="preserve"> As instruções para o concurso público constarão de edital, que deverá ser publicado na imprensa oficial do Município e amplamente divulgado em outros meios de comunicação.</w:t>
      </w:r>
    </w:p>
    <w:p w14:paraId="0EE25356" w14:textId="77777777" w:rsidR="001F407E" w:rsidRPr="001F407E" w:rsidRDefault="001F407E" w:rsidP="001F407E">
      <w:pPr>
        <w:spacing w:line="276" w:lineRule="auto"/>
        <w:ind w:right="-285" w:firstLine="1134"/>
        <w:jc w:val="both"/>
        <w:rPr>
          <w:b/>
          <w:sz w:val="24"/>
          <w:szCs w:val="24"/>
        </w:rPr>
      </w:pPr>
      <w:r w:rsidRPr="001F407E">
        <w:rPr>
          <w:b/>
          <w:sz w:val="24"/>
          <w:szCs w:val="24"/>
          <w:shd w:val="clear" w:color="auto" w:fill="FFFFFF"/>
        </w:rPr>
        <w:t>Parágrafo único.</w:t>
      </w:r>
      <w:r w:rsidRPr="001F407E">
        <w:rPr>
          <w:sz w:val="24"/>
          <w:szCs w:val="24"/>
          <w:shd w:val="clear" w:color="auto" w:fill="FFFFFF"/>
        </w:rPr>
        <w:t xml:space="preserve"> Do edital constarão, obrigatoriamente, as exigências de grau de escolaridade e sua comprovação, as provas e seus valores em pontos, os conhecimentos gerais e específicos exigidos em cada prova, a data de abertura e de término das inscrições, a quantidade e localização das vagas existentes e o prazo de validade do concurso.</w:t>
      </w:r>
    </w:p>
    <w:p w14:paraId="6584E2FE" w14:textId="77777777" w:rsidR="00FD56C9" w:rsidRDefault="00FD56C9" w:rsidP="001F407E">
      <w:pPr>
        <w:spacing w:line="276" w:lineRule="auto"/>
        <w:ind w:right="-285" w:firstLine="1134"/>
        <w:jc w:val="both"/>
        <w:rPr>
          <w:b/>
          <w:sz w:val="24"/>
          <w:szCs w:val="24"/>
        </w:rPr>
      </w:pPr>
    </w:p>
    <w:p w14:paraId="1BA3B5EE" w14:textId="3639E14C" w:rsidR="001F407E" w:rsidRPr="001F407E" w:rsidRDefault="001F407E" w:rsidP="001F407E">
      <w:pPr>
        <w:spacing w:line="276" w:lineRule="auto"/>
        <w:ind w:right="-285" w:firstLine="1134"/>
        <w:jc w:val="both"/>
        <w:rPr>
          <w:sz w:val="24"/>
          <w:szCs w:val="24"/>
        </w:rPr>
      </w:pPr>
      <w:r w:rsidRPr="001F407E">
        <w:rPr>
          <w:b/>
          <w:sz w:val="24"/>
          <w:szCs w:val="24"/>
        </w:rPr>
        <w:t>Art. 21.</w:t>
      </w:r>
      <w:r w:rsidRPr="001F407E">
        <w:rPr>
          <w:sz w:val="24"/>
          <w:szCs w:val="24"/>
        </w:rPr>
        <w:t xml:space="preserve"> Para que ocorra o provimento é necessário:</w:t>
      </w:r>
    </w:p>
    <w:p w14:paraId="72871AF6" w14:textId="77777777" w:rsidR="001F407E" w:rsidRPr="001F407E" w:rsidRDefault="001F407E" w:rsidP="001F407E">
      <w:pPr>
        <w:spacing w:line="276" w:lineRule="auto"/>
        <w:ind w:right="-285" w:firstLine="1134"/>
        <w:jc w:val="both"/>
        <w:rPr>
          <w:sz w:val="24"/>
          <w:szCs w:val="24"/>
        </w:rPr>
      </w:pPr>
      <w:r w:rsidRPr="001F407E">
        <w:rPr>
          <w:b/>
          <w:sz w:val="24"/>
          <w:szCs w:val="24"/>
        </w:rPr>
        <w:lastRenderedPageBreak/>
        <w:t xml:space="preserve">I </w:t>
      </w:r>
      <w:r w:rsidRPr="001F407E">
        <w:rPr>
          <w:sz w:val="24"/>
          <w:szCs w:val="24"/>
        </w:rPr>
        <w:t xml:space="preserve">– </w:t>
      </w:r>
      <w:proofErr w:type="gramStart"/>
      <w:r w:rsidRPr="001F407E">
        <w:rPr>
          <w:sz w:val="24"/>
          <w:szCs w:val="24"/>
        </w:rPr>
        <w:t>a</w:t>
      </w:r>
      <w:proofErr w:type="gramEnd"/>
      <w:r w:rsidRPr="001F407E">
        <w:rPr>
          <w:sz w:val="24"/>
          <w:szCs w:val="24"/>
        </w:rPr>
        <w:t xml:space="preserve"> existência de vaga;</w:t>
      </w:r>
    </w:p>
    <w:p w14:paraId="442255B7" w14:textId="77777777" w:rsidR="001F407E" w:rsidRPr="001F407E" w:rsidRDefault="001F407E" w:rsidP="001F407E">
      <w:pPr>
        <w:spacing w:line="276" w:lineRule="auto"/>
        <w:ind w:right="-285" w:firstLine="1134"/>
        <w:jc w:val="both"/>
        <w:rPr>
          <w:sz w:val="24"/>
          <w:szCs w:val="24"/>
        </w:rPr>
      </w:pPr>
      <w:r w:rsidRPr="001F407E">
        <w:rPr>
          <w:b/>
          <w:sz w:val="24"/>
          <w:szCs w:val="24"/>
        </w:rPr>
        <w:t>II</w:t>
      </w:r>
      <w:r w:rsidRPr="001F407E">
        <w:rPr>
          <w:sz w:val="24"/>
          <w:szCs w:val="24"/>
        </w:rPr>
        <w:t xml:space="preserve"> – </w:t>
      </w:r>
      <w:proofErr w:type="gramStart"/>
      <w:r w:rsidRPr="001F407E">
        <w:rPr>
          <w:sz w:val="24"/>
          <w:szCs w:val="24"/>
        </w:rPr>
        <w:t>preencha</w:t>
      </w:r>
      <w:proofErr w:type="gramEnd"/>
      <w:r w:rsidRPr="001F407E">
        <w:rPr>
          <w:sz w:val="24"/>
          <w:szCs w:val="24"/>
        </w:rPr>
        <w:t xml:space="preserve"> o candidato, todos os requisitos inerentes ao cargo;</w:t>
      </w:r>
    </w:p>
    <w:p w14:paraId="743F1B2E"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tenha sido prevista lotação numérica e específica para o cargo.</w:t>
      </w:r>
    </w:p>
    <w:p w14:paraId="7ED9A063" w14:textId="77777777" w:rsidR="00FD56C9" w:rsidRDefault="00FD56C9" w:rsidP="001F407E">
      <w:pPr>
        <w:spacing w:line="276" w:lineRule="auto"/>
        <w:ind w:right="-285" w:firstLine="1134"/>
        <w:jc w:val="center"/>
        <w:rPr>
          <w:b/>
          <w:sz w:val="24"/>
          <w:szCs w:val="24"/>
        </w:rPr>
      </w:pPr>
    </w:p>
    <w:p w14:paraId="34029B6A" w14:textId="360527EE" w:rsidR="001F407E" w:rsidRPr="001F407E" w:rsidRDefault="001F407E" w:rsidP="00FD56C9">
      <w:pPr>
        <w:spacing w:line="276" w:lineRule="auto"/>
        <w:ind w:right="-285"/>
        <w:jc w:val="center"/>
        <w:rPr>
          <w:b/>
          <w:sz w:val="24"/>
          <w:szCs w:val="24"/>
        </w:rPr>
      </w:pPr>
      <w:r w:rsidRPr="001F407E">
        <w:rPr>
          <w:b/>
          <w:sz w:val="24"/>
          <w:szCs w:val="24"/>
        </w:rPr>
        <w:t>SEÇÃO V</w:t>
      </w:r>
    </w:p>
    <w:p w14:paraId="6310F3F8" w14:textId="7DEAE860" w:rsidR="001F407E" w:rsidRDefault="001F407E" w:rsidP="00FD56C9">
      <w:pPr>
        <w:spacing w:line="276" w:lineRule="auto"/>
        <w:ind w:right="-285"/>
        <w:jc w:val="center"/>
        <w:rPr>
          <w:b/>
          <w:sz w:val="24"/>
          <w:szCs w:val="24"/>
        </w:rPr>
      </w:pPr>
      <w:r w:rsidRPr="001F407E">
        <w:rPr>
          <w:b/>
          <w:sz w:val="24"/>
          <w:szCs w:val="24"/>
        </w:rPr>
        <w:t>NOMEAÇÃO</w:t>
      </w:r>
    </w:p>
    <w:p w14:paraId="37E1B92A" w14:textId="77777777" w:rsidR="00FD56C9" w:rsidRPr="001F407E" w:rsidRDefault="00FD56C9" w:rsidP="001F407E">
      <w:pPr>
        <w:spacing w:line="276" w:lineRule="auto"/>
        <w:ind w:right="-285" w:firstLine="1134"/>
        <w:jc w:val="center"/>
        <w:rPr>
          <w:b/>
          <w:sz w:val="24"/>
          <w:szCs w:val="24"/>
        </w:rPr>
      </w:pPr>
    </w:p>
    <w:p w14:paraId="1C6C4F5B" w14:textId="77777777" w:rsidR="001F407E" w:rsidRPr="001F407E" w:rsidRDefault="001F407E" w:rsidP="001F407E">
      <w:pPr>
        <w:spacing w:line="276" w:lineRule="auto"/>
        <w:ind w:right="-285" w:firstLine="1134"/>
        <w:jc w:val="both"/>
        <w:rPr>
          <w:sz w:val="24"/>
          <w:szCs w:val="24"/>
        </w:rPr>
      </w:pPr>
      <w:r w:rsidRPr="001F407E">
        <w:rPr>
          <w:b/>
          <w:sz w:val="24"/>
          <w:szCs w:val="24"/>
        </w:rPr>
        <w:t>Art. 22.</w:t>
      </w:r>
      <w:r w:rsidRPr="001F407E">
        <w:rPr>
          <w:sz w:val="24"/>
          <w:szCs w:val="24"/>
        </w:rPr>
        <w:t xml:space="preserve"> A nomeação para os cargos de provimento efetivo obedecerá à ordem de classificação dos candidatos aprovados em concurso público e será feita sempre no Nível de Referência Salarial inicial previsto no Plano de Carreira.</w:t>
      </w:r>
    </w:p>
    <w:p w14:paraId="022D1CDF" w14:textId="77777777" w:rsidR="001F407E" w:rsidRPr="001F407E" w:rsidRDefault="001F407E" w:rsidP="001F407E">
      <w:pPr>
        <w:spacing w:line="276" w:lineRule="auto"/>
        <w:ind w:right="-285" w:firstLine="1134"/>
        <w:jc w:val="both"/>
        <w:rPr>
          <w:sz w:val="24"/>
          <w:szCs w:val="24"/>
        </w:rPr>
      </w:pPr>
      <w:r w:rsidRPr="001F407E">
        <w:rPr>
          <w:b/>
          <w:sz w:val="24"/>
          <w:szCs w:val="24"/>
        </w:rPr>
        <w:t>§ 1º</w:t>
      </w:r>
      <w:r w:rsidRPr="001F407E">
        <w:rPr>
          <w:sz w:val="24"/>
          <w:szCs w:val="24"/>
        </w:rPr>
        <w:t xml:space="preserve"> – Prescinde de concurso, a nomeação para o cargo de provimento em comissão, de livre nomeação e exoneração pelo Presidente do Poder Legislativo nos casos previstos na presente Resolução.</w:t>
      </w:r>
    </w:p>
    <w:p w14:paraId="17B93D14" w14:textId="77777777" w:rsidR="001F407E" w:rsidRPr="001F407E" w:rsidRDefault="001F407E" w:rsidP="001F407E">
      <w:pPr>
        <w:spacing w:line="276" w:lineRule="auto"/>
        <w:ind w:right="-285" w:firstLine="1134"/>
        <w:jc w:val="both"/>
        <w:rPr>
          <w:sz w:val="24"/>
          <w:szCs w:val="24"/>
        </w:rPr>
      </w:pPr>
      <w:r w:rsidRPr="001F407E">
        <w:rPr>
          <w:b/>
          <w:sz w:val="24"/>
          <w:szCs w:val="24"/>
        </w:rPr>
        <w:t>§ 2°</w:t>
      </w:r>
      <w:r w:rsidRPr="001F407E">
        <w:rPr>
          <w:sz w:val="24"/>
          <w:szCs w:val="24"/>
        </w:rPr>
        <w:t xml:space="preserve"> – A nomeação de servidor público para cargo de provimento em comissão determina, no ato da posse, o seu afastamento do cargo efetivo de que for titular, salvo nos casos de acumulação lícita, previstas no inciso XVI, do art. 37 da Constituição Federal.</w:t>
      </w:r>
    </w:p>
    <w:p w14:paraId="6886CBB7" w14:textId="77777777" w:rsidR="00FD56C9" w:rsidRDefault="00FD56C9" w:rsidP="00FD56C9">
      <w:pPr>
        <w:spacing w:line="276" w:lineRule="auto"/>
        <w:ind w:right="-285"/>
        <w:jc w:val="center"/>
        <w:rPr>
          <w:b/>
          <w:sz w:val="24"/>
          <w:szCs w:val="24"/>
        </w:rPr>
      </w:pPr>
    </w:p>
    <w:p w14:paraId="3868E63C" w14:textId="79846E42" w:rsidR="001F407E" w:rsidRPr="001F407E" w:rsidRDefault="001F407E" w:rsidP="00FD56C9">
      <w:pPr>
        <w:spacing w:line="276" w:lineRule="auto"/>
        <w:ind w:right="-285"/>
        <w:jc w:val="center"/>
        <w:rPr>
          <w:b/>
          <w:sz w:val="24"/>
          <w:szCs w:val="24"/>
        </w:rPr>
      </w:pPr>
      <w:r w:rsidRPr="001F407E">
        <w:rPr>
          <w:b/>
          <w:sz w:val="24"/>
          <w:szCs w:val="24"/>
        </w:rPr>
        <w:t>SEÇÃO VI</w:t>
      </w:r>
    </w:p>
    <w:p w14:paraId="2B555E98" w14:textId="1642217F" w:rsidR="001F407E" w:rsidRDefault="001F407E" w:rsidP="00FD56C9">
      <w:pPr>
        <w:spacing w:line="276" w:lineRule="auto"/>
        <w:ind w:right="-285"/>
        <w:jc w:val="center"/>
        <w:rPr>
          <w:b/>
          <w:sz w:val="24"/>
          <w:szCs w:val="24"/>
        </w:rPr>
      </w:pPr>
      <w:r w:rsidRPr="001F407E">
        <w:rPr>
          <w:b/>
          <w:sz w:val="24"/>
          <w:szCs w:val="24"/>
        </w:rPr>
        <w:t>CONCURSO</w:t>
      </w:r>
    </w:p>
    <w:p w14:paraId="020BBBD7" w14:textId="77777777" w:rsidR="00FD56C9" w:rsidRPr="001F407E" w:rsidRDefault="00FD56C9" w:rsidP="00FD56C9">
      <w:pPr>
        <w:spacing w:line="276" w:lineRule="auto"/>
        <w:ind w:right="-285"/>
        <w:jc w:val="center"/>
        <w:rPr>
          <w:b/>
          <w:sz w:val="24"/>
          <w:szCs w:val="24"/>
        </w:rPr>
      </w:pPr>
    </w:p>
    <w:p w14:paraId="051ABC0C" w14:textId="77777777" w:rsidR="001F407E" w:rsidRPr="001F407E" w:rsidRDefault="001F407E" w:rsidP="001F407E">
      <w:pPr>
        <w:spacing w:line="276" w:lineRule="auto"/>
        <w:ind w:right="-285" w:firstLine="1134"/>
        <w:jc w:val="both"/>
        <w:rPr>
          <w:sz w:val="24"/>
          <w:szCs w:val="24"/>
        </w:rPr>
      </w:pPr>
      <w:r w:rsidRPr="001F407E">
        <w:rPr>
          <w:b/>
          <w:sz w:val="24"/>
          <w:szCs w:val="24"/>
        </w:rPr>
        <w:t>Art. 23</w:t>
      </w:r>
      <w:r w:rsidRPr="001F407E">
        <w:rPr>
          <w:sz w:val="24"/>
          <w:szCs w:val="24"/>
        </w:rPr>
        <w:t>. A nomeação para o exercício de cargo de provimento efetivo será sempre precedida de concurso público de provas ou de provas e títulos.</w:t>
      </w:r>
    </w:p>
    <w:p w14:paraId="6C4B3271" w14:textId="77777777" w:rsidR="00FD56C9" w:rsidRDefault="00FD56C9" w:rsidP="001F407E">
      <w:pPr>
        <w:spacing w:line="276" w:lineRule="auto"/>
        <w:ind w:right="-285" w:firstLine="1134"/>
        <w:jc w:val="both"/>
        <w:rPr>
          <w:b/>
          <w:sz w:val="24"/>
          <w:szCs w:val="24"/>
        </w:rPr>
      </w:pPr>
    </w:p>
    <w:p w14:paraId="6DACCF21" w14:textId="1731CB26" w:rsidR="001F407E" w:rsidRPr="001F407E" w:rsidRDefault="001F407E" w:rsidP="001F407E">
      <w:pPr>
        <w:spacing w:line="276" w:lineRule="auto"/>
        <w:ind w:right="-285" w:firstLine="1134"/>
        <w:jc w:val="both"/>
        <w:rPr>
          <w:sz w:val="24"/>
          <w:szCs w:val="24"/>
        </w:rPr>
      </w:pPr>
      <w:r w:rsidRPr="001F407E">
        <w:rPr>
          <w:b/>
          <w:sz w:val="24"/>
          <w:szCs w:val="24"/>
        </w:rPr>
        <w:t>Art. 24.</w:t>
      </w:r>
      <w:r w:rsidRPr="001F407E">
        <w:rPr>
          <w:sz w:val="24"/>
          <w:szCs w:val="24"/>
        </w:rPr>
        <w:t xml:space="preserve"> O concurso público a que se refere o artigo anterior será realizado no âmbito municipal, com ampla divulgação e publicação na forma da legislação vigente.</w:t>
      </w:r>
    </w:p>
    <w:p w14:paraId="3DC3D730" w14:textId="77777777" w:rsidR="00FD56C9" w:rsidRDefault="00FD56C9" w:rsidP="001F407E">
      <w:pPr>
        <w:spacing w:line="276" w:lineRule="auto"/>
        <w:ind w:right="-285" w:firstLine="1134"/>
        <w:jc w:val="both"/>
        <w:rPr>
          <w:b/>
          <w:sz w:val="24"/>
          <w:szCs w:val="24"/>
        </w:rPr>
      </w:pPr>
    </w:p>
    <w:p w14:paraId="19931CBA" w14:textId="1BDB0E64" w:rsidR="001F407E" w:rsidRPr="001F407E" w:rsidRDefault="001F407E" w:rsidP="001F407E">
      <w:pPr>
        <w:spacing w:line="276" w:lineRule="auto"/>
        <w:ind w:right="-285" w:firstLine="1134"/>
        <w:jc w:val="both"/>
        <w:rPr>
          <w:sz w:val="24"/>
          <w:szCs w:val="24"/>
        </w:rPr>
      </w:pPr>
      <w:r w:rsidRPr="001F407E">
        <w:rPr>
          <w:b/>
          <w:sz w:val="24"/>
          <w:szCs w:val="24"/>
        </w:rPr>
        <w:t>Art. 25.</w:t>
      </w:r>
      <w:r w:rsidRPr="001F407E">
        <w:rPr>
          <w:sz w:val="24"/>
          <w:szCs w:val="24"/>
        </w:rPr>
        <w:t xml:space="preserve"> São requisitos básicos para inscrição em concursos, além dos constantes das instruções especiais, a comprovação relativa a:</w:t>
      </w:r>
    </w:p>
    <w:p w14:paraId="3BC1C93D"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 </w:t>
      </w:r>
      <w:r w:rsidRPr="001F407E">
        <w:rPr>
          <w:sz w:val="24"/>
          <w:szCs w:val="24"/>
        </w:rPr>
        <w:t xml:space="preserve">– </w:t>
      </w:r>
      <w:proofErr w:type="gramStart"/>
      <w:r w:rsidRPr="001F407E">
        <w:rPr>
          <w:sz w:val="24"/>
          <w:szCs w:val="24"/>
        </w:rPr>
        <w:t>ser</w:t>
      </w:r>
      <w:proofErr w:type="gramEnd"/>
      <w:r w:rsidRPr="001F407E">
        <w:rPr>
          <w:sz w:val="24"/>
          <w:szCs w:val="24"/>
        </w:rPr>
        <w:t xml:space="preserve"> brasileiro;</w:t>
      </w:r>
    </w:p>
    <w:p w14:paraId="1451EF72" w14:textId="77777777" w:rsidR="001F407E" w:rsidRPr="001F407E" w:rsidRDefault="001F407E" w:rsidP="001F407E">
      <w:pPr>
        <w:spacing w:line="276" w:lineRule="auto"/>
        <w:ind w:right="-285" w:firstLine="1134"/>
        <w:jc w:val="both"/>
        <w:rPr>
          <w:sz w:val="24"/>
          <w:szCs w:val="24"/>
        </w:rPr>
      </w:pPr>
      <w:r w:rsidRPr="001F407E">
        <w:rPr>
          <w:b/>
          <w:sz w:val="24"/>
          <w:szCs w:val="24"/>
        </w:rPr>
        <w:t>II</w:t>
      </w:r>
      <w:r w:rsidRPr="001F407E">
        <w:rPr>
          <w:sz w:val="24"/>
          <w:szCs w:val="24"/>
        </w:rPr>
        <w:t xml:space="preserve"> – </w:t>
      </w:r>
      <w:proofErr w:type="gramStart"/>
      <w:r w:rsidRPr="001F407E">
        <w:rPr>
          <w:sz w:val="24"/>
          <w:szCs w:val="24"/>
        </w:rPr>
        <w:t>ter</w:t>
      </w:r>
      <w:proofErr w:type="gramEnd"/>
      <w:r w:rsidRPr="001F407E">
        <w:rPr>
          <w:sz w:val="24"/>
          <w:szCs w:val="24"/>
        </w:rPr>
        <w:t xml:space="preserve"> idade mínima de 18 (dezoito) anos e no máximo de 50 (cinquenta) anos completos, na data da inscrição;</w:t>
      </w:r>
    </w:p>
    <w:p w14:paraId="265BAA6E"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III </w:t>
      </w:r>
      <w:r w:rsidRPr="001F407E">
        <w:rPr>
          <w:sz w:val="24"/>
          <w:szCs w:val="24"/>
        </w:rPr>
        <w:t>– estar em dia com o serviço militar obrigatório;</w:t>
      </w:r>
    </w:p>
    <w:p w14:paraId="25A5F26A" w14:textId="77777777" w:rsidR="001F407E" w:rsidRPr="001F407E" w:rsidRDefault="001F407E" w:rsidP="001F407E">
      <w:pPr>
        <w:spacing w:line="276" w:lineRule="auto"/>
        <w:ind w:right="-285" w:firstLine="1134"/>
        <w:jc w:val="both"/>
        <w:rPr>
          <w:sz w:val="24"/>
          <w:szCs w:val="24"/>
        </w:rPr>
      </w:pPr>
      <w:r w:rsidRPr="001F407E">
        <w:rPr>
          <w:b/>
          <w:sz w:val="24"/>
          <w:szCs w:val="24"/>
        </w:rPr>
        <w:t>IV</w:t>
      </w:r>
      <w:r w:rsidRPr="001F407E">
        <w:rPr>
          <w:sz w:val="24"/>
          <w:szCs w:val="24"/>
        </w:rPr>
        <w:t xml:space="preserve"> – </w:t>
      </w:r>
      <w:proofErr w:type="gramStart"/>
      <w:r w:rsidRPr="001F407E">
        <w:rPr>
          <w:sz w:val="24"/>
          <w:szCs w:val="24"/>
        </w:rPr>
        <w:t>ser</w:t>
      </w:r>
      <w:proofErr w:type="gramEnd"/>
      <w:r w:rsidRPr="001F407E">
        <w:rPr>
          <w:sz w:val="24"/>
          <w:szCs w:val="24"/>
        </w:rPr>
        <w:t xml:space="preserve"> eleitor e estar quite com a justiça eleitoral;</w:t>
      </w:r>
    </w:p>
    <w:p w14:paraId="6A5185AD" w14:textId="77777777" w:rsidR="001F407E" w:rsidRPr="001F407E" w:rsidRDefault="001F407E" w:rsidP="001F407E">
      <w:pPr>
        <w:spacing w:line="276" w:lineRule="auto"/>
        <w:ind w:right="-285" w:firstLine="1134"/>
        <w:jc w:val="both"/>
        <w:rPr>
          <w:sz w:val="24"/>
          <w:szCs w:val="24"/>
        </w:rPr>
      </w:pPr>
      <w:r w:rsidRPr="001F407E">
        <w:rPr>
          <w:b/>
          <w:sz w:val="24"/>
          <w:szCs w:val="24"/>
        </w:rPr>
        <w:t>V</w:t>
      </w:r>
      <w:r w:rsidRPr="001F407E">
        <w:rPr>
          <w:sz w:val="24"/>
          <w:szCs w:val="24"/>
        </w:rPr>
        <w:t xml:space="preserve"> – </w:t>
      </w:r>
      <w:proofErr w:type="gramStart"/>
      <w:r w:rsidRPr="001F407E">
        <w:rPr>
          <w:sz w:val="24"/>
          <w:szCs w:val="24"/>
        </w:rPr>
        <w:t>estar</w:t>
      </w:r>
      <w:proofErr w:type="gramEnd"/>
      <w:r w:rsidRPr="001F407E">
        <w:rPr>
          <w:sz w:val="24"/>
          <w:szCs w:val="24"/>
        </w:rPr>
        <w:t xml:space="preserve"> legalmente habilitado para o exercício do cargo.</w:t>
      </w:r>
    </w:p>
    <w:p w14:paraId="6815E83F" w14:textId="77777777" w:rsidR="00FD56C9" w:rsidRDefault="00FD56C9" w:rsidP="001F407E">
      <w:pPr>
        <w:spacing w:line="276" w:lineRule="auto"/>
        <w:ind w:right="-285" w:firstLine="1134"/>
        <w:jc w:val="both"/>
        <w:rPr>
          <w:b/>
          <w:sz w:val="24"/>
          <w:szCs w:val="24"/>
        </w:rPr>
      </w:pPr>
    </w:p>
    <w:p w14:paraId="54822E64" w14:textId="1D232382" w:rsidR="001F407E" w:rsidRPr="001F407E" w:rsidRDefault="001F407E" w:rsidP="001F407E">
      <w:pPr>
        <w:spacing w:line="276" w:lineRule="auto"/>
        <w:ind w:right="-285" w:firstLine="1134"/>
        <w:jc w:val="both"/>
        <w:rPr>
          <w:sz w:val="24"/>
          <w:szCs w:val="24"/>
        </w:rPr>
      </w:pPr>
      <w:r w:rsidRPr="001F407E">
        <w:rPr>
          <w:b/>
          <w:sz w:val="24"/>
          <w:szCs w:val="24"/>
        </w:rPr>
        <w:t>Art. 26.</w:t>
      </w:r>
      <w:r w:rsidRPr="001F407E">
        <w:rPr>
          <w:sz w:val="24"/>
          <w:szCs w:val="24"/>
        </w:rPr>
        <w:t xml:space="preserve"> O concurso público de ingresso será realizado sempre que houver necessidade de preenchimento dos cargos e funções públicas no Serviço Público da Câmara Municipal.</w:t>
      </w:r>
    </w:p>
    <w:p w14:paraId="213A856D" w14:textId="77777777" w:rsidR="001F407E" w:rsidRPr="001F407E" w:rsidRDefault="001F407E" w:rsidP="001F407E">
      <w:pPr>
        <w:spacing w:line="276" w:lineRule="auto"/>
        <w:ind w:right="-285" w:firstLine="1134"/>
        <w:jc w:val="both"/>
        <w:rPr>
          <w:sz w:val="24"/>
          <w:szCs w:val="24"/>
        </w:rPr>
      </w:pPr>
      <w:r w:rsidRPr="001F407E">
        <w:rPr>
          <w:b/>
          <w:sz w:val="24"/>
          <w:szCs w:val="24"/>
        </w:rPr>
        <w:lastRenderedPageBreak/>
        <w:t>Parágrafo único</w:t>
      </w:r>
      <w:r w:rsidRPr="001F407E">
        <w:rPr>
          <w:sz w:val="24"/>
          <w:szCs w:val="24"/>
        </w:rPr>
        <w:t xml:space="preserve"> - A relação das vagas, cargos e funções a serem providos em cada concurso, deverão constar nos respectivos editais, que, serão publicados e divulgados em jornais de circulação local, regional ou estadual.</w:t>
      </w:r>
    </w:p>
    <w:p w14:paraId="42FA1CD7" w14:textId="77777777" w:rsidR="00FD56C9" w:rsidRDefault="00FD56C9" w:rsidP="00FD56C9">
      <w:pPr>
        <w:spacing w:line="276" w:lineRule="auto"/>
        <w:ind w:right="-285"/>
        <w:jc w:val="center"/>
        <w:rPr>
          <w:b/>
          <w:sz w:val="24"/>
          <w:szCs w:val="24"/>
        </w:rPr>
      </w:pPr>
    </w:p>
    <w:p w14:paraId="5D1D6AEE" w14:textId="3397007A" w:rsidR="001F407E" w:rsidRPr="001F407E" w:rsidRDefault="001F407E" w:rsidP="00FD56C9">
      <w:pPr>
        <w:spacing w:line="276" w:lineRule="auto"/>
        <w:ind w:right="-285"/>
        <w:jc w:val="center"/>
        <w:rPr>
          <w:b/>
          <w:sz w:val="24"/>
          <w:szCs w:val="24"/>
        </w:rPr>
      </w:pPr>
      <w:r w:rsidRPr="001F407E">
        <w:rPr>
          <w:b/>
          <w:sz w:val="24"/>
          <w:szCs w:val="24"/>
        </w:rPr>
        <w:t>SEÇÃO VII</w:t>
      </w:r>
    </w:p>
    <w:p w14:paraId="4C9C1F7A" w14:textId="103139C0" w:rsidR="001F407E" w:rsidRDefault="001F407E" w:rsidP="00FD56C9">
      <w:pPr>
        <w:spacing w:line="276" w:lineRule="auto"/>
        <w:ind w:right="-285"/>
        <w:jc w:val="center"/>
        <w:rPr>
          <w:b/>
          <w:sz w:val="24"/>
          <w:szCs w:val="24"/>
        </w:rPr>
      </w:pPr>
      <w:r w:rsidRPr="001F407E">
        <w:rPr>
          <w:b/>
          <w:sz w:val="24"/>
          <w:szCs w:val="24"/>
        </w:rPr>
        <w:t>POSSE</w:t>
      </w:r>
    </w:p>
    <w:p w14:paraId="4B8145D4" w14:textId="77777777" w:rsidR="00FD56C9" w:rsidRPr="001F407E" w:rsidRDefault="00FD56C9" w:rsidP="00FD56C9">
      <w:pPr>
        <w:spacing w:line="276" w:lineRule="auto"/>
        <w:ind w:right="-285"/>
        <w:jc w:val="center"/>
        <w:rPr>
          <w:sz w:val="24"/>
          <w:szCs w:val="24"/>
        </w:rPr>
      </w:pPr>
    </w:p>
    <w:p w14:paraId="1C705E32" w14:textId="77777777" w:rsidR="001F407E" w:rsidRPr="001F407E" w:rsidRDefault="001F407E" w:rsidP="001F407E">
      <w:pPr>
        <w:spacing w:line="276" w:lineRule="auto"/>
        <w:ind w:right="-285" w:firstLine="1134"/>
        <w:jc w:val="both"/>
        <w:rPr>
          <w:sz w:val="24"/>
          <w:szCs w:val="24"/>
        </w:rPr>
      </w:pPr>
      <w:r w:rsidRPr="001F407E">
        <w:rPr>
          <w:b/>
          <w:sz w:val="24"/>
          <w:szCs w:val="24"/>
        </w:rPr>
        <w:t>Art. 27.</w:t>
      </w:r>
      <w:r w:rsidRPr="001F407E">
        <w:rPr>
          <w:sz w:val="24"/>
          <w:szCs w:val="24"/>
        </w:rPr>
        <w:t xml:space="preserve"> Posse é o ato solene pelo qual a pessoa classificada ou nomeada para o desempenho de um cargo público, declara aceitar as atribuições a ele pertinentes e passa a exercê-lo.</w:t>
      </w:r>
    </w:p>
    <w:p w14:paraId="1DDA5399" w14:textId="77777777" w:rsidR="001F407E" w:rsidRPr="001F407E" w:rsidRDefault="001F407E" w:rsidP="001F407E">
      <w:pPr>
        <w:spacing w:line="276" w:lineRule="auto"/>
        <w:ind w:right="-285" w:firstLine="1134"/>
        <w:jc w:val="both"/>
        <w:rPr>
          <w:sz w:val="24"/>
          <w:szCs w:val="24"/>
        </w:rPr>
      </w:pPr>
      <w:r w:rsidRPr="001F407E">
        <w:rPr>
          <w:b/>
          <w:sz w:val="24"/>
          <w:szCs w:val="24"/>
        </w:rPr>
        <w:t>Parágrafo único</w:t>
      </w:r>
      <w:r w:rsidRPr="001F407E">
        <w:rPr>
          <w:sz w:val="24"/>
          <w:szCs w:val="24"/>
        </w:rPr>
        <w:t xml:space="preserve"> - A posse é o ato que completa a investidura do servidor no cargo.</w:t>
      </w:r>
    </w:p>
    <w:p w14:paraId="4D4CF5F9" w14:textId="77777777" w:rsidR="00FD56C9" w:rsidRDefault="00FD56C9" w:rsidP="001F407E">
      <w:pPr>
        <w:spacing w:line="276" w:lineRule="auto"/>
        <w:ind w:right="-285" w:firstLine="1134"/>
        <w:jc w:val="both"/>
        <w:rPr>
          <w:b/>
          <w:sz w:val="24"/>
          <w:szCs w:val="24"/>
        </w:rPr>
      </w:pPr>
    </w:p>
    <w:p w14:paraId="5BC5C73B" w14:textId="3960B001" w:rsidR="001F407E" w:rsidRPr="001F407E" w:rsidRDefault="001F407E" w:rsidP="001F407E">
      <w:pPr>
        <w:spacing w:line="276" w:lineRule="auto"/>
        <w:ind w:right="-285" w:firstLine="1134"/>
        <w:jc w:val="both"/>
        <w:rPr>
          <w:sz w:val="24"/>
          <w:szCs w:val="24"/>
        </w:rPr>
      </w:pPr>
      <w:r w:rsidRPr="001F407E">
        <w:rPr>
          <w:b/>
          <w:sz w:val="24"/>
          <w:szCs w:val="24"/>
        </w:rPr>
        <w:t>Art. 28.</w:t>
      </w:r>
      <w:r w:rsidRPr="001F407E">
        <w:rPr>
          <w:sz w:val="24"/>
          <w:szCs w:val="24"/>
        </w:rPr>
        <w:t xml:space="preserve"> Tem-se por empossado, o Servidor Público, após a assinatura do termo de compromisso, precedido de prova de capacidade física e mental para o exercício do cargo, realizada por órgão médico oficial.</w:t>
      </w:r>
    </w:p>
    <w:p w14:paraId="3A8D6349" w14:textId="77777777" w:rsidR="00FD56C9" w:rsidRDefault="00FD56C9" w:rsidP="001F407E">
      <w:pPr>
        <w:spacing w:line="276" w:lineRule="auto"/>
        <w:ind w:right="-285" w:firstLine="1134"/>
        <w:jc w:val="both"/>
        <w:rPr>
          <w:b/>
          <w:sz w:val="24"/>
          <w:szCs w:val="24"/>
        </w:rPr>
      </w:pPr>
    </w:p>
    <w:p w14:paraId="4D791A8B" w14:textId="1C85229B" w:rsidR="001F407E" w:rsidRPr="001F407E" w:rsidRDefault="001F407E" w:rsidP="001F407E">
      <w:pPr>
        <w:spacing w:line="276" w:lineRule="auto"/>
        <w:ind w:right="-285" w:firstLine="1134"/>
        <w:jc w:val="both"/>
        <w:rPr>
          <w:sz w:val="24"/>
          <w:szCs w:val="24"/>
        </w:rPr>
      </w:pPr>
      <w:r w:rsidRPr="001F407E">
        <w:rPr>
          <w:b/>
          <w:sz w:val="24"/>
          <w:szCs w:val="24"/>
        </w:rPr>
        <w:t>Art. 29.</w:t>
      </w:r>
      <w:r w:rsidRPr="001F407E">
        <w:rPr>
          <w:sz w:val="24"/>
          <w:szCs w:val="24"/>
        </w:rPr>
        <w:t xml:space="preserve"> É competente para dar a posse, a mesma autoridade considerada competente para realizar a nomeação, ou seja, o Presidente da Câmara Municipal.</w:t>
      </w:r>
    </w:p>
    <w:p w14:paraId="2FAA1C91" w14:textId="77777777" w:rsidR="00FD56C9" w:rsidRDefault="00FD56C9" w:rsidP="001F407E">
      <w:pPr>
        <w:spacing w:line="276" w:lineRule="auto"/>
        <w:ind w:right="-285" w:firstLine="1134"/>
        <w:jc w:val="both"/>
        <w:rPr>
          <w:b/>
          <w:sz w:val="24"/>
          <w:szCs w:val="24"/>
        </w:rPr>
      </w:pPr>
    </w:p>
    <w:p w14:paraId="39FC26DB" w14:textId="5D26AC3A" w:rsidR="001F407E" w:rsidRPr="001F407E" w:rsidRDefault="001F407E" w:rsidP="001F407E">
      <w:pPr>
        <w:spacing w:line="276" w:lineRule="auto"/>
        <w:ind w:right="-285" w:firstLine="1134"/>
        <w:jc w:val="both"/>
        <w:rPr>
          <w:sz w:val="24"/>
          <w:szCs w:val="24"/>
        </w:rPr>
      </w:pPr>
      <w:r w:rsidRPr="001F407E">
        <w:rPr>
          <w:b/>
          <w:sz w:val="24"/>
          <w:szCs w:val="24"/>
        </w:rPr>
        <w:t>Art. 30.</w:t>
      </w:r>
      <w:r w:rsidRPr="001F407E">
        <w:rPr>
          <w:sz w:val="24"/>
          <w:szCs w:val="24"/>
        </w:rPr>
        <w:t xml:space="preserve"> A posse se dará no prazo de 30 (trinta) dias, contados da publicação do ato de nomeação, quando também iniciar-se-á o exercício.</w:t>
      </w:r>
    </w:p>
    <w:p w14:paraId="196B69AA" w14:textId="77777777" w:rsidR="001F407E" w:rsidRPr="001F407E" w:rsidRDefault="001F407E" w:rsidP="001F407E">
      <w:pPr>
        <w:spacing w:line="276" w:lineRule="auto"/>
        <w:ind w:right="-285" w:firstLine="1134"/>
        <w:jc w:val="both"/>
        <w:rPr>
          <w:sz w:val="24"/>
          <w:szCs w:val="24"/>
        </w:rPr>
      </w:pPr>
      <w:r w:rsidRPr="001F407E">
        <w:rPr>
          <w:b/>
          <w:sz w:val="24"/>
          <w:szCs w:val="24"/>
        </w:rPr>
        <w:t>§ 1º</w:t>
      </w:r>
      <w:r w:rsidRPr="001F407E">
        <w:rPr>
          <w:sz w:val="24"/>
          <w:szCs w:val="24"/>
        </w:rPr>
        <w:t xml:space="preserve"> – A requerimento do interessado, dirigido à autoridade competente para dar posse, esse prazo poderá ser prorrogado por mais 15 (quinze) dias ou no caso de doença, pelo período que perdurar o impedimento.</w:t>
      </w:r>
    </w:p>
    <w:p w14:paraId="48C16AE2" w14:textId="77777777" w:rsidR="001F407E" w:rsidRPr="001F407E" w:rsidRDefault="001F407E" w:rsidP="001F407E">
      <w:pPr>
        <w:spacing w:line="276" w:lineRule="auto"/>
        <w:ind w:right="-285" w:firstLine="1134"/>
        <w:jc w:val="both"/>
        <w:rPr>
          <w:sz w:val="24"/>
          <w:szCs w:val="24"/>
        </w:rPr>
      </w:pPr>
      <w:r w:rsidRPr="001F407E">
        <w:rPr>
          <w:b/>
          <w:sz w:val="24"/>
          <w:szCs w:val="24"/>
        </w:rPr>
        <w:t>§ 2º</w:t>
      </w:r>
      <w:r w:rsidRPr="001F407E">
        <w:rPr>
          <w:sz w:val="24"/>
          <w:szCs w:val="24"/>
        </w:rPr>
        <w:t xml:space="preserve"> – Se a posse não se der no prazo inicial ou na prorrogação permitida, a nomeação se tornará sem efeito.</w:t>
      </w:r>
    </w:p>
    <w:p w14:paraId="7BC28937" w14:textId="77777777" w:rsidR="00FD56C9" w:rsidRDefault="00FD56C9" w:rsidP="001F407E">
      <w:pPr>
        <w:spacing w:line="276" w:lineRule="auto"/>
        <w:ind w:right="-285" w:firstLine="1134"/>
        <w:jc w:val="both"/>
        <w:rPr>
          <w:b/>
          <w:sz w:val="24"/>
          <w:szCs w:val="24"/>
        </w:rPr>
      </w:pPr>
    </w:p>
    <w:p w14:paraId="3F2E4EEC" w14:textId="2C16A4F1" w:rsidR="001F407E" w:rsidRPr="001F407E" w:rsidRDefault="001F407E" w:rsidP="001F407E">
      <w:pPr>
        <w:spacing w:line="276" w:lineRule="auto"/>
        <w:ind w:right="-285" w:firstLine="1134"/>
        <w:jc w:val="both"/>
        <w:rPr>
          <w:sz w:val="24"/>
          <w:szCs w:val="24"/>
        </w:rPr>
      </w:pPr>
      <w:r w:rsidRPr="001F407E">
        <w:rPr>
          <w:b/>
          <w:sz w:val="24"/>
          <w:szCs w:val="24"/>
        </w:rPr>
        <w:t>Art. 31.</w:t>
      </w:r>
      <w:r w:rsidRPr="001F407E">
        <w:rPr>
          <w:sz w:val="24"/>
          <w:szCs w:val="24"/>
        </w:rPr>
        <w:t xml:space="preserve"> Respeitados os casos previstos nesta Resolução o servidor que interromper o exercício num período de 12 (doze) meses, por mais de 30 (trinta) dias consecutivos ou 60 (sessenta) alternados, estará sujeito à demissão por abandono do cargo, apurado em competente processo administrativo disciplinar.</w:t>
      </w:r>
    </w:p>
    <w:p w14:paraId="6E968002" w14:textId="77777777" w:rsidR="001F407E" w:rsidRPr="001F407E" w:rsidRDefault="001F407E" w:rsidP="00FD56C9">
      <w:pPr>
        <w:spacing w:line="276" w:lineRule="auto"/>
        <w:ind w:right="-285"/>
        <w:jc w:val="center"/>
        <w:rPr>
          <w:b/>
          <w:sz w:val="24"/>
          <w:szCs w:val="24"/>
        </w:rPr>
      </w:pPr>
      <w:r w:rsidRPr="001F407E">
        <w:rPr>
          <w:b/>
          <w:sz w:val="24"/>
          <w:szCs w:val="24"/>
        </w:rPr>
        <w:t>SEÇÃO VIII</w:t>
      </w:r>
    </w:p>
    <w:p w14:paraId="1EB9C97C" w14:textId="7116F0BF" w:rsidR="001F407E" w:rsidRDefault="001F407E" w:rsidP="00FD56C9">
      <w:pPr>
        <w:spacing w:line="276" w:lineRule="auto"/>
        <w:ind w:right="-285"/>
        <w:jc w:val="center"/>
        <w:rPr>
          <w:b/>
          <w:sz w:val="24"/>
          <w:szCs w:val="24"/>
        </w:rPr>
      </w:pPr>
      <w:r w:rsidRPr="001F407E">
        <w:rPr>
          <w:b/>
          <w:sz w:val="24"/>
          <w:szCs w:val="24"/>
        </w:rPr>
        <w:t>ESTÁGIO PROBATÓRIO</w:t>
      </w:r>
    </w:p>
    <w:p w14:paraId="181ED3A3" w14:textId="77777777" w:rsidR="00FD56C9" w:rsidRPr="001F407E" w:rsidRDefault="00FD56C9" w:rsidP="001F407E">
      <w:pPr>
        <w:spacing w:line="276" w:lineRule="auto"/>
        <w:ind w:right="-285" w:firstLine="1134"/>
        <w:jc w:val="center"/>
        <w:rPr>
          <w:b/>
          <w:sz w:val="24"/>
          <w:szCs w:val="24"/>
        </w:rPr>
      </w:pPr>
    </w:p>
    <w:p w14:paraId="58735E28" w14:textId="77777777" w:rsidR="001F407E" w:rsidRPr="001F407E" w:rsidRDefault="001F407E" w:rsidP="001F407E">
      <w:pPr>
        <w:spacing w:line="276" w:lineRule="auto"/>
        <w:ind w:right="-285" w:firstLine="1134"/>
        <w:jc w:val="both"/>
        <w:rPr>
          <w:sz w:val="24"/>
          <w:szCs w:val="24"/>
        </w:rPr>
      </w:pPr>
      <w:r w:rsidRPr="001F407E">
        <w:rPr>
          <w:b/>
          <w:sz w:val="24"/>
          <w:szCs w:val="24"/>
        </w:rPr>
        <w:t>Art. 32.</w:t>
      </w:r>
      <w:r w:rsidRPr="001F407E">
        <w:rPr>
          <w:sz w:val="24"/>
          <w:szCs w:val="24"/>
        </w:rPr>
        <w:t xml:space="preserve"> Os Servidores da Câmara Municipais ficam sujeitos ao estágio probatório, pelo período de 3 (três) anos, durante o qual serão avaliados periodicamente, a cada 6 (seis) meses, por Comissão designada pela Mesa Diretora da Câmara, considerando os requisitos necessários e indispensáveis ao exercício do cargo, relacionados no art. 33 desta Resolução.</w:t>
      </w:r>
    </w:p>
    <w:p w14:paraId="725978E7" w14:textId="77777777" w:rsidR="002474BF" w:rsidRDefault="002474BF" w:rsidP="001F407E">
      <w:pPr>
        <w:spacing w:line="276" w:lineRule="auto"/>
        <w:ind w:right="-285" w:firstLine="1134"/>
        <w:jc w:val="both"/>
        <w:rPr>
          <w:b/>
          <w:sz w:val="24"/>
          <w:szCs w:val="24"/>
        </w:rPr>
      </w:pPr>
    </w:p>
    <w:p w14:paraId="5CF002A4" w14:textId="5F9BAD70" w:rsidR="001F407E" w:rsidRPr="001F407E" w:rsidRDefault="001F407E" w:rsidP="001F407E">
      <w:pPr>
        <w:spacing w:line="276" w:lineRule="auto"/>
        <w:ind w:right="-285" w:firstLine="1134"/>
        <w:jc w:val="both"/>
        <w:rPr>
          <w:sz w:val="24"/>
          <w:szCs w:val="24"/>
        </w:rPr>
      </w:pPr>
      <w:r w:rsidRPr="001F407E">
        <w:rPr>
          <w:b/>
          <w:sz w:val="24"/>
          <w:szCs w:val="24"/>
        </w:rPr>
        <w:lastRenderedPageBreak/>
        <w:t>Art. 33.</w:t>
      </w:r>
      <w:r w:rsidRPr="001F407E">
        <w:rPr>
          <w:sz w:val="24"/>
          <w:szCs w:val="24"/>
        </w:rPr>
        <w:t xml:space="preserve"> Os requisitos de avaliação do estágio probatório são os seguintes:</w:t>
      </w:r>
    </w:p>
    <w:p w14:paraId="7EA22CCF"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 </w:t>
      </w:r>
      <w:r w:rsidRPr="001F407E">
        <w:rPr>
          <w:sz w:val="24"/>
          <w:szCs w:val="24"/>
        </w:rPr>
        <w:t xml:space="preserve">– </w:t>
      </w:r>
      <w:proofErr w:type="gramStart"/>
      <w:r w:rsidRPr="001F407E">
        <w:rPr>
          <w:sz w:val="24"/>
          <w:szCs w:val="24"/>
        </w:rPr>
        <w:t>idoneidade</w:t>
      </w:r>
      <w:proofErr w:type="gramEnd"/>
      <w:r w:rsidRPr="001F407E">
        <w:rPr>
          <w:sz w:val="24"/>
          <w:szCs w:val="24"/>
        </w:rPr>
        <w:t xml:space="preserve"> moral;</w:t>
      </w:r>
    </w:p>
    <w:p w14:paraId="2E9DFC3C" w14:textId="77777777" w:rsidR="001F407E" w:rsidRPr="001F407E" w:rsidRDefault="001F407E" w:rsidP="001F407E">
      <w:pPr>
        <w:spacing w:line="276" w:lineRule="auto"/>
        <w:ind w:right="-285" w:firstLine="1134"/>
        <w:jc w:val="both"/>
        <w:rPr>
          <w:sz w:val="24"/>
          <w:szCs w:val="24"/>
        </w:rPr>
      </w:pPr>
      <w:r w:rsidRPr="001F407E">
        <w:rPr>
          <w:b/>
          <w:sz w:val="24"/>
          <w:szCs w:val="24"/>
        </w:rPr>
        <w:t>II</w:t>
      </w:r>
      <w:r w:rsidRPr="001F407E">
        <w:rPr>
          <w:sz w:val="24"/>
          <w:szCs w:val="24"/>
        </w:rPr>
        <w:t xml:space="preserve"> – </w:t>
      </w:r>
      <w:proofErr w:type="gramStart"/>
      <w:r w:rsidRPr="001F407E">
        <w:rPr>
          <w:sz w:val="24"/>
          <w:szCs w:val="24"/>
        </w:rPr>
        <w:t>assiduidade</w:t>
      </w:r>
      <w:proofErr w:type="gramEnd"/>
      <w:r w:rsidRPr="001F407E">
        <w:rPr>
          <w:sz w:val="24"/>
          <w:szCs w:val="24"/>
        </w:rPr>
        <w:t>;</w:t>
      </w:r>
    </w:p>
    <w:p w14:paraId="7DE24729"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disciplina;</w:t>
      </w:r>
    </w:p>
    <w:p w14:paraId="6CD0E707" w14:textId="77777777" w:rsidR="001F407E" w:rsidRPr="001F407E" w:rsidRDefault="001F407E" w:rsidP="001F407E">
      <w:pPr>
        <w:spacing w:line="276" w:lineRule="auto"/>
        <w:ind w:right="-285" w:firstLine="1134"/>
        <w:jc w:val="both"/>
        <w:rPr>
          <w:sz w:val="24"/>
          <w:szCs w:val="24"/>
        </w:rPr>
      </w:pPr>
      <w:r w:rsidRPr="001F407E">
        <w:rPr>
          <w:b/>
          <w:sz w:val="24"/>
          <w:szCs w:val="24"/>
        </w:rPr>
        <w:t>IV</w:t>
      </w:r>
      <w:r w:rsidRPr="001F407E">
        <w:rPr>
          <w:sz w:val="24"/>
          <w:szCs w:val="24"/>
        </w:rPr>
        <w:t xml:space="preserve"> – </w:t>
      </w:r>
      <w:proofErr w:type="gramStart"/>
      <w:r w:rsidRPr="001F407E">
        <w:rPr>
          <w:sz w:val="24"/>
          <w:szCs w:val="24"/>
        </w:rPr>
        <w:t>eficiência</w:t>
      </w:r>
      <w:proofErr w:type="gramEnd"/>
      <w:r w:rsidRPr="001F407E">
        <w:rPr>
          <w:sz w:val="24"/>
          <w:szCs w:val="24"/>
        </w:rPr>
        <w:t>;</w:t>
      </w:r>
    </w:p>
    <w:p w14:paraId="253BF08E" w14:textId="77777777" w:rsidR="001F407E" w:rsidRPr="001F407E" w:rsidRDefault="001F407E" w:rsidP="001F407E">
      <w:pPr>
        <w:spacing w:line="276" w:lineRule="auto"/>
        <w:ind w:right="-285" w:firstLine="1134"/>
        <w:jc w:val="both"/>
        <w:rPr>
          <w:sz w:val="24"/>
          <w:szCs w:val="24"/>
        </w:rPr>
      </w:pPr>
      <w:r w:rsidRPr="001F407E">
        <w:rPr>
          <w:b/>
          <w:sz w:val="24"/>
          <w:szCs w:val="24"/>
        </w:rPr>
        <w:t>V</w:t>
      </w:r>
      <w:r w:rsidRPr="001F407E">
        <w:rPr>
          <w:sz w:val="24"/>
          <w:szCs w:val="24"/>
        </w:rPr>
        <w:t xml:space="preserve"> – </w:t>
      </w:r>
      <w:proofErr w:type="gramStart"/>
      <w:r w:rsidRPr="001F407E">
        <w:rPr>
          <w:sz w:val="24"/>
          <w:szCs w:val="24"/>
        </w:rPr>
        <w:t>produtividade</w:t>
      </w:r>
      <w:proofErr w:type="gramEnd"/>
      <w:r w:rsidRPr="001F407E">
        <w:rPr>
          <w:sz w:val="24"/>
          <w:szCs w:val="24"/>
        </w:rPr>
        <w:t>;</w:t>
      </w:r>
    </w:p>
    <w:p w14:paraId="0788388D" w14:textId="77777777" w:rsidR="001F407E" w:rsidRPr="001F407E" w:rsidRDefault="001F407E" w:rsidP="001F407E">
      <w:pPr>
        <w:spacing w:line="276" w:lineRule="auto"/>
        <w:ind w:right="-285" w:firstLine="1134"/>
        <w:jc w:val="both"/>
        <w:rPr>
          <w:sz w:val="24"/>
          <w:szCs w:val="24"/>
        </w:rPr>
      </w:pPr>
      <w:r w:rsidRPr="001F407E">
        <w:rPr>
          <w:b/>
          <w:sz w:val="24"/>
          <w:szCs w:val="24"/>
        </w:rPr>
        <w:t>VI</w:t>
      </w:r>
      <w:r w:rsidRPr="001F407E">
        <w:rPr>
          <w:sz w:val="24"/>
          <w:szCs w:val="24"/>
        </w:rPr>
        <w:t xml:space="preserve"> – </w:t>
      </w:r>
      <w:proofErr w:type="gramStart"/>
      <w:r w:rsidRPr="001F407E">
        <w:rPr>
          <w:sz w:val="24"/>
          <w:szCs w:val="24"/>
        </w:rPr>
        <w:t>capacidade</w:t>
      </w:r>
      <w:proofErr w:type="gramEnd"/>
      <w:r w:rsidRPr="001F407E">
        <w:rPr>
          <w:sz w:val="24"/>
          <w:szCs w:val="24"/>
        </w:rPr>
        <w:t xml:space="preserve"> técnica e competência para o exercício do cargo;</w:t>
      </w:r>
    </w:p>
    <w:p w14:paraId="0FEE3F35"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VII </w:t>
      </w:r>
      <w:r w:rsidRPr="001F407E">
        <w:rPr>
          <w:sz w:val="24"/>
          <w:szCs w:val="24"/>
        </w:rPr>
        <w:t>– dedicação, zelo e desempenho no exercício das atribuições do cargo;</w:t>
      </w:r>
    </w:p>
    <w:p w14:paraId="41FBA0C2" w14:textId="77777777" w:rsidR="001F407E" w:rsidRPr="001F407E" w:rsidRDefault="001F407E" w:rsidP="001F407E">
      <w:pPr>
        <w:spacing w:line="276" w:lineRule="auto"/>
        <w:ind w:right="-285" w:firstLine="1134"/>
        <w:jc w:val="both"/>
        <w:rPr>
          <w:sz w:val="24"/>
          <w:szCs w:val="24"/>
        </w:rPr>
      </w:pPr>
      <w:r w:rsidRPr="001F407E">
        <w:rPr>
          <w:b/>
          <w:sz w:val="24"/>
          <w:szCs w:val="24"/>
        </w:rPr>
        <w:t>VIII</w:t>
      </w:r>
      <w:r w:rsidRPr="001F407E">
        <w:rPr>
          <w:sz w:val="24"/>
          <w:szCs w:val="24"/>
        </w:rPr>
        <w:t xml:space="preserve"> – relacionamento com colegas de trabalho, subordinados e superiores hierárquicos.</w:t>
      </w:r>
    </w:p>
    <w:p w14:paraId="6D52F768" w14:textId="77777777" w:rsidR="001F407E" w:rsidRPr="001F407E" w:rsidRDefault="001F407E" w:rsidP="001F407E">
      <w:pPr>
        <w:spacing w:line="276" w:lineRule="auto"/>
        <w:ind w:right="-285" w:firstLine="1134"/>
        <w:jc w:val="both"/>
        <w:rPr>
          <w:sz w:val="24"/>
          <w:szCs w:val="24"/>
        </w:rPr>
      </w:pPr>
      <w:r w:rsidRPr="001F407E">
        <w:rPr>
          <w:b/>
          <w:sz w:val="24"/>
          <w:szCs w:val="24"/>
        </w:rPr>
        <w:t>§ 1º</w:t>
      </w:r>
      <w:r w:rsidRPr="001F407E">
        <w:rPr>
          <w:sz w:val="24"/>
          <w:szCs w:val="24"/>
        </w:rPr>
        <w:t xml:space="preserve"> – Durante o estágio probatório não poderá ocorrer ascensão funcional.</w:t>
      </w:r>
    </w:p>
    <w:p w14:paraId="22EA552F" w14:textId="77777777" w:rsidR="001F407E" w:rsidRPr="001F407E" w:rsidRDefault="001F407E" w:rsidP="001F407E">
      <w:pPr>
        <w:spacing w:line="276" w:lineRule="auto"/>
        <w:ind w:right="-285" w:firstLine="1134"/>
        <w:jc w:val="both"/>
        <w:rPr>
          <w:sz w:val="24"/>
          <w:szCs w:val="24"/>
        </w:rPr>
      </w:pPr>
      <w:r w:rsidRPr="001F407E">
        <w:rPr>
          <w:b/>
          <w:sz w:val="24"/>
          <w:szCs w:val="24"/>
        </w:rPr>
        <w:t>§ 2º</w:t>
      </w:r>
      <w:r w:rsidRPr="001F407E">
        <w:rPr>
          <w:sz w:val="24"/>
          <w:szCs w:val="24"/>
        </w:rPr>
        <w:t xml:space="preserve"> – Não está sujeito a novo estágio probatório, o servidor que nomeado para outro cargo público do Poder Executivo ou Legislativo Municipal, já tenha adquirido estabilidade no Serviço Público Municipal.</w:t>
      </w:r>
    </w:p>
    <w:p w14:paraId="12D29E0E" w14:textId="77777777" w:rsidR="001F407E" w:rsidRPr="001F407E" w:rsidRDefault="001F407E" w:rsidP="001F407E">
      <w:pPr>
        <w:spacing w:line="276" w:lineRule="auto"/>
        <w:ind w:right="-285" w:firstLine="1134"/>
        <w:jc w:val="both"/>
        <w:rPr>
          <w:sz w:val="24"/>
          <w:szCs w:val="24"/>
        </w:rPr>
      </w:pPr>
      <w:r w:rsidRPr="001F407E">
        <w:rPr>
          <w:b/>
          <w:sz w:val="24"/>
          <w:szCs w:val="24"/>
        </w:rPr>
        <w:t>§ 3º</w:t>
      </w:r>
      <w:r w:rsidRPr="001F407E">
        <w:rPr>
          <w:sz w:val="24"/>
          <w:szCs w:val="24"/>
        </w:rPr>
        <w:t xml:space="preserve"> – A Comissão de avaliação prevista no caput será designada por meio de Portaria do Presidente da Câmara, sempre que houver servidores a ser avaliados.</w:t>
      </w:r>
    </w:p>
    <w:p w14:paraId="3506387B" w14:textId="77777777" w:rsidR="001F407E" w:rsidRPr="001F407E" w:rsidRDefault="001F407E" w:rsidP="001F407E">
      <w:pPr>
        <w:spacing w:line="276" w:lineRule="auto"/>
        <w:ind w:right="-285" w:firstLine="1134"/>
        <w:jc w:val="both"/>
        <w:rPr>
          <w:sz w:val="24"/>
          <w:szCs w:val="24"/>
        </w:rPr>
      </w:pPr>
      <w:r w:rsidRPr="001F407E">
        <w:rPr>
          <w:b/>
          <w:sz w:val="24"/>
          <w:szCs w:val="24"/>
        </w:rPr>
        <w:t>§ 4º</w:t>
      </w:r>
      <w:r w:rsidRPr="001F407E">
        <w:rPr>
          <w:sz w:val="24"/>
          <w:szCs w:val="24"/>
        </w:rPr>
        <w:t xml:space="preserve"> – O Regulamento para a avaliação de servidores em estágio probatório será elaborado por meio de Resolução da Mesa Diretora, observadas as regras do art. 33 desta Resolução e demais normas correlatas.</w:t>
      </w:r>
    </w:p>
    <w:p w14:paraId="4EEDA4A1" w14:textId="77777777" w:rsidR="002C2D70" w:rsidRDefault="002C2D70" w:rsidP="001F407E">
      <w:pPr>
        <w:spacing w:line="276" w:lineRule="auto"/>
        <w:ind w:right="-285" w:firstLine="1134"/>
        <w:jc w:val="both"/>
        <w:rPr>
          <w:b/>
          <w:sz w:val="24"/>
          <w:szCs w:val="24"/>
        </w:rPr>
      </w:pPr>
    </w:p>
    <w:p w14:paraId="4AB1A5C4" w14:textId="1F8BBD66" w:rsidR="001F407E" w:rsidRPr="001F407E" w:rsidRDefault="001F407E" w:rsidP="001F407E">
      <w:pPr>
        <w:spacing w:line="276" w:lineRule="auto"/>
        <w:ind w:right="-285" w:firstLine="1134"/>
        <w:jc w:val="both"/>
        <w:rPr>
          <w:sz w:val="24"/>
          <w:szCs w:val="24"/>
        </w:rPr>
      </w:pPr>
      <w:r w:rsidRPr="001F407E">
        <w:rPr>
          <w:b/>
          <w:sz w:val="24"/>
          <w:szCs w:val="24"/>
        </w:rPr>
        <w:t>Art. 34.</w:t>
      </w:r>
      <w:r w:rsidRPr="001F407E">
        <w:rPr>
          <w:sz w:val="24"/>
          <w:szCs w:val="24"/>
        </w:rPr>
        <w:t xml:space="preserve"> O servidor que não satisfizer os requisitos exigidos pelo art. 33 desta Resolução e que for reprovado no estágio probatório, será exonerado do cargo que ocupa, após competente processo de aferição.</w:t>
      </w:r>
    </w:p>
    <w:p w14:paraId="1C9D37CF" w14:textId="77777777" w:rsidR="002474BF" w:rsidRDefault="002474BF" w:rsidP="00FD56C9">
      <w:pPr>
        <w:spacing w:line="276" w:lineRule="auto"/>
        <w:ind w:right="-285"/>
        <w:jc w:val="center"/>
        <w:rPr>
          <w:b/>
          <w:sz w:val="24"/>
          <w:szCs w:val="24"/>
        </w:rPr>
      </w:pPr>
    </w:p>
    <w:p w14:paraId="1C313D4D" w14:textId="47081868" w:rsidR="001F407E" w:rsidRPr="001F407E" w:rsidRDefault="001F407E" w:rsidP="00FD56C9">
      <w:pPr>
        <w:spacing w:line="276" w:lineRule="auto"/>
        <w:ind w:right="-285"/>
        <w:jc w:val="center"/>
        <w:rPr>
          <w:b/>
          <w:sz w:val="24"/>
          <w:szCs w:val="24"/>
        </w:rPr>
      </w:pPr>
      <w:r w:rsidRPr="001F407E">
        <w:rPr>
          <w:b/>
          <w:sz w:val="24"/>
          <w:szCs w:val="24"/>
        </w:rPr>
        <w:t>SEÇÃO IX</w:t>
      </w:r>
    </w:p>
    <w:p w14:paraId="2809786F" w14:textId="6D88424C" w:rsidR="001F407E" w:rsidRDefault="001F407E" w:rsidP="00FD56C9">
      <w:pPr>
        <w:spacing w:line="276" w:lineRule="auto"/>
        <w:ind w:right="-285"/>
        <w:jc w:val="center"/>
        <w:rPr>
          <w:b/>
          <w:sz w:val="24"/>
          <w:szCs w:val="24"/>
        </w:rPr>
      </w:pPr>
      <w:r w:rsidRPr="001F407E">
        <w:rPr>
          <w:b/>
          <w:sz w:val="24"/>
          <w:szCs w:val="24"/>
        </w:rPr>
        <w:t>ESTABILIDADE</w:t>
      </w:r>
    </w:p>
    <w:p w14:paraId="1F645951" w14:textId="77777777" w:rsidR="00FD56C9" w:rsidRPr="001F407E" w:rsidRDefault="00FD56C9" w:rsidP="001F407E">
      <w:pPr>
        <w:spacing w:line="276" w:lineRule="auto"/>
        <w:ind w:right="-285" w:firstLine="1134"/>
        <w:jc w:val="center"/>
        <w:rPr>
          <w:b/>
          <w:sz w:val="24"/>
          <w:szCs w:val="24"/>
        </w:rPr>
      </w:pPr>
    </w:p>
    <w:p w14:paraId="0E5DFC6A" w14:textId="77777777" w:rsidR="001F407E" w:rsidRPr="001F407E" w:rsidRDefault="001F407E" w:rsidP="001F407E">
      <w:pPr>
        <w:spacing w:line="276" w:lineRule="auto"/>
        <w:ind w:right="-285" w:firstLine="1134"/>
        <w:jc w:val="both"/>
        <w:rPr>
          <w:sz w:val="24"/>
          <w:szCs w:val="24"/>
        </w:rPr>
      </w:pPr>
      <w:r w:rsidRPr="001F407E">
        <w:rPr>
          <w:b/>
          <w:sz w:val="24"/>
          <w:szCs w:val="24"/>
        </w:rPr>
        <w:t>Art. 35.</w:t>
      </w:r>
      <w:r w:rsidRPr="001F407E">
        <w:rPr>
          <w:sz w:val="24"/>
          <w:szCs w:val="24"/>
        </w:rPr>
        <w:t xml:space="preserve"> São estáveis após 03 (três) anos de efetivo exercício os servidores públicos municipais nomeados para cargo de provimento efetivo em virtude de concurso público.</w:t>
      </w:r>
    </w:p>
    <w:p w14:paraId="46A929ED" w14:textId="77777777" w:rsidR="001F407E" w:rsidRPr="001F407E" w:rsidRDefault="001F407E" w:rsidP="001F407E">
      <w:pPr>
        <w:spacing w:line="276" w:lineRule="auto"/>
        <w:ind w:right="-285" w:firstLine="1134"/>
        <w:jc w:val="both"/>
        <w:rPr>
          <w:sz w:val="24"/>
          <w:szCs w:val="24"/>
        </w:rPr>
      </w:pPr>
      <w:r w:rsidRPr="001F407E">
        <w:rPr>
          <w:b/>
          <w:sz w:val="24"/>
          <w:szCs w:val="24"/>
        </w:rPr>
        <w:t>§ 1º</w:t>
      </w:r>
      <w:r w:rsidRPr="001F407E">
        <w:rPr>
          <w:sz w:val="24"/>
          <w:szCs w:val="24"/>
        </w:rPr>
        <w:t xml:space="preserve"> – O servidor público estável só perderá o cargo:</w:t>
      </w:r>
    </w:p>
    <w:p w14:paraId="62BA4482"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 </w:t>
      </w:r>
      <w:r w:rsidRPr="001F407E">
        <w:rPr>
          <w:sz w:val="24"/>
          <w:szCs w:val="24"/>
        </w:rPr>
        <w:t xml:space="preserve">– </w:t>
      </w:r>
      <w:proofErr w:type="gramStart"/>
      <w:r w:rsidRPr="001F407E">
        <w:rPr>
          <w:sz w:val="24"/>
          <w:szCs w:val="24"/>
        </w:rPr>
        <w:t>em</w:t>
      </w:r>
      <w:proofErr w:type="gramEnd"/>
      <w:r w:rsidRPr="001F407E">
        <w:rPr>
          <w:sz w:val="24"/>
          <w:szCs w:val="24"/>
        </w:rPr>
        <w:t xml:space="preserve"> virtude de sentença judicial transitada em julgado;</w:t>
      </w:r>
    </w:p>
    <w:p w14:paraId="1EE32025" w14:textId="77777777" w:rsidR="001F407E" w:rsidRPr="001F407E" w:rsidRDefault="001F407E" w:rsidP="001F407E">
      <w:pPr>
        <w:spacing w:line="276" w:lineRule="auto"/>
        <w:ind w:right="-285" w:firstLine="1134"/>
        <w:jc w:val="both"/>
        <w:rPr>
          <w:sz w:val="24"/>
          <w:szCs w:val="24"/>
        </w:rPr>
      </w:pPr>
      <w:r w:rsidRPr="001F407E">
        <w:rPr>
          <w:b/>
          <w:sz w:val="24"/>
          <w:szCs w:val="24"/>
        </w:rPr>
        <w:t>II</w:t>
      </w:r>
      <w:r w:rsidRPr="001F407E">
        <w:rPr>
          <w:sz w:val="24"/>
          <w:szCs w:val="24"/>
        </w:rPr>
        <w:t xml:space="preserve"> – </w:t>
      </w:r>
      <w:proofErr w:type="gramStart"/>
      <w:r w:rsidRPr="001F407E">
        <w:rPr>
          <w:sz w:val="24"/>
          <w:szCs w:val="24"/>
        </w:rPr>
        <w:t>mediante</w:t>
      </w:r>
      <w:proofErr w:type="gramEnd"/>
      <w:r w:rsidRPr="001F407E">
        <w:rPr>
          <w:sz w:val="24"/>
          <w:szCs w:val="24"/>
        </w:rPr>
        <w:t xml:space="preserve"> processo administrativo em que lhe seja assegurada ampla defesa;</w:t>
      </w:r>
    </w:p>
    <w:p w14:paraId="0A54FB05"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mediante procedimento de avaliação periódica de desempenho, na forma de Resolução complementar, assegurada ampla defesa;</w:t>
      </w:r>
    </w:p>
    <w:p w14:paraId="792E9E8B" w14:textId="77777777" w:rsidR="001F407E" w:rsidRPr="001F407E" w:rsidRDefault="001F407E" w:rsidP="001F407E">
      <w:pPr>
        <w:spacing w:line="276" w:lineRule="auto"/>
        <w:ind w:right="-285" w:firstLine="1134"/>
        <w:jc w:val="both"/>
        <w:rPr>
          <w:sz w:val="24"/>
          <w:szCs w:val="24"/>
        </w:rPr>
      </w:pPr>
      <w:r w:rsidRPr="001F407E">
        <w:rPr>
          <w:b/>
          <w:sz w:val="24"/>
          <w:szCs w:val="24"/>
        </w:rPr>
        <w:t>§ 2º</w:t>
      </w:r>
      <w:r w:rsidRPr="001F407E">
        <w:rPr>
          <w:sz w:val="24"/>
          <w:szCs w:val="24"/>
        </w:rPr>
        <w:t xml:space="preserve"> – Invalidada por sentença judicial a demissão do servidor estável, será ele reintegrado, e o eventual ocupante da vaga, se estável, reconduzido ao cargo de origem, sem direito a indenização, aproveitado em outro cargo, ou posto em disponibilidade, com remuneração proporcional ao tempo de serviço.</w:t>
      </w:r>
    </w:p>
    <w:p w14:paraId="0C852F63" w14:textId="77777777" w:rsidR="001F407E" w:rsidRPr="001F407E" w:rsidRDefault="001F407E" w:rsidP="001F407E">
      <w:pPr>
        <w:spacing w:line="276" w:lineRule="auto"/>
        <w:ind w:right="-285" w:firstLine="1134"/>
        <w:jc w:val="both"/>
        <w:rPr>
          <w:sz w:val="24"/>
          <w:szCs w:val="24"/>
        </w:rPr>
      </w:pPr>
      <w:r w:rsidRPr="001F407E">
        <w:rPr>
          <w:b/>
          <w:sz w:val="24"/>
          <w:szCs w:val="24"/>
        </w:rPr>
        <w:lastRenderedPageBreak/>
        <w:t>§ 3º</w:t>
      </w:r>
      <w:r w:rsidRPr="001F407E">
        <w:rPr>
          <w:sz w:val="24"/>
          <w:szCs w:val="24"/>
        </w:rPr>
        <w:t xml:space="preserve"> – Extinto o cargo, ou declarada a sua desnecessidade, o servidor estável ficará em disponibilidade, com remuneração proporcional ao tempo de serviço até seu adequado aproveitamento em outro cargo.</w:t>
      </w:r>
    </w:p>
    <w:p w14:paraId="63E0BC89" w14:textId="77777777" w:rsidR="00FD56C9" w:rsidRDefault="00FD56C9" w:rsidP="001F407E">
      <w:pPr>
        <w:spacing w:line="276" w:lineRule="auto"/>
        <w:ind w:right="-285" w:firstLine="1134"/>
        <w:jc w:val="both"/>
        <w:rPr>
          <w:b/>
          <w:sz w:val="24"/>
          <w:szCs w:val="24"/>
        </w:rPr>
      </w:pPr>
    </w:p>
    <w:p w14:paraId="6C77AA3A" w14:textId="2ADFB99E" w:rsidR="001F407E" w:rsidRPr="001F407E" w:rsidRDefault="001F407E" w:rsidP="001F407E">
      <w:pPr>
        <w:spacing w:line="276" w:lineRule="auto"/>
        <w:ind w:right="-285" w:firstLine="1134"/>
        <w:jc w:val="both"/>
        <w:rPr>
          <w:sz w:val="24"/>
          <w:szCs w:val="24"/>
        </w:rPr>
      </w:pPr>
      <w:r w:rsidRPr="001F407E">
        <w:rPr>
          <w:b/>
          <w:sz w:val="24"/>
          <w:szCs w:val="24"/>
        </w:rPr>
        <w:t>Art. 36.</w:t>
      </w:r>
      <w:r w:rsidRPr="001F407E">
        <w:rPr>
          <w:sz w:val="24"/>
          <w:szCs w:val="24"/>
        </w:rPr>
        <w:t xml:space="preserve"> É aplicável aos servidores ocupantes de cargos afetos ao Poder Legislativo a legislação complementar específica disciplinando os procedimentos, regras e normas para a realização das avaliações periódicas de desempenho dos servidores estáveis no serviço público do Poder Executivo, através dos quais os mesmos poderão perder o cargo.</w:t>
      </w:r>
    </w:p>
    <w:p w14:paraId="3ECBF5F8" w14:textId="77777777" w:rsidR="002C2D70" w:rsidRDefault="002C2D70" w:rsidP="00FD56C9">
      <w:pPr>
        <w:spacing w:line="276" w:lineRule="auto"/>
        <w:ind w:right="-285"/>
        <w:jc w:val="center"/>
        <w:rPr>
          <w:b/>
          <w:sz w:val="24"/>
          <w:szCs w:val="24"/>
        </w:rPr>
      </w:pPr>
    </w:p>
    <w:p w14:paraId="45CA54ED" w14:textId="0DD1A5A2" w:rsidR="001F407E" w:rsidRPr="001F407E" w:rsidRDefault="001F407E" w:rsidP="00FD56C9">
      <w:pPr>
        <w:spacing w:line="276" w:lineRule="auto"/>
        <w:ind w:right="-285"/>
        <w:jc w:val="center"/>
        <w:rPr>
          <w:b/>
          <w:sz w:val="24"/>
          <w:szCs w:val="24"/>
        </w:rPr>
      </w:pPr>
      <w:r w:rsidRPr="001F407E">
        <w:rPr>
          <w:b/>
          <w:sz w:val="24"/>
          <w:szCs w:val="24"/>
        </w:rPr>
        <w:t>CAPÍTULO III</w:t>
      </w:r>
    </w:p>
    <w:p w14:paraId="7E28EAA0" w14:textId="77777777" w:rsidR="001F407E" w:rsidRPr="001F407E" w:rsidRDefault="001F407E" w:rsidP="00FD56C9">
      <w:pPr>
        <w:spacing w:line="276" w:lineRule="auto"/>
        <w:ind w:right="-285"/>
        <w:jc w:val="center"/>
        <w:rPr>
          <w:b/>
          <w:sz w:val="24"/>
          <w:szCs w:val="24"/>
        </w:rPr>
      </w:pPr>
      <w:r w:rsidRPr="001F407E">
        <w:rPr>
          <w:b/>
          <w:sz w:val="24"/>
          <w:szCs w:val="24"/>
        </w:rPr>
        <w:t>VACÂNCIA E EXONERAÇÃO</w:t>
      </w:r>
    </w:p>
    <w:p w14:paraId="02BDF6DD" w14:textId="77777777" w:rsidR="001F407E" w:rsidRPr="001F407E" w:rsidRDefault="001F407E" w:rsidP="00FD56C9">
      <w:pPr>
        <w:spacing w:line="276" w:lineRule="auto"/>
        <w:ind w:right="-285"/>
        <w:jc w:val="center"/>
        <w:rPr>
          <w:b/>
          <w:sz w:val="24"/>
          <w:szCs w:val="24"/>
        </w:rPr>
      </w:pPr>
      <w:r w:rsidRPr="001F407E">
        <w:rPr>
          <w:b/>
          <w:sz w:val="24"/>
          <w:szCs w:val="24"/>
        </w:rPr>
        <w:t>SEÇÃO I</w:t>
      </w:r>
    </w:p>
    <w:p w14:paraId="4CB41DC7" w14:textId="3FADC151" w:rsidR="001F407E" w:rsidRDefault="001F407E" w:rsidP="00FD56C9">
      <w:pPr>
        <w:spacing w:line="276" w:lineRule="auto"/>
        <w:ind w:right="-285"/>
        <w:jc w:val="center"/>
        <w:rPr>
          <w:b/>
          <w:sz w:val="24"/>
          <w:szCs w:val="24"/>
        </w:rPr>
      </w:pPr>
      <w:r w:rsidRPr="001F407E">
        <w:rPr>
          <w:b/>
          <w:sz w:val="24"/>
          <w:szCs w:val="24"/>
        </w:rPr>
        <w:t>VACÂNCIA</w:t>
      </w:r>
    </w:p>
    <w:p w14:paraId="07DE0956" w14:textId="77777777" w:rsidR="00FD56C9" w:rsidRPr="001F407E" w:rsidRDefault="00FD56C9" w:rsidP="001F407E">
      <w:pPr>
        <w:spacing w:line="276" w:lineRule="auto"/>
        <w:ind w:right="-285" w:firstLine="1134"/>
        <w:jc w:val="center"/>
        <w:rPr>
          <w:b/>
          <w:sz w:val="24"/>
          <w:szCs w:val="24"/>
        </w:rPr>
      </w:pPr>
    </w:p>
    <w:p w14:paraId="34E73C8E" w14:textId="77777777" w:rsidR="001F407E" w:rsidRPr="001F407E" w:rsidRDefault="001F407E" w:rsidP="001F407E">
      <w:pPr>
        <w:spacing w:line="276" w:lineRule="auto"/>
        <w:ind w:right="-285" w:firstLine="1134"/>
        <w:jc w:val="both"/>
        <w:rPr>
          <w:sz w:val="24"/>
          <w:szCs w:val="24"/>
        </w:rPr>
      </w:pPr>
      <w:r w:rsidRPr="001F407E">
        <w:rPr>
          <w:b/>
          <w:sz w:val="24"/>
          <w:szCs w:val="24"/>
        </w:rPr>
        <w:t>Art. 37.</w:t>
      </w:r>
      <w:r w:rsidRPr="001F407E">
        <w:rPr>
          <w:sz w:val="24"/>
          <w:szCs w:val="24"/>
        </w:rPr>
        <w:t xml:space="preserve"> A vacância de cargo decorre de:</w:t>
      </w:r>
    </w:p>
    <w:p w14:paraId="260AD53A" w14:textId="77777777" w:rsidR="001F407E" w:rsidRPr="001F407E" w:rsidRDefault="001F407E" w:rsidP="001F407E">
      <w:pPr>
        <w:spacing w:line="276" w:lineRule="auto"/>
        <w:ind w:right="-285" w:firstLine="1134"/>
        <w:jc w:val="both"/>
        <w:rPr>
          <w:sz w:val="24"/>
          <w:szCs w:val="24"/>
        </w:rPr>
      </w:pPr>
      <w:r w:rsidRPr="001F407E">
        <w:rPr>
          <w:b/>
          <w:sz w:val="24"/>
          <w:szCs w:val="24"/>
        </w:rPr>
        <w:t>I</w:t>
      </w:r>
      <w:r w:rsidRPr="001F407E">
        <w:rPr>
          <w:sz w:val="24"/>
          <w:szCs w:val="24"/>
        </w:rPr>
        <w:t xml:space="preserve"> – </w:t>
      </w:r>
      <w:proofErr w:type="gramStart"/>
      <w:r w:rsidRPr="001F407E">
        <w:rPr>
          <w:sz w:val="24"/>
          <w:szCs w:val="24"/>
        </w:rPr>
        <w:t>exoneração</w:t>
      </w:r>
      <w:proofErr w:type="gramEnd"/>
      <w:r w:rsidRPr="001F407E">
        <w:rPr>
          <w:sz w:val="24"/>
          <w:szCs w:val="24"/>
        </w:rPr>
        <w:t>;</w:t>
      </w:r>
    </w:p>
    <w:p w14:paraId="08A2CA0C"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 </w:t>
      </w:r>
      <w:r w:rsidRPr="001F407E">
        <w:rPr>
          <w:sz w:val="24"/>
          <w:szCs w:val="24"/>
        </w:rPr>
        <w:t xml:space="preserve">– </w:t>
      </w:r>
      <w:proofErr w:type="gramStart"/>
      <w:r w:rsidRPr="001F407E">
        <w:rPr>
          <w:sz w:val="24"/>
          <w:szCs w:val="24"/>
        </w:rPr>
        <w:t>demissão</w:t>
      </w:r>
      <w:proofErr w:type="gramEnd"/>
      <w:r w:rsidRPr="001F407E">
        <w:rPr>
          <w:sz w:val="24"/>
          <w:szCs w:val="24"/>
        </w:rPr>
        <w:t>;</w:t>
      </w:r>
    </w:p>
    <w:p w14:paraId="682DD5C5"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aposentadoria;</w:t>
      </w:r>
    </w:p>
    <w:p w14:paraId="416ED53C"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V </w:t>
      </w:r>
      <w:r w:rsidRPr="001F407E">
        <w:rPr>
          <w:sz w:val="24"/>
          <w:szCs w:val="24"/>
        </w:rPr>
        <w:t xml:space="preserve">– </w:t>
      </w:r>
      <w:proofErr w:type="gramStart"/>
      <w:r w:rsidRPr="001F407E">
        <w:rPr>
          <w:sz w:val="24"/>
          <w:szCs w:val="24"/>
        </w:rPr>
        <w:t>falecimento</w:t>
      </w:r>
      <w:proofErr w:type="gramEnd"/>
      <w:r w:rsidRPr="001F407E">
        <w:rPr>
          <w:sz w:val="24"/>
          <w:szCs w:val="24"/>
        </w:rPr>
        <w:t>.</w:t>
      </w:r>
    </w:p>
    <w:p w14:paraId="6D9A36AF" w14:textId="77777777" w:rsidR="00FD56C9" w:rsidRDefault="00FD56C9" w:rsidP="001F407E">
      <w:pPr>
        <w:spacing w:line="276" w:lineRule="auto"/>
        <w:ind w:right="-285" w:firstLine="1134"/>
        <w:jc w:val="center"/>
        <w:rPr>
          <w:b/>
          <w:sz w:val="24"/>
          <w:szCs w:val="24"/>
        </w:rPr>
      </w:pPr>
    </w:p>
    <w:p w14:paraId="53F74380" w14:textId="47F06D34" w:rsidR="001F407E" w:rsidRPr="001F407E" w:rsidRDefault="001F407E" w:rsidP="00FD56C9">
      <w:pPr>
        <w:spacing w:line="276" w:lineRule="auto"/>
        <w:ind w:right="-285"/>
        <w:jc w:val="center"/>
        <w:rPr>
          <w:b/>
          <w:sz w:val="24"/>
          <w:szCs w:val="24"/>
        </w:rPr>
      </w:pPr>
      <w:r w:rsidRPr="001F407E">
        <w:rPr>
          <w:b/>
          <w:sz w:val="24"/>
          <w:szCs w:val="24"/>
        </w:rPr>
        <w:t>SEÇÃO II</w:t>
      </w:r>
    </w:p>
    <w:p w14:paraId="4FE56422" w14:textId="5030CCC3" w:rsidR="001F407E" w:rsidRDefault="001F407E" w:rsidP="00FD56C9">
      <w:pPr>
        <w:spacing w:line="276" w:lineRule="auto"/>
        <w:ind w:right="-285"/>
        <w:jc w:val="center"/>
        <w:rPr>
          <w:b/>
          <w:sz w:val="24"/>
          <w:szCs w:val="24"/>
        </w:rPr>
      </w:pPr>
      <w:r w:rsidRPr="001F407E">
        <w:rPr>
          <w:b/>
          <w:sz w:val="24"/>
          <w:szCs w:val="24"/>
        </w:rPr>
        <w:t>EXONERAÇÃO</w:t>
      </w:r>
    </w:p>
    <w:p w14:paraId="7B2C31F9" w14:textId="77777777" w:rsidR="00FD56C9" w:rsidRPr="001F407E" w:rsidRDefault="00FD56C9" w:rsidP="001F407E">
      <w:pPr>
        <w:spacing w:line="276" w:lineRule="auto"/>
        <w:ind w:right="-285" w:firstLine="1134"/>
        <w:jc w:val="center"/>
        <w:rPr>
          <w:b/>
          <w:sz w:val="24"/>
          <w:szCs w:val="24"/>
        </w:rPr>
      </w:pPr>
    </w:p>
    <w:p w14:paraId="2E3F5600" w14:textId="77777777" w:rsidR="001F407E" w:rsidRPr="001F407E" w:rsidRDefault="001F407E" w:rsidP="001F407E">
      <w:pPr>
        <w:spacing w:line="276" w:lineRule="auto"/>
        <w:ind w:right="-285" w:firstLine="1134"/>
        <w:jc w:val="both"/>
        <w:rPr>
          <w:sz w:val="24"/>
          <w:szCs w:val="24"/>
        </w:rPr>
      </w:pPr>
      <w:r w:rsidRPr="001F407E">
        <w:rPr>
          <w:b/>
          <w:sz w:val="24"/>
          <w:szCs w:val="24"/>
        </w:rPr>
        <w:t>Art. 38.</w:t>
      </w:r>
      <w:r w:rsidRPr="001F407E">
        <w:rPr>
          <w:sz w:val="24"/>
          <w:szCs w:val="24"/>
        </w:rPr>
        <w:t xml:space="preserve"> Ocorre a exoneração:</w:t>
      </w:r>
    </w:p>
    <w:p w14:paraId="4ED31C2F"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 </w:t>
      </w:r>
      <w:r w:rsidRPr="001F407E">
        <w:rPr>
          <w:sz w:val="24"/>
          <w:szCs w:val="24"/>
        </w:rPr>
        <w:t xml:space="preserve">– </w:t>
      </w:r>
      <w:proofErr w:type="gramStart"/>
      <w:r w:rsidRPr="001F407E">
        <w:rPr>
          <w:sz w:val="24"/>
          <w:szCs w:val="24"/>
        </w:rPr>
        <w:t>a</w:t>
      </w:r>
      <w:proofErr w:type="gramEnd"/>
      <w:r w:rsidRPr="001F407E">
        <w:rPr>
          <w:sz w:val="24"/>
          <w:szCs w:val="24"/>
        </w:rPr>
        <w:t xml:space="preserve"> pedido;</w:t>
      </w:r>
    </w:p>
    <w:p w14:paraId="13ED1D48"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 </w:t>
      </w:r>
      <w:r w:rsidRPr="001F407E">
        <w:rPr>
          <w:sz w:val="24"/>
          <w:szCs w:val="24"/>
        </w:rPr>
        <w:t>– “</w:t>
      </w:r>
      <w:proofErr w:type="spellStart"/>
      <w:r w:rsidRPr="001F407E">
        <w:rPr>
          <w:sz w:val="24"/>
          <w:szCs w:val="24"/>
        </w:rPr>
        <w:t>ex</w:t>
      </w:r>
      <w:proofErr w:type="spellEnd"/>
      <w:r w:rsidRPr="001F407E">
        <w:rPr>
          <w:sz w:val="24"/>
          <w:szCs w:val="24"/>
        </w:rPr>
        <w:t xml:space="preserve"> </w:t>
      </w:r>
      <w:proofErr w:type="spellStart"/>
      <w:r w:rsidRPr="001F407E">
        <w:rPr>
          <w:sz w:val="24"/>
          <w:szCs w:val="24"/>
        </w:rPr>
        <w:t>offício</w:t>
      </w:r>
      <w:proofErr w:type="spellEnd"/>
      <w:r w:rsidRPr="001F407E">
        <w:rPr>
          <w:sz w:val="24"/>
          <w:szCs w:val="24"/>
        </w:rPr>
        <w:t>”, quando:</w:t>
      </w:r>
    </w:p>
    <w:p w14:paraId="0A88FD58" w14:textId="77777777" w:rsidR="001F407E" w:rsidRPr="001F407E" w:rsidRDefault="001F407E" w:rsidP="001F407E">
      <w:pPr>
        <w:spacing w:line="276" w:lineRule="auto"/>
        <w:ind w:right="-285" w:firstLine="1134"/>
        <w:jc w:val="both"/>
        <w:rPr>
          <w:sz w:val="24"/>
          <w:szCs w:val="24"/>
        </w:rPr>
      </w:pPr>
      <w:r w:rsidRPr="001F407E">
        <w:rPr>
          <w:b/>
          <w:sz w:val="24"/>
          <w:szCs w:val="24"/>
        </w:rPr>
        <w:t>a)</w:t>
      </w:r>
      <w:r w:rsidRPr="001F407E">
        <w:rPr>
          <w:sz w:val="24"/>
          <w:szCs w:val="24"/>
        </w:rPr>
        <w:t xml:space="preserve"> se tratar de cargo de provimento em comissão;</w:t>
      </w:r>
    </w:p>
    <w:p w14:paraId="446BD68F" w14:textId="77777777" w:rsidR="001F407E" w:rsidRPr="001F407E" w:rsidRDefault="001F407E" w:rsidP="001F407E">
      <w:pPr>
        <w:spacing w:line="276" w:lineRule="auto"/>
        <w:ind w:right="-285" w:firstLine="1134"/>
        <w:jc w:val="both"/>
        <w:rPr>
          <w:sz w:val="24"/>
          <w:szCs w:val="24"/>
        </w:rPr>
      </w:pPr>
      <w:r w:rsidRPr="001F407E">
        <w:rPr>
          <w:b/>
          <w:sz w:val="24"/>
          <w:szCs w:val="24"/>
        </w:rPr>
        <w:t>b)</w:t>
      </w:r>
      <w:r w:rsidRPr="001F407E">
        <w:rPr>
          <w:sz w:val="24"/>
          <w:szCs w:val="24"/>
        </w:rPr>
        <w:t xml:space="preserve"> não satisfeitas às condições e os requisitos do estágio probatório, previstos no art. 33 desta Resolução;</w:t>
      </w:r>
    </w:p>
    <w:p w14:paraId="781311A0" w14:textId="77777777" w:rsidR="001F407E" w:rsidRPr="001F407E" w:rsidRDefault="001F407E" w:rsidP="001F407E">
      <w:pPr>
        <w:spacing w:line="276" w:lineRule="auto"/>
        <w:ind w:right="-285" w:firstLine="1134"/>
        <w:jc w:val="both"/>
        <w:rPr>
          <w:sz w:val="24"/>
          <w:szCs w:val="24"/>
        </w:rPr>
      </w:pPr>
      <w:r w:rsidRPr="001F407E">
        <w:rPr>
          <w:b/>
          <w:sz w:val="24"/>
          <w:szCs w:val="24"/>
        </w:rPr>
        <w:t>c)</w:t>
      </w:r>
      <w:r w:rsidRPr="001F407E">
        <w:rPr>
          <w:sz w:val="24"/>
          <w:szCs w:val="24"/>
        </w:rPr>
        <w:t xml:space="preserve"> o servidor não tomar posse dentro do prazo fixado nesta Resolução;</w:t>
      </w:r>
    </w:p>
    <w:p w14:paraId="0E9813A0" w14:textId="77777777" w:rsidR="001F407E" w:rsidRPr="001F407E" w:rsidRDefault="001F407E" w:rsidP="001F407E">
      <w:pPr>
        <w:spacing w:line="276" w:lineRule="auto"/>
        <w:ind w:right="-285" w:firstLine="1134"/>
        <w:jc w:val="both"/>
        <w:rPr>
          <w:sz w:val="24"/>
          <w:szCs w:val="24"/>
        </w:rPr>
      </w:pPr>
      <w:r w:rsidRPr="001F407E">
        <w:rPr>
          <w:b/>
          <w:sz w:val="24"/>
          <w:szCs w:val="24"/>
        </w:rPr>
        <w:t>d)</w:t>
      </w:r>
      <w:r w:rsidRPr="001F407E">
        <w:rPr>
          <w:sz w:val="24"/>
          <w:szCs w:val="24"/>
        </w:rPr>
        <w:t xml:space="preserve"> o servidor tomar posse em outro cargo público ou função da administração direta ou indireta, em autarquias e fundações instituídas pelo Poder Público Estadual e Federal, salvo as hipóteses de acumulação legal;</w:t>
      </w:r>
    </w:p>
    <w:p w14:paraId="7B359532" w14:textId="77777777" w:rsidR="001F407E" w:rsidRPr="001F407E" w:rsidRDefault="001F407E" w:rsidP="001F407E">
      <w:pPr>
        <w:spacing w:line="276" w:lineRule="auto"/>
        <w:ind w:right="-285" w:firstLine="1134"/>
        <w:jc w:val="both"/>
        <w:rPr>
          <w:sz w:val="24"/>
          <w:szCs w:val="24"/>
        </w:rPr>
      </w:pPr>
      <w:r w:rsidRPr="001F407E">
        <w:rPr>
          <w:b/>
          <w:sz w:val="24"/>
          <w:szCs w:val="24"/>
        </w:rPr>
        <w:t>e)</w:t>
      </w:r>
      <w:r w:rsidRPr="001F407E">
        <w:rPr>
          <w:sz w:val="24"/>
          <w:szCs w:val="24"/>
        </w:rPr>
        <w:t xml:space="preserve"> nos demais casos previstos em Resolução.</w:t>
      </w:r>
    </w:p>
    <w:p w14:paraId="27382427" w14:textId="77777777" w:rsidR="00FD56C9" w:rsidRDefault="00FD56C9" w:rsidP="00FD56C9">
      <w:pPr>
        <w:spacing w:line="276" w:lineRule="auto"/>
        <w:ind w:right="-285"/>
        <w:jc w:val="center"/>
        <w:rPr>
          <w:b/>
          <w:sz w:val="24"/>
          <w:szCs w:val="24"/>
        </w:rPr>
      </w:pPr>
    </w:p>
    <w:p w14:paraId="0983641A" w14:textId="77777777" w:rsidR="002474BF" w:rsidRDefault="002474BF" w:rsidP="00FD56C9">
      <w:pPr>
        <w:spacing w:line="276" w:lineRule="auto"/>
        <w:ind w:right="-285"/>
        <w:jc w:val="center"/>
        <w:rPr>
          <w:b/>
          <w:sz w:val="24"/>
          <w:szCs w:val="24"/>
        </w:rPr>
      </w:pPr>
    </w:p>
    <w:p w14:paraId="7AA85835" w14:textId="77777777" w:rsidR="002474BF" w:rsidRDefault="002474BF" w:rsidP="00FD56C9">
      <w:pPr>
        <w:spacing w:line="276" w:lineRule="auto"/>
        <w:ind w:right="-285"/>
        <w:jc w:val="center"/>
        <w:rPr>
          <w:b/>
          <w:sz w:val="24"/>
          <w:szCs w:val="24"/>
        </w:rPr>
      </w:pPr>
    </w:p>
    <w:p w14:paraId="4A7A3849" w14:textId="77777777" w:rsidR="002474BF" w:rsidRDefault="002474BF" w:rsidP="00FD56C9">
      <w:pPr>
        <w:spacing w:line="276" w:lineRule="auto"/>
        <w:ind w:right="-285"/>
        <w:jc w:val="center"/>
        <w:rPr>
          <w:b/>
          <w:sz w:val="24"/>
          <w:szCs w:val="24"/>
        </w:rPr>
      </w:pPr>
    </w:p>
    <w:p w14:paraId="78848F88" w14:textId="77777777" w:rsidR="002474BF" w:rsidRDefault="002474BF" w:rsidP="00FD56C9">
      <w:pPr>
        <w:spacing w:line="276" w:lineRule="auto"/>
        <w:ind w:right="-285"/>
        <w:jc w:val="center"/>
        <w:rPr>
          <w:b/>
          <w:sz w:val="24"/>
          <w:szCs w:val="24"/>
        </w:rPr>
      </w:pPr>
    </w:p>
    <w:p w14:paraId="15B1401E" w14:textId="77777777" w:rsidR="002474BF" w:rsidRDefault="002474BF" w:rsidP="00FD56C9">
      <w:pPr>
        <w:spacing w:line="276" w:lineRule="auto"/>
        <w:ind w:right="-285"/>
        <w:jc w:val="center"/>
        <w:rPr>
          <w:b/>
          <w:sz w:val="24"/>
          <w:szCs w:val="24"/>
        </w:rPr>
      </w:pPr>
    </w:p>
    <w:p w14:paraId="51A9A895" w14:textId="310CA9E9" w:rsidR="001F407E" w:rsidRPr="001F407E" w:rsidRDefault="001F407E" w:rsidP="00FD56C9">
      <w:pPr>
        <w:spacing w:line="276" w:lineRule="auto"/>
        <w:ind w:right="-285"/>
        <w:jc w:val="center"/>
        <w:rPr>
          <w:b/>
          <w:sz w:val="24"/>
          <w:szCs w:val="24"/>
        </w:rPr>
      </w:pPr>
      <w:r w:rsidRPr="001F407E">
        <w:rPr>
          <w:b/>
          <w:sz w:val="24"/>
          <w:szCs w:val="24"/>
        </w:rPr>
        <w:t>CAPÍTULO IV</w:t>
      </w:r>
    </w:p>
    <w:p w14:paraId="74B53B0F" w14:textId="77777777" w:rsidR="001F407E" w:rsidRPr="001F407E" w:rsidRDefault="001F407E" w:rsidP="00FD56C9">
      <w:pPr>
        <w:spacing w:line="276" w:lineRule="auto"/>
        <w:ind w:right="-285"/>
        <w:jc w:val="center"/>
        <w:rPr>
          <w:b/>
          <w:sz w:val="24"/>
          <w:szCs w:val="24"/>
        </w:rPr>
      </w:pPr>
      <w:r w:rsidRPr="001F407E">
        <w:rPr>
          <w:b/>
          <w:sz w:val="24"/>
          <w:szCs w:val="24"/>
        </w:rPr>
        <w:t>APROVEITAMENTO, REINTEGRAÇÃO, READAPTAÇÃO, REVERSÃO E RECONDUÇÃO</w:t>
      </w:r>
    </w:p>
    <w:p w14:paraId="67A7B3F8" w14:textId="77777777" w:rsidR="001F407E" w:rsidRPr="001F407E" w:rsidRDefault="001F407E" w:rsidP="00FD56C9">
      <w:pPr>
        <w:spacing w:line="276" w:lineRule="auto"/>
        <w:ind w:right="-285"/>
        <w:jc w:val="center"/>
        <w:rPr>
          <w:b/>
          <w:sz w:val="24"/>
          <w:szCs w:val="24"/>
        </w:rPr>
      </w:pPr>
      <w:r w:rsidRPr="001F407E">
        <w:rPr>
          <w:b/>
          <w:sz w:val="24"/>
          <w:szCs w:val="24"/>
        </w:rPr>
        <w:t>SEÇÃO I</w:t>
      </w:r>
    </w:p>
    <w:p w14:paraId="27B0254F" w14:textId="77777777" w:rsidR="001F407E" w:rsidRPr="001F407E" w:rsidRDefault="001F407E" w:rsidP="00FD56C9">
      <w:pPr>
        <w:spacing w:line="276" w:lineRule="auto"/>
        <w:ind w:right="-285"/>
        <w:jc w:val="center"/>
        <w:rPr>
          <w:b/>
          <w:sz w:val="24"/>
          <w:szCs w:val="24"/>
        </w:rPr>
      </w:pPr>
      <w:r w:rsidRPr="001F407E">
        <w:rPr>
          <w:b/>
          <w:sz w:val="24"/>
          <w:szCs w:val="24"/>
        </w:rPr>
        <w:t>APROVEITAMENTO E REINTEGRAÇÃO</w:t>
      </w:r>
    </w:p>
    <w:p w14:paraId="2B9416FA" w14:textId="77777777" w:rsidR="001F407E" w:rsidRPr="001F407E" w:rsidRDefault="001F407E" w:rsidP="00FD56C9">
      <w:pPr>
        <w:spacing w:line="276" w:lineRule="auto"/>
        <w:ind w:right="-285"/>
        <w:jc w:val="center"/>
        <w:rPr>
          <w:b/>
          <w:sz w:val="24"/>
          <w:szCs w:val="24"/>
        </w:rPr>
      </w:pPr>
      <w:r w:rsidRPr="001F407E">
        <w:rPr>
          <w:b/>
          <w:sz w:val="24"/>
          <w:szCs w:val="24"/>
        </w:rPr>
        <w:t>SUBSEÇÃO I</w:t>
      </w:r>
    </w:p>
    <w:p w14:paraId="6B422F0A" w14:textId="2FCFA916" w:rsidR="001F407E" w:rsidRDefault="001F407E" w:rsidP="00FD56C9">
      <w:pPr>
        <w:spacing w:line="276" w:lineRule="auto"/>
        <w:ind w:right="-285"/>
        <w:jc w:val="center"/>
        <w:rPr>
          <w:b/>
          <w:sz w:val="24"/>
          <w:szCs w:val="24"/>
        </w:rPr>
      </w:pPr>
      <w:r w:rsidRPr="001F407E">
        <w:rPr>
          <w:b/>
          <w:sz w:val="24"/>
          <w:szCs w:val="24"/>
        </w:rPr>
        <w:t>APROVEITAMENTO</w:t>
      </w:r>
    </w:p>
    <w:p w14:paraId="4C967E51" w14:textId="77777777" w:rsidR="00FD56C9" w:rsidRPr="001F407E" w:rsidRDefault="00FD56C9" w:rsidP="00FD56C9">
      <w:pPr>
        <w:spacing w:line="276" w:lineRule="auto"/>
        <w:ind w:right="-285"/>
        <w:jc w:val="center"/>
        <w:rPr>
          <w:b/>
          <w:sz w:val="24"/>
          <w:szCs w:val="24"/>
        </w:rPr>
      </w:pPr>
    </w:p>
    <w:p w14:paraId="651371A4" w14:textId="77777777" w:rsidR="001F407E" w:rsidRPr="001F407E" w:rsidRDefault="001F407E" w:rsidP="001F407E">
      <w:pPr>
        <w:spacing w:line="276" w:lineRule="auto"/>
        <w:ind w:right="-285" w:firstLine="1134"/>
        <w:jc w:val="both"/>
        <w:rPr>
          <w:sz w:val="24"/>
          <w:szCs w:val="24"/>
        </w:rPr>
      </w:pPr>
      <w:r w:rsidRPr="001F407E">
        <w:rPr>
          <w:b/>
          <w:sz w:val="24"/>
          <w:szCs w:val="24"/>
        </w:rPr>
        <w:t>Art. 39.</w:t>
      </w:r>
      <w:r w:rsidRPr="001F407E">
        <w:rPr>
          <w:sz w:val="24"/>
          <w:szCs w:val="24"/>
        </w:rPr>
        <w:t xml:space="preserve"> Aproveitamento é o retomo ao efetivo exercício do servidor da Câmara Municipal, colocado em disponibilidade remunerada.</w:t>
      </w:r>
    </w:p>
    <w:p w14:paraId="6A82BB5E" w14:textId="77777777" w:rsidR="00FD56C9" w:rsidRDefault="00FD56C9" w:rsidP="001F407E">
      <w:pPr>
        <w:spacing w:line="276" w:lineRule="auto"/>
        <w:ind w:right="-285" w:firstLine="1134"/>
        <w:jc w:val="both"/>
        <w:rPr>
          <w:b/>
          <w:sz w:val="24"/>
          <w:szCs w:val="24"/>
        </w:rPr>
      </w:pPr>
    </w:p>
    <w:p w14:paraId="35FB86B5" w14:textId="4478D4A6" w:rsidR="001F407E" w:rsidRPr="001F407E" w:rsidRDefault="001F407E" w:rsidP="001F407E">
      <w:pPr>
        <w:spacing w:line="276" w:lineRule="auto"/>
        <w:ind w:right="-285" w:firstLine="1134"/>
        <w:jc w:val="both"/>
        <w:rPr>
          <w:sz w:val="24"/>
          <w:szCs w:val="24"/>
        </w:rPr>
      </w:pPr>
      <w:r w:rsidRPr="001F407E">
        <w:rPr>
          <w:b/>
          <w:sz w:val="24"/>
          <w:szCs w:val="24"/>
        </w:rPr>
        <w:t>Art. 40.</w:t>
      </w:r>
      <w:r w:rsidRPr="001F407E">
        <w:rPr>
          <w:sz w:val="24"/>
          <w:szCs w:val="24"/>
        </w:rPr>
        <w:t xml:space="preserve"> O aproveitamento do servidor da Câmara Municipal, a que se refere o artigo anterior, é efetivado no mesmo cargo da categoria funcional a que pertencia ou em provimento assemelhado, caso tenha sido alterada a sua nomenclatura e nível de vencimento.</w:t>
      </w:r>
    </w:p>
    <w:p w14:paraId="0D6B9756" w14:textId="77777777" w:rsidR="001F407E" w:rsidRPr="001F407E" w:rsidRDefault="001F407E" w:rsidP="001F407E">
      <w:pPr>
        <w:spacing w:line="276" w:lineRule="auto"/>
        <w:ind w:right="-285" w:firstLine="1134"/>
        <w:jc w:val="both"/>
        <w:rPr>
          <w:sz w:val="24"/>
          <w:szCs w:val="24"/>
        </w:rPr>
      </w:pPr>
      <w:r w:rsidRPr="001F407E">
        <w:rPr>
          <w:b/>
          <w:sz w:val="24"/>
          <w:szCs w:val="24"/>
        </w:rPr>
        <w:t>§ 1°</w:t>
      </w:r>
      <w:r w:rsidRPr="001F407E">
        <w:rPr>
          <w:sz w:val="24"/>
          <w:szCs w:val="24"/>
        </w:rPr>
        <w:t xml:space="preserve"> – A critério da Mesa Diretora da Câmara Municipal e, quando existir uma vaga adequada, o aproveitamento do servidor colocado em disponibilidade remunerada, dar-se-á preferencialmente no mesmo setor de trabalho.</w:t>
      </w:r>
    </w:p>
    <w:p w14:paraId="73997FF4" w14:textId="77777777" w:rsidR="001F407E" w:rsidRPr="001F407E" w:rsidRDefault="001F407E" w:rsidP="001F407E">
      <w:pPr>
        <w:spacing w:line="276" w:lineRule="auto"/>
        <w:ind w:right="-285" w:firstLine="1134"/>
        <w:jc w:val="both"/>
        <w:rPr>
          <w:sz w:val="24"/>
          <w:szCs w:val="24"/>
        </w:rPr>
      </w:pPr>
      <w:r w:rsidRPr="001F407E">
        <w:rPr>
          <w:b/>
          <w:sz w:val="24"/>
          <w:szCs w:val="24"/>
        </w:rPr>
        <w:t>§ 2°</w:t>
      </w:r>
      <w:r w:rsidRPr="001F407E">
        <w:rPr>
          <w:sz w:val="24"/>
          <w:szCs w:val="24"/>
        </w:rPr>
        <w:t xml:space="preserve"> – Não tomando posse ou não entrando no exercício do cargo no prazo legal, será tornado sem efeito o aproveitamento e cassada a disponibilidade.</w:t>
      </w:r>
    </w:p>
    <w:p w14:paraId="62CE98F1" w14:textId="77777777" w:rsidR="001F407E" w:rsidRPr="001F407E" w:rsidRDefault="001F407E" w:rsidP="001F407E">
      <w:pPr>
        <w:spacing w:line="276" w:lineRule="auto"/>
        <w:ind w:right="-285" w:firstLine="1134"/>
        <w:jc w:val="both"/>
        <w:rPr>
          <w:sz w:val="24"/>
          <w:szCs w:val="24"/>
        </w:rPr>
      </w:pPr>
      <w:r w:rsidRPr="001F407E">
        <w:rPr>
          <w:b/>
          <w:sz w:val="24"/>
          <w:szCs w:val="24"/>
        </w:rPr>
        <w:t>§ 3°</w:t>
      </w:r>
      <w:r w:rsidRPr="001F407E">
        <w:rPr>
          <w:sz w:val="24"/>
          <w:szCs w:val="24"/>
        </w:rPr>
        <w:t xml:space="preserve"> – A cassação da disponibilidade será precedida de processo administrativo, no qual deverá ser assegurada ampla defesa ao interessado.</w:t>
      </w:r>
    </w:p>
    <w:p w14:paraId="234ADAF9" w14:textId="77777777" w:rsidR="00FD56C9" w:rsidRDefault="00FD56C9" w:rsidP="001F407E">
      <w:pPr>
        <w:spacing w:line="276" w:lineRule="auto"/>
        <w:ind w:right="-285" w:firstLine="1134"/>
        <w:jc w:val="both"/>
        <w:rPr>
          <w:b/>
          <w:sz w:val="24"/>
          <w:szCs w:val="24"/>
        </w:rPr>
      </w:pPr>
    </w:p>
    <w:p w14:paraId="2ACE4592" w14:textId="345B07E6" w:rsidR="001F407E" w:rsidRPr="001F407E" w:rsidRDefault="001F407E" w:rsidP="001F407E">
      <w:pPr>
        <w:spacing w:line="276" w:lineRule="auto"/>
        <w:ind w:right="-285" w:firstLine="1134"/>
        <w:jc w:val="both"/>
        <w:rPr>
          <w:sz w:val="24"/>
          <w:szCs w:val="24"/>
        </w:rPr>
      </w:pPr>
      <w:r w:rsidRPr="001F407E">
        <w:rPr>
          <w:b/>
          <w:sz w:val="24"/>
          <w:szCs w:val="24"/>
        </w:rPr>
        <w:t>Art. 41.</w:t>
      </w:r>
      <w:r w:rsidRPr="001F407E">
        <w:rPr>
          <w:sz w:val="24"/>
          <w:szCs w:val="24"/>
        </w:rPr>
        <w:t xml:space="preserve"> Havendo mais de um concorrente para a mesma vaga, terá preferência o de maior tempo de disponibilidade e, no caso de empate, o de maior tempo de serviço na Câmara Municipal.</w:t>
      </w:r>
    </w:p>
    <w:p w14:paraId="464FBAB8" w14:textId="77777777" w:rsidR="001F407E" w:rsidRPr="001F407E" w:rsidRDefault="001F407E" w:rsidP="00FD56C9">
      <w:pPr>
        <w:spacing w:line="276" w:lineRule="auto"/>
        <w:ind w:right="-285"/>
        <w:jc w:val="center"/>
        <w:rPr>
          <w:b/>
          <w:sz w:val="24"/>
          <w:szCs w:val="24"/>
        </w:rPr>
      </w:pPr>
      <w:r w:rsidRPr="001F407E">
        <w:rPr>
          <w:b/>
          <w:sz w:val="24"/>
          <w:szCs w:val="24"/>
        </w:rPr>
        <w:t>SUBSEÇÃO II</w:t>
      </w:r>
    </w:p>
    <w:p w14:paraId="7BBB0606" w14:textId="09BF42D3" w:rsidR="001F407E" w:rsidRDefault="001F407E" w:rsidP="00FD56C9">
      <w:pPr>
        <w:spacing w:line="276" w:lineRule="auto"/>
        <w:ind w:right="-285"/>
        <w:jc w:val="center"/>
        <w:rPr>
          <w:b/>
          <w:sz w:val="24"/>
          <w:szCs w:val="24"/>
        </w:rPr>
      </w:pPr>
      <w:r w:rsidRPr="001F407E">
        <w:rPr>
          <w:b/>
          <w:sz w:val="24"/>
          <w:szCs w:val="24"/>
        </w:rPr>
        <w:t>REINTEGRAÇÃO</w:t>
      </w:r>
    </w:p>
    <w:p w14:paraId="09734D41" w14:textId="77777777" w:rsidR="00FD56C9" w:rsidRPr="001F407E" w:rsidRDefault="00FD56C9" w:rsidP="001F407E">
      <w:pPr>
        <w:spacing w:line="276" w:lineRule="auto"/>
        <w:ind w:right="-285" w:firstLine="1134"/>
        <w:jc w:val="center"/>
        <w:rPr>
          <w:b/>
          <w:sz w:val="24"/>
          <w:szCs w:val="24"/>
        </w:rPr>
      </w:pPr>
    </w:p>
    <w:p w14:paraId="50E30492" w14:textId="77777777" w:rsidR="001F407E" w:rsidRPr="001F407E" w:rsidRDefault="001F407E" w:rsidP="001F407E">
      <w:pPr>
        <w:spacing w:line="276" w:lineRule="auto"/>
        <w:ind w:right="-285" w:firstLine="1134"/>
        <w:jc w:val="both"/>
        <w:rPr>
          <w:sz w:val="24"/>
          <w:szCs w:val="24"/>
        </w:rPr>
      </w:pPr>
      <w:r w:rsidRPr="001F407E">
        <w:rPr>
          <w:b/>
          <w:sz w:val="24"/>
          <w:szCs w:val="24"/>
        </w:rPr>
        <w:t>Art. 42.</w:t>
      </w:r>
      <w:r w:rsidRPr="001F407E">
        <w:rPr>
          <w:sz w:val="24"/>
          <w:szCs w:val="24"/>
        </w:rPr>
        <w:t xml:space="preserve"> A reintegração decorre de decisão administrativa ou judicial, transitada em julgado ou concedida liminarmente, com o ressarcimento dos vencimentos, direitos e vantagens do cargo.</w:t>
      </w:r>
    </w:p>
    <w:p w14:paraId="30334090" w14:textId="77777777" w:rsidR="001F407E" w:rsidRPr="001F407E" w:rsidRDefault="001F407E" w:rsidP="001F407E">
      <w:pPr>
        <w:spacing w:line="276" w:lineRule="auto"/>
        <w:ind w:right="-285" w:firstLine="1134"/>
        <w:jc w:val="both"/>
        <w:rPr>
          <w:sz w:val="24"/>
          <w:szCs w:val="24"/>
        </w:rPr>
      </w:pPr>
      <w:r w:rsidRPr="001F407E">
        <w:rPr>
          <w:b/>
          <w:sz w:val="24"/>
          <w:szCs w:val="24"/>
        </w:rPr>
        <w:t>§ 1º</w:t>
      </w:r>
      <w:r w:rsidRPr="001F407E">
        <w:rPr>
          <w:sz w:val="24"/>
          <w:szCs w:val="24"/>
        </w:rPr>
        <w:t xml:space="preserve"> – Transformado o cargo em que se deve verificar a reintegração, </w:t>
      </w:r>
      <w:proofErr w:type="spellStart"/>
      <w:r w:rsidRPr="001F407E">
        <w:rPr>
          <w:sz w:val="24"/>
          <w:szCs w:val="24"/>
        </w:rPr>
        <w:t>esta</w:t>
      </w:r>
      <w:proofErr w:type="spellEnd"/>
      <w:r w:rsidRPr="001F407E">
        <w:rPr>
          <w:sz w:val="24"/>
          <w:szCs w:val="24"/>
        </w:rPr>
        <w:t xml:space="preserve"> se dará ao cargo transformado e, se extinto, em outro do mesmo nível, respeitada a habilitação profissional.</w:t>
      </w:r>
    </w:p>
    <w:p w14:paraId="3940A0E4" w14:textId="77777777" w:rsidR="001F407E" w:rsidRPr="001F407E" w:rsidRDefault="001F407E" w:rsidP="001F407E">
      <w:pPr>
        <w:spacing w:line="276" w:lineRule="auto"/>
        <w:ind w:right="-285" w:firstLine="1134"/>
        <w:jc w:val="both"/>
        <w:rPr>
          <w:sz w:val="24"/>
          <w:szCs w:val="24"/>
        </w:rPr>
      </w:pPr>
      <w:r w:rsidRPr="001F407E">
        <w:rPr>
          <w:b/>
          <w:sz w:val="24"/>
          <w:szCs w:val="24"/>
        </w:rPr>
        <w:t>§ 2º</w:t>
      </w:r>
      <w:r w:rsidRPr="001F407E">
        <w:rPr>
          <w:sz w:val="24"/>
          <w:szCs w:val="24"/>
        </w:rPr>
        <w:t xml:space="preserve"> – Não sendo possível reintegrá-lo na forma prevista no parágrafo anterior, o servidor da Câmara Municipal, será colocado em disponibilidade remunerada, na forma prevista em Resolução.</w:t>
      </w:r>
    </w:p>
    <w:p w14:paraId="7F6916BA" w14:textId="77777777" w:rsidR="001F407E" w:rsidRPr="001F407E" w:rsidRDefault="001F407E" w:rsidP="001F407E">
      <w:pPr>
        <w:spacing w:line="276" w:lineRule="auto"/>
        <w:ind w:right="-285" w:firstLine="1134"/>
        <w:jc w:val="both"/>
        <w:rPr>
          <w:sz w:val="24"/>
          <w:szCs w:val="24"/>
        </w:rPr>
      </w:pPr>
      <w:r w:rsidRPr="001F407E">
        <w:rPr>
          <w:b/>
          <w:sz w:val="24"/>
          <w:szCs w:val="24"/>
        </w:rPr>
        <w:t>§ 3º</w:t>
      </w:r>
      <w:r w:rsidRPr="001F407E">
        <w:rPr>
          <w:sz w:val="24"/>
          <w:szCs w:val="24"/>
        </w:rPr>
        <w:t xml:space="preserve"> – O reintegrado deverá assumir o exercício no prazo de 30 (trinta) dias, contados da publicação do ato.</w:t>
      </w:r>
    </w:p>
    <w:p w14:paraId="40A9D89F" w14:textId="77777777" w:rsidR="002474BF" w:rsidRDefault="002474BF" w:rsidP="00FD56C9">
      <w:pPr>
        <w:spacing w:line="276" w:lineRule="auto"/>
        <w:ind w:right="-285"/>
        <w:jc w:val="center"/>
        <w:rPr>
          <w:b/>
          <w:sz w:val="24"/>
          <w:szCs w:val="24"/>
        </w:rPr>
      </w:pPr>
    </w:p>
    <w:p w14:paraId="7D99DDD8" w14:textId="4EE834BC" w:rsidR="001F407E" w:rsidRPr="001F407E" w:rsidRDefault="001F407E" w:rsidP="00FD56C9">
      <w:pPr>
        <w:spacing w:line="276" w:lineRule="auto"/>
        <w:ind w:right="-285"/>
        <w:jc w:val="center"/>
        <w:rPr>
          <w:b/>
          <w:sz w:val="24"/>
          <w:szCs w:val="24"/>
        </w:rPr>
      </w:pPr>
      <w:r w:rsidRPr="001F407E">
        <w:rPr>
          <w:b/>
          <w:sz w:val="24"/>
          <w:szCs w:val="24"/>
        </w:rPr>
        <w:t>SEÇÃO II</w:t>
      </w:r>
    </w:p>
    <w:p w14:paraId="12E0A67A" w14:textId="77777777" w:rsidR="001F407E" w:rsidRPr="001F407E" w:rsidRDefault="001F407E" w:rsidP="00FD56C9">
      <w:pPr>
        <w:spacing w:line="276" w:lineRule="auto"/>
        <w:ind w:right="-285"/>
        <w:jc w:val="center"/>
        <w:rPr>
          <w:b/>
          <w:sz w:val="24"/>
          <w:szCs w:val="24"/>
        </w:rPr>
      </w:pPr>
      <w:r w:rsidRPr="001F407E">
        <w:rPr>
          <w:b/>
          <w:sz w:val="24"/>
          <w:szCs w:val="24"/>
        </w:rPr>
        <w:t>READAPTAÇÃO, REVERSÃO E RECONDUÇÃO</w:t>
      </w:r>
    </w:p>
    <w:p w14:paraId="4F5F454D" w14:textId="77777777" w:rsidR="001F407E" w:rsidRPr="001F407E" w:rsidRDefault="001F407E" w:rsidP="00FD56C9">
      <w:pPr>
        <w:spacing w:line="276" w:lineRule="auto"/>
        <w:ind w:right="-285"/>
        <w:jc w:val="center"/>
        <w:rPr>
          <w:b/>
          <w:sz w:val="24"/>
          <w:szCs w:val="24"/>
        </w:rPr>
      </w:pPr>
      <w:r w:rsidRPr="001F407E">
        <w:rPr>
          <w:b/>
          <w:sz w:val="24"/>
          <w:szCs w:val="24"/>
        </w:rPr>
        <w:t>SUBSEÇÃO I</w:t>
      </w:r>
    </w:p>
    <w:p w14:paraId="14F2708B" w14:textId="472509D6" w:rsidR="001F407E" w:rsidRDefault="001F407E" w:rsidP="00FD56C9">
      <w:pPr>
        <w:spacing w:line="276" w:lineRule="auto"/>
        <w:ind w:right="-285"/>
        <w:jc w:val="center"/>
        <w:rPr>
          <w:b/>
          <w:sz w:val="24"/>
          <w:szCs w:val="24"/>
        </w:rPr>
      </w:pPr>
      <w:r w:rsidRPr="001F407E">
        <w:rPr>
          <w:b/>
          <w:sz w:val="24"/>
          <w:szCs w:val="24"/>
        </w:rPr>
        <w:t>READAPTAÇÃO</w:t>
      </w:r>
    </w:p>
    <w:p w14:paraId="72F730E1" w14:textId="77777777" w:rsidR="00FD56C9" w:rsidRPr="001F407E" w:rsidRDefault="00FD56C9" w:rsidP="001F407E">
      <w:pPr>
        <w:spacing w:line="276" w:lineRule="auto"/>
        <w:ind w:right="-285" w:firstLine="1134"/>
        <w:jc w:val="center"/>
        <w:rPr>
          <w:b/>
          <w:sz w:val="24"/>
          <w:szCs w:val="24"/>
        </w:rPr>
      </w:pPr>
    </w:p>
    <w:p w14:paraId="33D4489B" w14:textId="77777777" w:rsidR="001F407E" w:rsidRPr="001F407E" w:rsidRDefault="001F407E" w:rsidP="001F407E">
      <w:pPr>
        <w:spacing w:line="276" w:lineRule="auto"/>
        <w:ind w:right="-285" w:firstLine="1134"/>
        <w:jc w:val="both"/>
        <w:rPr>
          <w:sz w:val="24"/>
          <w:szCs w:val="24"/>
        </w:rPr>
      </w:pPr>
      <w:r w:rsidRPr="001F407E">
        <w:rPr>
          <w:b/>
          <w:sz w:val="24"/>
          <w:szCs w:val="24"/>
        </w:rPr>
        <w:t>Art. 43.</w:t>
      </w:r>
      <w:r w:rsidRPr="001F407E">
        <w:rPr>
          <w:sz w:val="24"/>
          <w:szCs w:val="24"/>
        </w:rPr>
        <w:t xml:space="preserve"> Dar-se-á a readaptação funcional, quando, não sendo possível a transferência, ocorrer modificação do estado físico ou das condições de saúde do servidor, que aconselhe o seu aproveitamento em atribuições diferentes, compatíveis com a sua condição funcional.</w:t>
      </w:r>
    </w:p>
    <w:p w14:paraId="71F2406A" w14:textId="77777777" w:rsidR="001F407E" w:rsidRPr="001F407E" w:rsidRDefault="001F407E" w:rsidP="001F407E">
      <w:pPr>
        <w:spacing w:line="276" w:lineRule="auto"/>
        <w:ind w:right="-285" w:firstLine="1134"/>
        <w:jc w:val="both"/>
        <w:rPr>
          <w:sz w:val="24"/>
          <w:szCs w:val="24"/>
        </w:rPr>
      </w:pPr>
      <w:r w:rsidRPr="001F407E">
        <w:rPr>
          <w:b/>
          <w:sz w:val="24"/>
          <w:szCs w:val="24"/>
        </w:rPr>
        <w:t>§ 1º</w:t>
      </w:r>
      <w:r w:rsidRPr="001F407E">
        <w:rPr>
          <w:sz w:val="24"/>
          <w:szCs w:val="24"/>
        </w:rPr>
        <w:t xml:space="preserve"> – A readaptação não implica em mudança de cargo e terá prazo certo de duração, conforme recomendação do órgão médico oficial.</w:t>
      </w:r>
    </w:p>
    <w:p w14:paraId="759E281A" w14:textId="77777777" w:rsidR="001F407E" w:rsidRPr="001F407E" w:rsidRDefault="001F407E" w:rsidP="001F407E">
      <w:pPr>
        <w:spacing w:line="276" w:lineRule="auto"/>
        <w:ind w:right="-285" w:firstLine="1134"/>
        <w:jc w:val="both"/>
        <w:rPr>
          <w:sz w:val="24"/>
          <w:szCs w:val="24"/>
        </w:rPr>
      </w:pPr>
      <w:r w:rsidRPr="001F407E">
        <w:rPr>
          <w:b/>
          <w:sz w:val="24"/>
          <w:szCs w:val="24"/>
        </w:rPr>
        <w:t>§ 2º</w:t>
      </w:r>
      <w:r w:rsidRPr="001F407E">
        <w:rPr>
          <w:sz w:val="24"/>
          <w:szCs w:val="24"/>
        </w:rPr>
        <w:t xml:space="preserve"> – Expirado o prazo de que trata o parágrafo anterior e se o servidor não tiver readquirido as condições normais de saúde, a readaptação será prorrogada.</w:t>
      </w:r>
    </w:p>
    <w:p w14:paraId="77174410" w14:textId="77777777" w:rsidR="00FD56C9" w:rsidRDefault="00FD56C9" w:rsidP="001F407E">
      <w:pPr>
        <w:spacing w:line="276" w:lineRule="auto"/>
        <w:ind w:right="-285" w:firstLine="1134"/>
        <w:jc w:val="both"/>
        <w:rPr>
          <w:b/>
          <w:sz w:val="24"/>
          <w:szCs w:val="24"/>
        </w:rPr>
      </w:pPr>
    </w:p>
    <w:p w14:paraId="4F75688D" w14:textId="4FA48F38" w:rsidR="001F407E" w:rsidRPr="001F407E" w:rsidRDefault="001F407E" w:rsidP="001F407E">
      <w:pPr>
        <w:spacing w:line="276" w:lineRule="auto"/>
        <w:ind w:right="-285" w:firstLine="1134"/>
        <w:jc w:val="both"/>
        <w:rPr>
          <w:sz w:val="24"/>
          <w:szCs w:val="24"/>
        </w:rPr>
      </w:pPr>
      <w:r w:rsidRPr="001F407E">
        <w:rPr>
          <w:b/>
          <w:sz w:val="24"/>
          <w:szCs w:val="24"/>
        </w:rPr>
        <w:t>Art. 44.</w:t>
      </w:r>
      <w:r w:rsidRPr="001F407E">
        <w:rPr>
          <w:sz w:val="24"/>
          <w:szCs w:val="24"/>
        </w:rPr>
        <w:t xml:space="preserve"> A readaptação não acarretará redução nem aumento de remuneração.</w:t>
      </w:r>
    </w:p>
    <w:p w14:paraId="20BB1A60" w14:textId="77777777" w:rsidR="00FD56C9" w:rsidRDefault="00FD56C9" w:rsidP="001F407E">
      <w:pPr>
        <w:spacing w:line="276" w:lineRule="auto"/>
        <w:ind w:right="-285" w:firstLine="1134"/>
        <w:jc w:val="center"/>
        <w:rPr>
          <w:b/>
          <w:sz w:val="24"/>
          <w:szCs w:val="24"/>
        </w:rPr>
      </w:pPr>
    </w:p>
    <w:p w14:paraId="5AB2EC09" w14:textId="77777777" w:rsidR="002474BF" w:rsidRDefault="002474BF" w:rsidP="00FD56C9">
      <w:pPr>
        <w:spacing w:line="276" w:lineRule="auto"/>
        <w:ind w:right="-285"/>
        <w:jc w:val="center"/>
        <w:rPr>
          <w:b/>
          <w:sz w:val="24"/>
          <w:szCs w:val="24"/>
        </w:rPr>
      </w:pPr>
    </w:p>
    <w:p w14:paraId="6638D3D8" w14:textId="47567428" w:rsidR="001F407E" w:rsidRPr="001F407E" w:rsidRDefault="001F407E" w:rsidP="00FD56C9">
      <w:pPr>
        <w:spacing w:line="276" w:lineRule="auto"/>
        <w:ind w:right="-285"/>
        <w:jc w:val="center"/>
        <w:rPr>
          <w:b/>
          <w:sz w:val="24"/>
          <w:szCs w:val="24"/>
        </w:rPr>
      </w:pPr>
      <w:r w:rsidRPr="001F407E">
        <w:rPr>
          <w:b/>
          <w:sz w:val="24"/>
          <w:szCs w:val="24"/>
        </w:rPr>
        <w:t>SUBSEÇÃO II</w:t>
      </w:r>
    </w:p>
    <w:p w14:paraId="2D23F184" w14:textId="44EF9C5B" w:rsidR="001F407E" w:rsidRDefault="001F407E" w:rsidP="00FD56C9">
      <w:pPr>
        <w:spacing w:line="276" w:lineRule="auto"/>
        <w:ind w:right="-285"/>
        <w:jc w:val="center"/>
        <w:rPr>
          <w:b/>
          <w:sz w:val="24"/>
          <w:szCs w:val="24"/>
        </w:rPr>
      </w:pPr>
      <w:r w:rsidRPr="001F407E">
        <w:rPr>
          <w:b/>
          <w:sz w:val="24"/>
          <w:szCs w:val="24"/>
        </w:rPr>
        <w:t>REVERSÃO</w:t>
      </w:r>
    </w:p>
    <w:p w14:paraId="374E33D7" w14:textId="77777777" w:rsidR="00FD56C9" w:rsidRPr="001F407E" w:rsidRDefault="00FD56C9" w:rsidP="001F407E">
      <w:pPr>
        <w:spacing w:line="276" w:lineRule="auto"/>
        <w:ind w:right="-285" w:firstLine="1134"/>
        <w:jc w:val="center"/>
        <w:rPr>
          <w:b/>
          <w:sz w:val="24"/>
          <w:szCs w:val="24"/>
        </w:rPr>
      </w:pPr>
    </w:p>
    <w:p w14:paraId="56F52BF2" w14:textId="77777777" w:rsidR="001F407E" w:rsidRPr="001F407E" w:rsidRDefault="001F407E" w:rsidP="001F407E">
      <w:pPr>
        <w:spacing w:line="276" w:lineRule="auto"/>
        <w:ind w:right="-285" w:firstLine="1134"/>
        <w:jc w:val="both"/>
        <w:rPr>
          <w:sz w:val="24"/>
          <w:szCs w:val="24"/>
        </w:rPr>
      </w:pPr>
      <w:r w:rsidRPr="001F407E">
        <w:rPr>
          <w:b/>
          <w:sz w:val="24"/>
          <w:szCs w:val="24"/>
        </w:rPr>
        <w:t>Art. 45.</w:t>
      </w:r>
      <w:r w:rsidRPr="001F407E">
        <w:rPr>
          <w:sz w:val="24"/>
          <w:szCs w:val="24"/>
        </w:rPr>
        <w:t xml:space="preserve"> A reversão é o reingresso do servidor aposentado no cargo anteriormente ocupado, quando insubsistentes os motivos da aposentadoria por invalidez.</w:t>
      </w:r>
    </w:p>
    <w:p w14:paraId="16A3B856" w14:textId="77777777" w:rsidR="001F407E" w:rsidRPr="001F407E" w:rsidRDefault="001F407E" w:rsidP="001F407E">
      <w:pPr>
        <w:spacing w:line="276" w:lineRule="auto"/>
        <w:ind w:right="-285" w:firstLine="1134"/>
        <w:jc w:val="both"/>
        <w:rPr>
          <w:sz w:val="24"/>
          <w:szCs w:val="24"/>
        </w:rPr>
      </w:pPr>
      <w:r w:rsidRPr="001F407E">
        <w:rPr>
          <w:b/>
          <w:sz w:val="24"/>
          <w:szCs w:val="24"/>
        </w:rPr>
        <w:t>§ 1º</w:t>
      </w:r>
      <w:r w:rsidRPr="001F407E">
        <w:rPr>
          <w:sz w:val="24"/>
          <w:szCs w:val="24"/>
        </w:rPr>
        <w:t xml:space="preserve"> – Para que a reversão possa se efetivar é necessário que o aposentado:</w:t>
      </w:r>
    </w:p>
    <w:p w14:paraId="21E3716B" w14:textId="77777777" w:rsidR="001F407E" w:rsidRPr="001F407E" w:rsidRDefault="001F407E" w:rsidP="001F407E">
      <w:pPr>
        <w:spacing w:line="276" w:lineRule="auto"/>
        <w:ind w:right="-285" w:firstLine="1134"/>
        <w:jc w:val="both"/>
        <w:rPr>
          <w:sz w:val="24"/>
          <w:szCs w:val="24"/>
        </w:rPr>
      </w:pPr>
      <w:r w:rsidRPr="001F407E">
        <w:rPr>
          <w:b/>
          <w:sz w:val="24"/>
          <w:szCs w:val="24"/>
        </w:rPr>
        <w:t>I</w:t>
      </w:r>
      <w:r w:rsidRPr="001F407E">
        <w:rPr>
          <w:sz w:val="24"/>
          <w:szCs w:val="24"/>
        </w:rPr>
        <w:t xml:space="preserve"> – </w:t>
      </w:r>
      <w:proofErr w:type="gramStart"/>
      <w:r w:rsidRPr="001F407E">
        <w:rPr>
          <w:sz w:val="24"/>
          <w:szCs w:val="24"/>
        </w:rPr>
        <w:t>não</w:t>
      </w:r>
      <w:proofErr w:type="gramEnd"/>
      <w:r w:rsidRPr="001F407E">
        <w:rPr>
          <w:sz w:val="24"/>
          <w:szCs w:val="24"/>
        </w:rPr>
        <w:t> tenha completado 70 (setenta) anos de idade;</w:t>
      </w:r>
    </w:p>
    <w:p w14:paraId="2D82D5DC"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 </w:t>
      </w:r>
      <w:r w:rsidRPr="001F407E">
        <w:rPr>
          <w:sz w:val="24"/>
          <w:szCs w:val="24"/>
        </w:rPr>
        <w:t xml:space="preserve">– </w:t>
      </w:r>
      <w:proofErr w:type="gramStart"/>
      <w:r w:rsidRPr="001F407E">
        <w:rPr>
          <w:sz w:val="24"/>
          <w:szCs w:val="24"/>
        </w:rPr>
        <w:t>seja</w:t>
      </w:r>
      <w:proofErr w:type="gramEnd"/>
      <w:r w:rsidRPr="001F407E">
        <w:rPr>
          <w:sz w:val="24"/>
          <w:szCs w:val="24"/>
        </w:rPr>
        <w:t> julgado apto em inspeção de saúde por junta médica oficial;</w:t>
      </w:r>
    </w:p>
    <w:p w14:paraId="0F533769"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tenha o seu reingresso considerado como de interesse para o serviço da Câmara Municipal;</w:t>
      </w:r>
    </w:p>
    <w:p w14:paraId="06816C7F" w14:textId="77777777" w:rsidR="001F407E" w:rsidRPr="001F407E" w:rsidRDefault="001F407E" w:rsidP="001F407E">
      <w:pPr>
        <w:spacing w:line="276" w:lineRule="auto"/>
        <w:ind w:right="-285" w:firstLine="1134"/>
        <w:jc w:val="both"/>
        <w:rPr>
          <w:sz w:val="24"/>
          <w:szCs w:val="24"/>
        </w:rPr>
      </w:pPr>
      <w:r w:rsidRPr="001F407E">
        <w:rPr>
          <w:b/>
          <w:sz w:val="24"/>
          <w:szCs w:val="24"/>
        </w:rPr>
        <w:t>IV</w:t>
      </w:r>
      <w:r w:rsidRPr="001F407E">
        <w:rPr>
          <w:sz w:val="24"/>
          <w:szCs w:val="24"/>
        </w:rPr>
        <w:t xml:space="preserve"> - </w:t>
      </w:r>
      <w:proofErr w:type="gramStart"/>
      <w:r w:rsidRPr="001F407E">
        <w:rPr>
          <w:sz w:val="24"/>
          <w:szCs w:val="24"/>
        </w:rPr>
        <w:t>exista</w:t>
      </w:r>
      <w:proofErr w:type="gramEnd"/>
      <w:r w:rsidRPr="001F407E">
        <w:rPr>
          <w:sz w:val="24"/>
          <w:szCs w:val="24"/>
        </w:rPr>
        <w:t xml:space="preserve"> vaga.</w:t>
      </w:r>
    </w:p>
    <w:p w14:paraId="2E2C0434" w14:textId="77777777" w:rsidR="001F407E" w:rsidRPr="001F407E" w:rsidRDefault="001F407E" w:rsidP="001F407E">
      <w:pPr>
        <w:spacing w:line="276" w:lineRule="auto"/>
        <w:ind w:right="-285" w:firstLine="1134"/>
        <w:jc w:val="both"/>
        <w:rPr>
          <w:sz w:val="24"/>
          <w:szCs w:val="24"/>
        </w:rPr>
      </w:pPr>
      <w:r w:rsidRPr="001F407E">
        <w:rPr>
          <w:b/>
          <w:sz w:val="24"/>
          <w:szCs w:val="24"/>
        </w:rPr>
        <w:t>§ 2°</w:t>
      </w:r>
      <w:r w:rsidRPr="001F407E">
        <w:rPr>
          <w:sz w:val="24"/>
          <w:szCs w:val="24"/>
        </w:rPr>
        <w:t xml:space="preserve"> – Somente depois de decorridos 2 (dois) anos, salvo por motivo de saúde, o servidor da Câmara Municipal revertido poderá se aposentar.</w:t>
      </w:r>
    </w:p>
    <w:p w14:paraId="67748E5F" w14:textId="77777777" w:rsidR="00FD56C9" w:rsidRDefault="00FD56C9" w:rsidP="001F407E">
      <w:pPr>
        <w:spacing w:line="276" w:lineRule="auto"/>
        <w:ind w:right="-285" w:firstLine="1134"/>
        <w:jc w:val="both"/>
        <w:rPr>
          <w:b/>
          <w:sz w:val="24"/>
          <w:szCs w:val="24"/>
        </w:rPr>
      </w:pPr>
    </w:p>
    <w:p w14:paraId="69A9FDFA" w14:textId="21662A61" w:rsidR="001F407E" w:rsidRPr="001F407E" w:rsidRDefault="001F407E" w:rsidP="001F407E">
      <w:pPr>
        <w:spacing w:line="276" w:lineRule="auto"/>
        <w:ind w:right="-285" w:firstLine="1134"/>
        <w:jc w:val="both"/>
        <w:rPr>
          <w:sz w:val="24"/>
          <w:szCs w:val="24"/>
        </w:rPr>
      </w:pPr>
      <w:r w:rsidRPr="001F407E">
        <w:rPr>
          <w:b/>
          <w:sz w:val="24"/>
          <w:szCs w:val="24"/>
        </w:rPr>
        <w:t>Art. 46.</w:t>
      </w:r>
      <w:r w:rsidRPr="001F407E">
        <w:rPr>
          <w:sz w:val="24"/>
          <w:szCs w:val="24"/>
        </w:rPr>
        <w:t xml:space="preserve"> Será cassada a aposentadoria, se o interessado não tomar posse no prazo legal, aplicadas à hipótese, as disposições do art. 30, desta Resolução e seus parágrafos.</w:t>
      </w:r>
    </w:p>
    <w:p w14:paraId="60911444" w14:textId="77777777" w:rsidR="00FD56C9" w:rsidRDefault="00FD56C9" w:rsidP="00FD56C9">
      <w:pPr>
        <w:spacing w:line="276" w:lineRule="auto"/>
        <w:ind w:right="-285"/>
        <w:jc w:val="center"/>
        <w:rPr>
          <w:b/>
          <w:sz w:val="24"/>
          <w:szCs w:val="24"/>
        </w:rPr>
      </w:pPr>
    </w:p>
    <w:p w14:paraId="39815DC7" w14:textId="76601EF8" w:rsidR="001F407E" w:rsidRPr="001F407E" w:rsidRDefault="001F407E" w:rsidP="00FD56C9">
      <w:pPr>
        <w:spacing w:line="276" w:lineRule="auto"/>
        <w:ind w:right="-285"/>
        <w:jc w:val="center"/>
        <w:rPr>
          <w:b/>
          <w:sz w:val="24"/>
          <w:szCs w:val="24"/>
        </w:rPr>
      </w:pPr>
      <w:r w:rsidRPr="001F407E">
        <w:rPr>
          <w:b/>
          <w:sz w:val="24"/>
          <w:szCs w:val="24"/>
        </w:rPr>
        <w:t>SUBSEÇÃO III</w:t>
      </w:r>
    </w:p>
    <w:p w14:paraId="32F75BBC" w14:textId="38C35E6D" w:rsidR="001F407E" w:rsidRDefault="001F407E" w:rsidP="00FD56C9">
      <w:pPr>
        <w:spacing w:line="276" w:lineRule="auto"/>
        <w:ind w:right="-285"/>
        <w:jc w:val="center"/>
        <w:rPr>
          <w:b/>
          <w:sz w:val="24"/>
          <w:szCs w:val="24"/>
        </w:rPr>
      </w:pPr>
      <w:r w:rsidRPr="001F407E">
        <w:rPr>
          <w:b/>
          <w:sz w:val="24"/>
          <w:szCs w:val="24"/>
        </w:rPr>
        <w:t>RECONDUÇÃO</w:t>
      </w:r>
    </w:p>
    <w:p w14:paraId="3A0A60C0" w14:textId="77777777" w:rsidR="00FD56C9" w:rsidRPr="001F407E" w:rsidRDefault="00FD56C9" w:rsidP="00FD56C9">
      <w:pPr>
        <w:spacing w:line="276" w:lineRule="auto"/>
        <w:ind w:right="-285"/>
        <w:jc w:val="center"/>
        <w:rPr>
          <w:b/>
          <w:sz w:val="24"/>
          <w:szCs w:val="24"/>
        </w:rPr>
      </w:pPr>
    </w:p>
    <w:p w14:paraId="5686F6DD" w14:textId="77777777" w:rsidR="001F407E" w:rsidRPr="001F407E" w:rsidRDefault="001F407E" w:rsidP="001F407E">
      <w:pPr>
        <w:spacing w:line="276" w:lineRule="auto"/>
        <w:ind w:right="-285" w:firstLine="1134"/>
        <w:jc w:val="both"/>
        <w:rPr>
          <w:sz w:val="24"/>
          <w:szCs w:val="24"/>
        </w:rPr>
      </w:pPr>
      <w:r w:rsidRPr="001F407E">
        <w:rPr>
          <w:b/>
          <w:sz w:val="24"/>
          <w:szCs w:val="24"/>
        </w:rPr>
        <w:t>Art. 47</w:t>
      </w:r>
      <w:r w:rsidRPr="001F407E">
        <w:rPr>
          <w:sz w:val="24"/>
          <w:szCs w:val="24"/>
        </w:rPr>
        <w:t>. Recondução é a volta do servidor efetivo ao cargo por ele anteriormente ocupado, nos seguintes casos:</w:t>
      </w:r>
    </w:p>
    <w:p w14:paraId="12B965A3" w14:textId="77777777" w:rsidR="001F407E" w:rsidRPr="001F407E" w:rsidRDefault="001F407E" w:rsidP="001F407E">
      <w:pPr>
        <w:spacing w:line="276" w:lineRule="auto"/>
        <w:ind w:right="-285" w:firstLine="1134"/>
        <w:jc w:val="both"/>
        <w:rPr>
          <w:sz w:val="24"/>
          <w:szCs w:val="24"/>
        </w:rPr>
      </w:pPr>
      <w:r w:rsidRPr="001F407E">
        <w:rPr>
          <w:b/>
          <w:sz w:val="24"/>
          <w:szCs w:val="24"/>
        </w:rPr>
        <w:lastRenderedPageBreak/>
        <w:t xml:space="preserve">I </w:t>
      </w:r>
      <w:r w:rsidRPr="001F407E">
        <w:rPr>
          <w:sz w:val="24"/>
          <w:szCs w:val="24"/>
        </w:rPr>
        <w:t xml:space="preserve">– </w:t>
      </w:r>
      <w:proofErr w:type="gramStart"/>
      <w:r w:rsidRPr="001F407E">
        <w:rPr>
          <w:sz w:val="24"/>
          <w:szCs w:val="24"/>
        </w:rPr>
        <w:t>quando</w:t>
      </w:r>
      <w:proofErr w:type="gramEnd"/>
      <w:r w:rsidRPr="001F407E">
        <w:rPr>
          <w:sz w:val="24"/>
          <w:szCs w:val="24"/>
        </w:rPr>
        <w:t xml:space="preserve"> em consequência de reintegração decretada em favor de outrem;</w:t>
      </w:r>
    </w:p>
    <w:p w14:paraId="6D7CE086"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 </w:t>
      </w:r>
      <w:r w:rsidRPr="001F407E">
        <w:rPr>
          <w:sz w:val="24"/>
          <w:szCs w:val="24"/>
        </w:rPr>
        <w:t xml:space="preserve">– </w:t>
      </w:r>
      <w:proofErr w:type="gramStart"/>
      <w:r w:rsidRPr="001F407E">
        <w:rPr>
          <w:sz w:val="24"/>
          <w:szCs w:val="24"/>
        </w:rPr>
        <w:t>quando</w:t>
      </w:r>
      <w:proofErr w:type="gramEnd"/>
      <w:r w:rsidRPr="001F407E">
        <w:rPr>
          <w:sz w:val="24"/>
          <w:szCs w:val="24"/>
        </w:rPr>
        <w:t xml:space="preserve"> exonerado do cargo em comissão para o qual tenha sido nomeado;</w:t>
      </w:r>
    </w:p>
    <w:p w14:paraId="6ABE6B5D" w14:textId="77777777" w:rsidR="001F407E" w:rsidRPr="001F407E" w:rsidRDefault="001F407E" w:rsidP="001F407E">
      <w:pPr>
        <w:spacing w:line="276" w:lineRule="auto"/>
        <w:ind w:right="-285" w:firstLine="1134"/>
        <w:jc w:val="both"/>
        <w:rPr>
          <w:sz w:val="24"/>
          <w:szCs w:val="24"/>
        </w:rPr>
      </w:pPr>
      <w:r w:rsidRPr="001F407E">
        <w:rPr>
          <w:b/>
          <w:sz w:val="24"/>
          <w:szCs w:val="24"/>
        </w:rPr>
        <w:t>§ 1°</w:t>
      </w:r>
      <w:r w:rsidRPr="001F407E">
        <w:rPr>
          <w:sz w:val="24"/>
          <w:szCs w:val="24"/>
        </w:rPr>
        <w:t xml:space="preserve"> – Na inexistência de vaga e até a sua ocorrência, o servidor reconduzido ficará em disponibilidade, observados os dispositivos a ela pertinentes.</w:t>
      </w:r>
    </w:p>
    <w:p w14:paraId="2629C433" w14:textId="77777777" w:rsidR="001F407E" w:rsidRPr="001F407E" w:rsidRDefault="001F407E" w:rsidP="001F407E">
      <w:pPr>
        <w:spacing w:line="276" w:lineRule="auto"/>
        <w:ind w:right="-285" w:firstLine="1134"/>
        <w:jc w:val="both"/>
        <w:rPr>
          <w:sz w:val="24"/>
          <w:szCs w:val="24"/>
        </w:rPr>
      </w:pPr>
      <w:r w:rsidRPr="001F407E">
        <w:rPr>
          <w:b/>
          <w:sz w:val="24"/>
          <w:szCs w:val="24"/>
        </w:rPr>
        <w:t>§ 2°</w:t>
      </w:r>
      <w:r w:rsidRPr="001F407E">
        <w:rPr>
          <w:sz w:val="24"/>
          <w:szCs w:val="24"/>
        </w:rPr>
        <w:t xml:space="preserve"> – Se transformado o cargo anteriormente ocupado, dar-se-á recondução em outro, de vencimento e função equivalente, ou colocado em disponibilidade remunerada, na forma da legislação vigente.</w:t>
      </w:r>
    </w:p>
    <w:p w14:paraId="27971433" w14:textId="77777777" w:rsidR="00FD56C9" w:rsidRDefault="00FD56C9" w:rsidP="00FD56C9">
      <w:pPr>
        <w:spacing w:line="276" w:lineRule="auto"/>
        <w:ind w:right="-285"/>
        <w:jc w:val="center"/>
        <w:rPr>
          <w:b/>
          <w:sz w:val="24"/>
          <w:szCs w:val="24"/>
        </w:rPr>
      </w:pPr>
    </w:p>
    <w:p w14:paraId="2B58A435" w14:textId="0017AEBC" w:rsidR="001F407E" w:rsidRPr="001F407E" w:rsidRDefault="001F407E" w:rsidP="00FD56C9">
      <w:pPr>
        <w:spacing w:line="276" w:lineRule="auto"/>
        <w:ind w:right="-285"/>
        <w:jc w:val="center"/>
        <w:rPr>
          <w:b/>
          <w:sz w:val="24"/>
          <w:szCs w:val="24"/>
        </w:rPr>
      </w:pPr>
      <w:r w:rsidRPr="001F407E">
        <w:rPr>
          <w:b/>
          <w:sz w:val="24"/>
          <w:szCs w:val="24"/>
        </w:rPr>
        <w:t>CAPÍTULO V</w:t>
      </w:r>
    </w:p>
    <w:p w14:paraId="02A04A44" w14:textId="77777777" w:rsidR="001F407E" w:rsidRPr="001F407E" w:rsidRDefault="001F407E" w:rsidP="00FD56C9">
      <w:pPr>
        <w:spacing w:line="276" w:lineRule="auto"/>
        <w:ind w:right="-285"/>
        <w:jc w:val="center"/>
        <w:rPr>
          <w:b/>
          <w:sz w:val="24"/>
          <w:szCs w:val="24"/>
        </w:rPr>
      </w:pPr>
      <w:r w:rsidRPr="001F407E">
        <w:rPr>
          <w:b/>
          <w:sz w:val="24"/>
          <w:szCs w:val="24"/>
        </w:rPr>
        <w:t>PLANO DE CARREIRA</w:t>
      </w:r>
    </w:p>
    <w:p w14:paraId="5A4DD158" w14:textId="77777777" w:rsidR="001F407E" w:rsidRPr="001F407E" w:rsidRDefault="001F407E" w:rsidP="00FD56C9">
      <w:pPr>
        <w:spacing w:line="276" w:lineRule="auto"/>
        <w:ind w:right="-285"/>
        <w:jc w:val="center"/>
        <w:rPr>
          <w:b/>
          <w:sz w:val="24"/>
          <w:szCs w:val="24"/>
        </w:rPr>
      </w:pPr>
      <w:r w:rsidRPr="001F407E">
        <w:rPr>
          <w:b/>
          <w:sz w:val="24"/>
          <w:szCs w:val="24"/>
        </w:rPr>
        <w:t>SEÇÃO I</w:t>
      </w:r>
    </w:p>
    <w:p w14:paraId="7664F11D" w14:textId="69EEC151" w:rsidR="001F407E" w:rsidRDefault="001F407E" w:rsidP="00FD56C9">
      <w:pPr>
        <w:spacing w:line="276" w:lineRule="auto"/>
        <w:ind w:right="-285"/>
        <w:jc w:val="center"/>
        <w:rPr>
          <w:b/>
          <w:sz w:val="24"/>
          <w:szCs w:val="24"/>
        </w:rPr>
      </w:pPr>
      <w:r w:rsidRPr="001F407E">
        <w:rPr>
          <w:b/>
          <w:sz w:val="24"/>
          <w:szCs w:val="24"/>
        </w:rPr>
        <w:t>DISPOSIÇÕES PRELIMINARES</w:t>
      </w:r>
    </w:p>
    <w:p w14:paraId="077B3146" w14:textId="77777777" w:rsidR="00FD56C9" w:rsidRPr="001F407E" w:rsidRDefault="00FD56C9" w:rsidP="00FD56C9">
      <w:pPr>
        <w:spacing w:line="276" w:lineRule="auto"/>
        <w:ind w:right="-285"/>
        <w:jc w:val="center"/>
        <w:rPr>
          <w:b/>
          <w:sz w:val="24"/>
          <w:szCs w:val="24"/>
        </w:rPr>
      </w:pPr>
    </w:p>
    <w:p w14:paraId="1982D5B5"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Art. 48. </w:t>
      </w:r>
      <w:r w:rsidRPr="001F407E">
        <w:rPr>
          <w:sz w:val="24"/>
          <w:szCs w:val="24"/>
        </w:rPr>
        <w:t>Fica assegurado aos servidores da Câmara Municipal, o direito de fazer carreira no cargo em que forem investidos via Concurso Público de provas ou de provas e títulos, de acordo com as normas estabelecidas nesta Resolução e na legislação federal aplicável à espécie.</w:t>
      </w:r>
    </w:p>
    <w:p w14:paraId="4B4D3115" w14:textId="77777777" w:rsidR="001F407E" w:rsidRPr="001F407E" w:rsidRDefault="001F407E" w:rsidP="001F407E">
      <w:pPr>
        <w:spacing w:line="276" w:lineRule="auto"/>
        <w:ind w:right="-285" w:firstLine="1134"/>
        <w:jc w:val="both"/>
        <w:rPr>
          <w:sz w:val="24"/>
          <w:szCs w:val="24"/>
        </w:rPr>
      </w:pPr>
      <w:r w:rsidRPr="001F407E">
        <w:rPr>
          <w:b/>
          <w:sz w:val="24"/>
          <w:szCs w:val="24"/>
        </w:rPr>
        <w:t>Parágrafo único</w:t>
      </w:r>
      <w:r w:rsidRPr="001F407E">
        <w:rPr>
          <w:sz w:val="24"/>
          <w:szCs w:val="24"/>
        </w:rPr>
        <w:t xml:space="preserve"> – A carreira profissional, somente será possível e permitida, dentro do mesmo cargo em que o servidor foi investido por Concurso Público.</w:t>
      </w:r>
    </w:p>
    <w:p w14:paraId="38B9CE33" w14:textId="77777777" w:rsidR="002C2D70" w:rsidRDefault="002C2D70" w:rsidP="00FD56C9">
      <w:pPr>
        <w:spacing w:line="276" w:lineRule="auto"/>
        <w:ind w:right="-285"/>
        <w:jc w:val="center"/>
        <w:rPr>
          <w:b/>
          <w:sz w:val="24"/>
          <w:szCs w:val="24"/>
        </w:rPr>
      </w:pPr>
    </w:p>
    <w:p w14:paraId="6B60D289" w14:textId="18A2CDB1" w:rsidR="001F407E" w:rsidRPr="001F407E" w:rsidRDefault="001F407E" w:rsidP="00FD56C9">
      <w:pPr>
        <w:spacing w:line="276" w:lineRule="auto"/>
        <w:ind w:right="-285"/>
        <w:jc w:val="center"/>
        <w:rPr>
          <w:b/>
          <w:sz w:val="24"/>
          <w:szCs w:val="24"/>
        </w:rPr>
      </w:pPr>
      <w:r w:rsidRPr="001F407E">
        <w:rPr>
          <w:b/>
          <w:sz w:val="24"/>
          <w:szCs w:val="24"/>
        </w:rPr>
        <w:t>SEÇÃO II</w:t>
      </w:r>
    </w:p>
    <w:p w14:paraId="7C79BEC9" w14:textId="2D8F69E9" w:rsidR="001F407E" w:rsidRDefault="001F407E" w:rsidP="00FD56C9">
      <w:pPr>
        <w:spacing w:line="276" w:lineRule="auto"/>
        <w:ind w:right="-285"/>
        <w:jc w:val="center"/>
        <w:rPr>
          <w:b/>
          <w:sz w:val="24"/>
          <w:szCs w:val="24"/>
        </w:rPr>
      </w:pPr>
      <w:r w:rsidRPr="001F407E">
        <w:rPr>
          <w:b/>
          <w:sz w:val="24"/>
          <w:szCs w:val="24"/>
        </w:rPr>
        <w:t>PROGRESSÃO FUNCIONAL</w:t>
      </w:r>
    </w:p>
    <w:p w14:paraId="71DEEA3B" w14:textId="77777777" w:rsidR="00FD56C9" w:rsidRPr="001F407E" w:rsidRDefault="00FD56C9" w:rsidP="00FD56C9">
      <w:pPr>
        <w:spacing w:line="276" w:lineRule="auto"/>
        <w:ind w:right="-285"/>
        <w:jc w:val="center"/>
        <w:rPr>
          <w:b/>
          <w:sz w:val="24"/>
          <w:szCs w:val="24"/>
        </w:rPr>
      </w:pPr>
    </w:p>
    <w:p w14:paraId="6599304F" w14:textId="77777777" w:rsidR="001F407E" w:rsidRPr="001F407E" w:rsidRDefault="001F407E" w:rsidP="001F407E">
      <w:pPr>
        <w:spacing w:line="276" w:lineRule="auto"/>
        <w:ind w:right="-285" w:firstLine="1134"/>
        <w:jc w:val="both"/>
        <w:rPr>
          <w:sz w:val="24"/>
          <w:szCs w:val="24"/>
        </w:rPr>
      </w:pPr>
      <w:r w:rsidRPr="001F407E">
        <w:rPr>
          <w:b/>
          <w:sz w:val="24"/>
          <w:szCs w:val="24"/>
        </w:rPr>
        <w:t>Art. 49.</w:t>
      </w:r>
      <w:r w:rsidRPr="001F407E">
        <w:rPr>
          <w:sz w:val="24"/>
          <w:szCs w:val="24"/>
        </w:rPr>
        <w:t xml:space="preserve"> Considera-se progressão funcional o avanço ou progressão dos servidores da Câmara Municipal, na escala vertical de Níveis de Referência Salarial, previstas no Plano de Carreira, para a remuneração do cargo ocupado pelo servidor, cujo avanço ou progressão, ocorrerá nos seguintes casos:</w:t>
      </w:r>
    </w:p>
    <w:p w14:paraId="40DF3A50"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 </w:t>
      </w:r>
      <w:r w:rsidRPr="001F407E">
        <w:rPr>
          <w:sz w:val="24"/>
          <w:szCs w:val="24"/>
        </w:rPr>
        <w:t xml:space="preserve">– </w:t>
      </w:r>
      <w:proofErr w:type="gramStart"/>
      <w:r w:rsidRPr="001F407E">
        <w:rPr>
          <w:sz w:val="24"/>
          <w:szCs w:val="24"/>
        </w:rPr>
        <w:t>através de</w:t>
      </w:r>
      <w:proofErr w:type="gramEnd"/>
      <w:r w:rsidRPr="001F407E">
        <w:rPr>
          <w:sz w:val="24"/>
          <w:szCs w:val="24"/>
        </w:rPr>
        <w:t xml:space="preserve"> promoção por tempo de serviço;</w:t>
      </w:r>
    </w:p>
    <w:p w14:paraId="4ECCF351"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 </w:t>
      </w:r>
      <w:r w:rsidRPr="001F407E">
        <w:rPr>
          <w:sz w:val="24"/>
          <w:szCs w:val="24"/>
        </w:rPr>
        <w:t xml:space="preserve">– </w:t>
      </w:r>
      <w:proofErr w:type="gramStart"/>
      <w:r w:rsidRPr="001F407E">
        <w:rPr>
          <w:sz w:val="24"/>
          <w:szCs w:val="24"/>
        </w:rPr>
        <w:t>através da</w:t>
      </w:r>
      <w:proofErr w:type="gramEnd"/>
      <w:r w:rsidRPr="001F407E">
        <w:rPr>
          <w:sz w:val="24"/>
          <w:szCs w:val="24"/>
        </w:rPr>
        <w:t xml:space="preserve"> promoção por merecimento;</w:t>
      </w:r>
    </w:p>
    <w:p w14:paraId="279F459E"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III </w:t>
      </w:r>
      <w:r w:rsidRPr="001F407E">
        <w:rPr>
          <w:sz w:val="24"/>
          <w:szCs w:val="24"/>
        </w:rPr>
        <w:t>– pela realização de cursos de aperfeiçoamento.</w:t>
      </w:r>
    </w:p>
    <w:p w14:paraId="243E740D" w14:textId="77777777" w:rsidR="001F407E" w:rsidRPr="001F407E" w:rsidRDefault="001F407E" w:rsidP="001F407E">
      <w:pPr>
        <w:spacing w:line="276" w:lineRule="auto"/>
        <w:ind w:right="-285" w:firstLine="1134"/>
        <w:jc w:val="both"/>
        <w:rPr>
          <w:sz w:val="24"/>
          <w:szCs w:val="24"/>
        </w:rPr>
      </w:pPr>
      <w:r w:rsidRPr="001F407E">
        <w:rPr>
          <w:sz w:val="24"/>
          <w:szCs w:val="24"/>
        </w:rPr>
        <w:t xml:space="preserve">IV – </w:t>
      </w:r>
      <w:proofErr w:type="gramStart"/>
      <w:r w:rsidRPr="001F407E">
        <w:rPr>
          <w:sz w:val="24"/>
          <w:szCs w:val="24"/>
        </w:rPr>
        <w:t>por</w:t>
      </w:r>
      <w:proofErr w:type="gramEnd"/>
      <w:r w:rsidRPr="001F407E">
        <w:rPr>
          <w:sz w:val="24"/>
          <w:szCs w:val="24"/>
        </w:rPr>
        <w:t xml:space="preserve"> titulação</w:t>
      </w:r>
    </w:p>
    <w:p w14:paraId="0E3B9092" w14:textId="77777777" w:rsidR="002474BF" w:rsidRDefault="002474BF" w:rsidP="00765487">
      <w:pPr>
        <w:spacing w:line="276" w:lineRule="auto"/>
        <w:ind w:right="-285"/>
        <w:jc w:val="center"/>
        <w:rPr>
          <w:b/>
          <w:sz w:val="24"/>
          <w:szCs w:val="24"/>
        </w:rPr>
      </w:pPr>
    </w:p>
    <w:p w14:paraId="0AF6CC4D" w14:textId="415252B4" w:rsidR="001F407E" w:rsidRPr="001F407E" w:rsidRDefault="001F407E" w:rsidP="00765487">
      <w:pPr>
        <w:spacing w:line="276" w:lineRule="auto"/>
        <w:ind w:right="-285"/>
        <w:jc w:val="center"/>
        <w:rPr>
          <w:b/>
          <w:sz w:val="24"/>
          <w:szCs w:val="24"/>
        </w:rPr>
      </w:pPr>
      <w:r w:rsidRPr="001F407E">
        <w:rPr>
          <w:b/>
          <w:sz w:val="24"/>
          <w:szCs w:val="24"/>
        </w:rPr>
        <w:t>SEÇÃO III</w:t>
      </w:r>
    </w:p>
    <w:p w14:paraId="39085494" w14:textId="03E359E3" w:rsidR="001F407E" w:rsidRDefault="001F407E" w:rsidP="00765487">
      <w:pPr>
        <w:spacing w:line="276" w:lineRule="auto"/>
        <w:ind w:right="-285"/>
        <w:jc w:val="center"/>
        <w:rPr>
          <w:b/>
          <w:sz w:val="24"/>
          <w:szCs w:val="24"/>
        </w:rPr>
      </w:pPr>
      <w:r w:rsidRPr="001F407E">
        <w:rPr>
          <w:b/>
          <w:sz w:val="24"/>
          <w:szCs w:val="24"/>
        </w:rPr>
        <w:t>PROMOÇÃO POR TEMPO DE SERVIÇO</w:t>
      </w:r>
    </w:p>
    <w:p w14:paraId="43FC1542" w14:textId="77777777" w:rsidR="00765487" w:rsidRPr="001F407E" w:rsidRDefault="00765487" w:rsidP="001F407E">
      <w:pPr>
        <w:spacing w:line="276" w:lineRule="auto"/>
        <w:ind w:right="-285" w:firstLine="1134"/>
        <w:jc w:val="center"/>
        <w:rPr>
          <w:b/>
          <w:sz w:val="24"/>
          <w:szCs w:val="24"/>
        </w:rPr>
      </w:pPr>
    </w:p>
    <w:p w14:paraId="0FA18ADC"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Art. 50. </w:t>
      </w:r>
      <w:r w:rsidRPr="001F407E">
        <w:rPr>
          <w:sz w:val="24"/>
          <w:szCs w:val="24"/>
        </w:rPr>
        <w:t>A Promoção por Tempo de Serviço a que se refere o Inciso I, do art. 49, será realizada de forma vertical, pela mudança progressiva dos Classes de Referência Salarial do Plano de Carreira fixados nesta Resolução, como remuneração do cargo exercido pelo servidor.</w:t>
      </w:r>
    </w:p>
    <w:p w14:paraId="0F305D4A" w14:textId="77777777" w:rsidR="00765487" w:rsidRDefault="00765487" w:rsidP="001F407E">
      <w:pPr>
        <w:spacing w:line="276" w:lineRule="auto"/>
        <w:ind w:right="-285" w:firstLine="1134"/>
        <w:jc w:val="both"/>
        <w:rPr>
          <w:b/>
          <w:sz w:val="24"/>
          <w:szCs w:val="24"/>
        </w:rPr>
      </w:pPr>
    </w:p>
    <w:p w14:paraId="4358CC46" w14:textId="097CAE1E" w:rsidR="001F407E" w:rsidRPr="001F407E" w:rsidRDefault="001F407E" w:rsidP="001F407E">
      <w:pPr>
        <w:spacing w:line="276" w:lineRule="auto"/>
        <w:ind w:right="-285" w:firstLine="1134"/>
        <w:jc w:val="both"/>
        <w:rPr>
          <w:sz w:val="24"/>
          <w:szCs w:val="24"/>
        </w:rPr>
      </w:pPr>
      <w:r w:rsidRPr="001F407E">
        <w:rPr>
          <w:b/>
          <w:sz w:val="24"/>
          <w:szCs w:val="24"/>
        </w:rPr>
        <w:lastRenderedPageBreak/>
        <w:t>Art. 51.</w:t>
      </w:r>
      <w:r w:rsidRPr="001F407E">
        <w:rPr>
          <w:sz w:val="24"/>
          <w:szCs w:val="24"/>
        </w:rPr>
        <w:t xml:space="preserve"> A Promoção por Tempo de Serviço ocorrerá de forma automática, independente do cargo ou função exercida pelo servidor, cada vez que o mesmo completar 4 (quatro) anos de serviço prestado à Câmara Municipal de Jaraguari/MS.</w:t>
      </w:r>
    </w:p>
    <w:p w14:paraId="40A175AB" w14:textId="77777777" w:rsidR="001F407E" w:rsidRPr="001F407E" w:rsidRDefault="001F407E" w:rsidP="001F407E">
      <w:pPr>
        <w:spacing w:line="276" w:lineRule="auto"/>
        <w:ind w:right="-285" w:firstLine="1134"/>
        <w:jc w:val="both"/>
        <w:rPr>
          <w:sz w:val="24"/>
          <w:szCs w:val="24"/>
        </w:rPr>
      </w:pPr>
      <w:r w:rsidRPr="001F407E">
        <w:rPr>
          <w:b/>
          <w:sz w:val="24"/>
          <w:szCs w:val="24"/>
        </w:rPr>
        <w:t>§ 1°</w:t>
      </w:r>
      <w:r w:rsidRPr="001F407E">
        <w:rPr>
          <w:sz w:val="24"/>
          <w:szCs w:val="24"/>
        </w:rPr>
        <w:t xml:space="preserve"> – O avanço progressivo nos Classes de Referência Salarial, a título de Promoção por Tempo de Serviço, será promovido mediante a expedição de Portaria pelo Presidente do Poder Legislativo Municipal, independentemente de requerimento ou qualquer providência do servidor interessado.</w:t>
      </w:r>
    </w:p>
    <w:p w14:paraId="0D2BEB9A" w14:textId="77777777" w:rsidR="001F407E" w:rsidRPr="001F407E" w:rsidRDefault="001F407E" w:rsidP="001F407E">
      <w:pPr>
        <w:spacing w:line="276" w:lineRule="auto"/>
        <w:ind w:right="-285" w:firstLine="1134"/>
        <w:jc w:val="both"/>
        <w:rPr>
          <w:sz w:val="24"/>
          <w:szCs w:val="24"/>
        </w:rPr>
      </w:pPr>
      <w:r w:rsidRPr="001F407E">
        <w:rPr>
          <w:b/>
          <w:sz w:val="24"/>
          <w:szCs w:val="24"/>
        </w:rPr>
        <w:t>§ 2°</w:t>
      </w:r>
      <w:r w:rsidRPr="001F407E">
        <w:rPr>
          <w:sz w:val="24"/>
          <w:szCs w:val="24"/>
        </w:rPr>
        <w:t xml:space="preserve"> – O avanço progressivo nos Classes de Referência Salarial, a título de Promoção por Tempo de Serviço, será de 1 (um) nível para cada 4 (quatro) anos de serviço prestados à Câmara Municipal, e obedecerão às regras fixadas na legislação municipal vigente aplicável a administração de pessoal.</w:t>
      </w:r>
    </w:p>
    <w:p w14:paraId="68FA3B8C" w14:textId="77777777" w:rsidR="001F407E" w:rsidRPr="001F407E" w:rsidRDefault="001F407E" w:rsidP="001F407E">
      <w:pPr>
        <w:spacing w:line="276" w:lineRule="auto"/>
        <w:ind w:right="-285" w:firstLine="1134"/>
        <w:jc w:val="both"/>
        <w:rPr>
          <w:sz w:val="24"/>
          <w:szCs w:val="24"/>
        </w:rPr>
      </w:pPr>
      <w:r w:rsidRPr="001F407E">
        <w:rPr>
          <w:b/>
          <w:sz w:val="24"/>
          <w:szCs w:val="24"/>
        </w:rPr>
        <w:t>§ 3°</w:t>
      </w:r>
      <w:r w:rsidRPr="001F407E">
        <w:rPr>
          <w:sz w:val="24"/>
          <w:szCs w:val="24"/>
        </w:rPr>
        <w:t xml:space="preserve"> – A primeira promoção dar-se-á 1 (um) ano após o término do estágio probatório, ocorrendo dessa forma com o transcorrer de 4 (quatro) anos. </w:t>
      </w:r>
    </w:p>
    <w:p w14:paraId="62CB6A6F" w14:textId="77777777" w:rsidR="001F407E" w:rsidRPr="001F407E" w:rsidRDefault="001F407E" w:rsidP="001F407E">
      <w:pPr>
        <w:spacing w:line="276" w:lineRule="auto"/>
        <w:ind w:right="-285" w:firstLine="1134"/>
        <w:jc w:val="both"/>
        <w:rPr>
          <w:sz w:val="24"/>
          <w:szCs w:val="24"/>
        </w:rPr>
      </w:pPr>
      <w:r w:rsidRPr="001F407E">
        <w:rPr>
          <w:b/>
          <w:sz w:val="24"/>
          <w:szCs w:val="24"/>
        </w:rPr>
        <w:t>§ 4°</w:t>
      </w:r>
      <w:r w:rsidRPr="001F407E">
        <w:rPr>
          <w:sz w:val="24"/>
          <w:szCs w:val="24"/>
        </w:rPr>
        <w:t xml:space="preserve"> – Completado o tempo de serviço a que se refere o </w:t>
      </w:r>
      <w:r w:rsidRPr="001F407E">
        <w:rPr>
          <w:i/>
          <w:iCs/>
          <w:sz w:val="24"/>
          <w:szCs w:val="24"/>
        </w:rPr>
        <w:t>caput</w:t>
      </w:r>
      <w:r w:rsidRPr="001F407E">
        <w:rPr>
          <w:sz w:val="24"/>
          <w:szCs w:val="24"/>
        </w:rPr>
        <w:t> deste artigo, cada servidor, passará a receber a remuneração correspondente a Classe de Referência Salarial, imediatamente posterior aquele em que estiver classificado na escala vertical, para o cargo correspondente.</w:t>
      </w:r>
    </w:p>
    <w:p w14:paraId="30BF18D7" w14:textId="77777777" w:rsidR="001F407E" w:rsidRPr="001F407E" w:rsidRDefault="001F407E" w:rsidP="00765487">
      <w:pPr>
        <w:spacing w:line="276" w:lineRule="auto"/>
        <w:ind w:right="-285"/>
        <w:jc w:val="center"/>
        <w:rPr>
          <w:b/>
          <w:sz w:val="24"/>
          <w:szCs w:val="24"/>
        </w:rPr>
      </w:pPr>
      <w:r w:rsidRPr="001F407E">
        <w:rPr>
          <w:b/>
          <w:sz w:val="24"/>
          <w:szCs w:val="24"/>
        </w:rPr>
        <w:t>SEÇÃO IV</w:t>
      </w:r>
    </w:p>
    <w:p w14:paraId="2E28B4E4" w14:textId="4D778FB0" w:rsidR="001F407E" w:rsidRDefault="001F407E" w:rsidP="00765487">
      <w:pPr>
        <w:spacing w:line="276" w:lineRule="auto"/>
        <w:ind w:right="-285"/>
        <w:jc w:val="center"/>
        <w:rPr>
          <w:b/>
          <w:sz w:val="24"/>
          <w:szCs w:val="24"/>
        </w:rPr>
      </w:pPr>
      <w:r w:rsidRPr="001F407E">
        <w:rPr>
          <w:b/>
          <w:sz w:val="24"/>
          <w:szCs w:val="24"/>
        </w:rPr>
        <w:t>PROMOÇÃO POR MERECIMENTO</w:t>
      </w:r>
    </w:p>
    <w:p w14:paraId="7ED0286D" w14:textId="77777777" w:rsidR="00765487" w:rsidRPr="001F407E" w:rsidRDefault="00765487" w:rsidP="001F407E">
      <w:pPr>
        <w:spacing w:line="276" w:lineRule="auto"/>
        <w:ind w:right="-285" w:firstLine="1134"/>
        <w:jc w:val="center"/>
        <w:rPr>
          <w:b/>
          <w:sz w:val="24"/>
          <w:szCs w:val="24"/>
        </w:rPr>
      </w:pPr>
    </w:p>
    <w:p w14:paraId="6AB05EED" w14:textId="77777777" w:rsidR="001F407E" w:rsidRPr="001F407E" w:rsidRDefault="001F407E" w:rsidP="001F407E">
      <w:pPr>
        <w:spacing w:line="276" w:lineRule="auto"/>
        <w:ind w:right="-285" w:firstLine="1134"/>
        <w:jc w:val="both"/>
        <w:rPr>
          <w:sz w:val="24"/>
          <w:szCs w:val="24"/>
        </w:rPr>
      </w:pPr>
      <w:r w:rsidRPr="001F407E">
        <w:rPr>
          <w:b/>
          <w:sz w:val="24"/>
          <w:szCs w:val="24"/>
        </w:rPr>
        <w:t>Art. 52.</w:t>
      </w:r>
      <w:r w:rsidRPr="001F407E">
        <w:rPr>
          <w:sz w:val="24"/>
          <w:szCs w:val="24"/>
        </w:rPr>
        <w:t xml:space="preserve"> A Promoção por Merecimento será realizada mediante ato do Presidente do Poder Legislativo e tem como objetivos precípuos, o incentivo e o reconhecimento do desempenho funcional do servidor e a busca do equilíbrio entre a remuneração recebida pelo mesmo e aquela existente no mercado de trabalho local e regional.</w:t>
      </w:r>
    </w:p>
    <w:p w14:paraId="3ACCC709" w14:textId="77777777" w:rsidR="00765487" w:rsidRDefault="00765487" w:rsidP="001F407E">
      <w:pPr>
        <w:spacing w:line="276" w:lineRule="auto"/>
        <w:ind w:right="-285" w:firstLine="1134"/>
        <w:jc w:val="both"/>
        <w:rPr>
          <w:b/>
          <w:sz w:val="24"/>
          <w:szCs w:val="24"/>
        </w:rPr>
      </w:pPr>
    </w:p>
    <w:p w14:paraId="0B368A9C" w14:textId="46D0294A" w:rsidR="001F407E" w:rsidRPr="001F407E" w:rsidRDefault="001F407E" w:rsidP="001F407E">
      <w:pPr>
        <w:spacing w:line="276" w:lineRule="auto"/>
        <w:ind w:right="-285" w:firstLine="1134"/>
        <w:jc w:val="both"/>
        <w:rPr>
          <w:sz w:val="24"/>
          <w:szCs w:val="24"/>
        </w:rPr>
      </w:pPr>
      <w:r w:rsidRPr="001F407E">
        <w:rPr>
          <w:b/>
          <w:sz w:val="24"/>
          <w:szCs w:val="24"/>
        </w:rPr>
        <w:t>Art. 53.</w:t>
      </w:r>
      <w:r w:rsidRPr="001F407E">
        <w:rPr>
          <w:sz w:val="24"/>
          <w:szCs w:val="24"/>
        </w:rPr>
        <w:t xml:space="preserve"> A Promoção por Merecimento será concedida aos servidores da Câmara Municipal, mediante a observância dos seguintes critérios, analisados em conjunto ou individualmente:</w:t>
      </w:r>
    </w:p>
    <w:p w14:paraId="46703459" w14:textId="77777777" w:rsidR="001F407E" w:rsidRPr="001F407E" w:rsidRDefault="001F407E" w:rsidP="001F407E">
      <w:pPr>
        <w:spacing w:line="276" w:lineRule="auto"/>
        <w:ind w:right="-285" w:firstLine="1134"/>
        <w:jc w:val="both"/>
        <w:rPr>
          <w:sz w:val="24"/>
          <w:szCs w:val="24"/>
        </w:rPr>
      </w:pPr>
      <w:r w:rsidRPr="001F407E">
        <w:rPr>
          <w:b/>
          <w:sz w:val="24"/>
          <w:szCs w:val="24"/>
        </w:rPr>
        <w:t>I</w:t>
      </w:r>
      <w:r w:rsidRPr="001F407E">
        <w:rPr>
          <w:sz w:val="24"/>
          <w:szCs w:val="24"/>
        </w:rPr>
        <w:t xml:space="preserve"> – </w:t>
      </w:r>
      <w:proofErr w:type="gramStart"/>
      <w:r w:rsidRPr="001F407E">
        <w:rPr>
          <w:sz w:val="24"/>
          <w:szCs w:val="24"/>
        </w:rPr>
        <w:t>natureza</w:t>
      </w:r>
      <w:proofErr w:type="gramEnd"/>
      <w:r w:rsidRPr="001F407E">
        <w:rPr>
          <w:sz w:val="24"/>
          <w:szCs w:val="24"/>
        </w:rPr>
        <w:t xml:space="preserve"> do cargo e das condições de trabalho;</w:t>
      </w:r>
    </w:p>
    <w:p w14:paraId="59952494"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 </w:t>
      </w:r>
      <w:r w:rsidRPr="001F407E">
        <w:rPr>
          <w:sz w:val="24"/>
          <w:szCs w:val="24"/>
        </w:rPr>
        <w:t xml:space="preserve">– </w:t>
      </w:r>
      <w:proofErr w:type="gramStart"/>
      <w:r w:rsidRPr="001F407E">
        <w:rPr>
          <w:sz w:val="24"/>
          <w:szCs w:val="24"/>
        </w:rPr>
        <w:t>remuneração</w:t>
      </w:r>
      <w:proofErr w:type="gramEnd"/>
      <w:r w:rsidRPr="001F407E">
        <w:rPr>
          <w:sz w:val="24"/>
          <w:szCs w:val="24"/>
        </w:rPr>
        <w:t xml:space="preserve"> do cargo no município e na região;</w:t>
      </w:r>
    </w:p>
    <w:p w14:paraId="49A93155"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vantagens, de caráter individual do ocupante;</w:t>
      </w:r>
    </w:p>
    <w:p w14:paraId="7AD67579" w14:textId="77777777" w:rsidR="001F407E" w:rsidRPr="001F407E" w:rsidRDefault="001F407E" w:rsidP="001F407E">
      <w:pPr>
        <w:spacing w:line="276" w:lineRule="auto"/>
        <w:ind w:right="-285" w:firstLine="1134"/>
        <w:jc w:val="both"/>
        <w:rPr>
          <w:sz w:val="24"/>
          <w:szCs w:val="24"/>
        </w:rPr>
      </w:pPr>
      <w:r w:rsidRPr="001F407E">
        <w:rPr>
          <w:b/>
          <w:sz w:val="24"/>
          <w:szCs w:val="24"/>
        </w:rPr>
        <w:t>IV</w:t>
      </w:r>
      <w:r w:rsidRPr="001F407E">
        <w:rPr>
          <w:sz w:val="24"/>
          <w:szCs w:val="24"/>
        </w:rPr>
        <w:t xml:space="preserve"> – </w:t>
      </w:r>
      <w:proofErr w:type="gramStart"/>
      <w:r w:rsidRPr="001F407E">
        <w:rPr>
          <w:sz w:val="24"/>
          <w:szCs w:val="24"/>
        </w:rPr>
        <w:t>mercado</w:t>
      </w:r>
      <w:proofErr w:type="gramEnd"/>
      <w:r w:rsidRPr="001F407E">
        <w:rPr>
          <w:sz w:val="24"/>
          <w:szCs w:val="24"/>
        </w:rPr>
        <w:t xml:space="preserve"> de trabalho;</w:t>
      </w:r>
    </w:p>
    <w:p w14:paraId="10659CDE" w14:textId="77777777" w:rsidR="001F407E" w:rsidRPr="001F407E" w:rsidRDefault="001F407E" w:rsidP="001F407E">
      <w:pPr>
        <w:spacing w:line="276" w:lineRule="auto"/>
        <w:ind w:right="-285" w:firstLine="1134"/>
        <w:jc w:val="both"/>
        <w:rPr>
          <w:sz w:val="24"/>
          <w:szCs w:val="24"/>
        </w:rPr>
      </w:pPr>
      <w:r w:rsidRPr="001F407E">
        <w:rPr>
          <w:b/>
          <w:sz w:val="24"/>
          <w:szCs w:val="24"/>
        </w:rPr>
        <w:t>V</w:t>
      </w:r>
      <w:r w:rsidRPr="001F407E">
        <w:rPr>
          <w:sz w:val="24"/>
          <w:szCs w:val="24"/>
        </w:rPr>
        <w:t xml:space="preserve"> – </w:t>
      </w:r>
      <w:proofErr w:type="gramStart"/>
      <w:r w:rsidRPr="001F407E">
        <w:rPr>
          <w:sz w:val="24"/>
          <w:szCs w:val="24"/>
        </w:rPr>
        <w:t>dedicação</w:t>
      </w:r>
      <w:proofErr w:type="gramEnd"/>
      <w:r w:rsidRPr="001F407E">
        <w:rPr>
          <w:sz w:val="24"/>
          <w:szCs w:val="24"/>
        </w:rPr>
        <w:t xml:space="preserve"> do servidor no desempenho do cargo;</w:t>
      </w:r>
    </w:p>
    <w:p w14:paraId="253FB882" w14:textId="77777777" w:rsidR="001F407E" w:rsidRPr="001F407E" w:rsidRDefault="001F407E" w:rsidP="001F407E">
      <w:pPr>
        <w:spacing w:line="276" w:lineRule="auto"/>
        <w:ind w:right="-285" w:firstLine="1134"/>
        <w:jc w:val="both"/>
        <w:rPr>
          <w:sz w:val="24"/>
          <w:szCs w:val="24"/>
        </w:rPr>
      </w:pPr>
      <w:r w:rsidRPr="001F407E">
        <w:rPr>
          <w:b/>
          <w:sz w:val="24"/>
          <w:szCs w:val="24"/>
        </w:rPr>
        <w:t>VI</w:t>
      </w:r>
      <w:r w:rsidRPr="001F407E">
        <w:rPr>
          <w:sz w:val="24"/>
          <w:szCs w:val="24"/>
        </w:rPr>
        <w:t xml:space="preserve"> – </w:t>
      </w:r>
      <w:proofErr w:type="gramStart"/>
      <w:r w:rsidRPr="001F407E">
        <w:rPr>
          <w:sz w:val="24"/>
          <w:szCs w:val="24"/>
        </w:rPr>
        <w:t>aperfeiçoamento</w:t>
      </w:r>
      <w:proofErr w:type="gramEnd"/>
      <w:r w:rsidRPr="001F407E">
        <w:rPr>
          <w:sz w:val="24"/>
          <w:szCs w:val="24"/>
        </w:rPr>
        <w:t xml:space="preserve"> do ocupante, para o desempenho do cargo;</w:t>
      </w:r>
    </w:p>
    <w:p w14:paraId="18960E1F" w14:textId="77777777" w:rsidR="001F407E" w:rsidRPr="001F407E" w:rsidRDefault="001F407E" w:rsidP="001F407E">
      <w:pPr>
        <w:spacing w:line="276" w:lineRule="auto"/>
        <w:ind w:right="-285" w:firstLine="1134"/>
        <w:jc w:val="both"/>
        <w:rPr>
          <w:sz w:val="24"/>
          <w:szCs w:val="24"/>
        </w:rPr>
      </w:pPr>
      <w:r w:rsidRPr="001F407E">
        <w:rPr>
          <w:b/>
          <w:sz w:val="24"/>
          <w:szCs w:val="24"/>
        </w:rPr>
        <w:t>VII</w:t>
      </w:r>
      <w:r w:rsidRPr="001F407E">
        <w:rPr>
          <w:sz w:val="24"/>
          <w:szCs w:val="24"/>
        </w:rPr>
        <w:t xml:space="preserve"> – necessidade de equiparação de vencimentos com outros servidores que ocupam o mesmo cargo;</w:t>
      </w:r>
    </w:p>
    <w:p w14:paraId="4FA88C42" w14:textId="77777777" w:rsidR="001F407E" w:rsidRPr="001F407E" w:rsidRDefault="001F407E" w:rsidP="001F407E">
      <w:pPr>
        <w:spacing w:line="276" w:lineRule="auto"/>
        <w:ind w:right="-285" w:firstLine="1134"/>
        <w:jc w:val="both"/>
        <w:rPr>
          <w:sz w:val="24"/>
          <w:szCs w:val="24"/>
        </w:rPr>
      </w:pPr>
      <w:r w:rsidRPr="001F407E">
        <w:rPr>
          <w:b/>
          <w:sz w:val="24"/>
          <w:szCs w:val="24"/>
        </w:rPr>
        <w:t>VIII</w:t>
      </w:r>
      <w:r w:rsidRPr="001F407E">
        <w:rPr>
          <w:sz w:val="24"/>
          <w:szCs w:val="24"/>
        </w:rPr>
        <w:t xml:space="preserve"> – assiduidade, competência e dedicação do servidor.</w:t>
      </w:r>
    </w:p>
    <w:p w14:paraId="5E8FDD8E" w14:textId="77777777" w:rsidR="00765487" w:rsidRDefault="00765487" w:rsidP="001F407E">
      <w:pPr>
        <w:spacing w:line="276" w:lineRule="auto"/>
        <w:ind w:right="-285" w:firstLine="1134"/>
        <w:jc w:val="both"/>
        <w:rPr>
          <w:b/>
          <w:sz w:val="24"/>
          <w:szCs w:val="24"/>
        </w:rPr>
      </w:pPr>
    </w:p>
    <w:p w14:paraId="1019A761" w14:textId="5CFC853A" w:rsidR="001F407E" w:rsidRPr="001F407E" w:rsidRDefault="001F407E" w:rsidP="001F407E">
      <w:pPr>
        <w:spacing w:line="276" w:lineRule="auto"/>
        <w:ind w:right="-285" w:firstLine="1134"/>
        <w:jc w:val="both"/>
        <w:rPr>
          <w:sz w:val="24"/>
          <w:szCs w:val="24"/>
        </w:rPr>
      </w:pPr>
      <w:r w:rsidRPr="001F407E">
        <w:rPr>
          <w:b/>
          <w:sz w:val="24"/>
          <w:szCs w:val="24"/>
        </w:rPr>
        <w:lastRenderedPageBreak/>
        <w:t>Art. 54.</w:t>
      </w:r>
      <w:r w:rsidRPr="001F407E">
        <w:rPr>
          <w:sz w:val="24"/>
          <w:szCs w:val="24"/>
        </w:rPr>
        <w:t xml:space="preserve"> Na Promoção por Merecimento, o servidor poderá avançar mais de um Nível de Referência Salarial, na escala vertical do Plano de Carreira, cada vez que for promovido, limitando-se a 02 (dois) níveis o avanço em cada promoção.</w:t>
      </w:r>
    </w:p>
    <w:p w14:paraId="43370131" w14:textId="77777777" w:rsidR="001F407E" w:rsidRPr="001F407E" w:rsidRDefault="001F407E" w:rsidP="001F407E">
      <w:pPr>
        <w:spacing w:line="276" w:lineRule="auto"/>
        <w:ind w:right="-285" w:firstLine="1134"/>
        <w:jc w:val="both"/>
        <w:rPr>
          <w:sz w:val="24"/>
          <w:szCs w:val="24"/>
        </w:rPr>
      </w:pPr>
      <w:r w:rsidRPr="001F407E">
        <w:rPr>
          <w:b/>
          <w:sz w:val="24"/>
          <w:szCs w:val="24"/>
        </w:rPr>
        <w:t>Parágrafo Único</w:t>
      </w:r>
      <w:r w:rsidRPr="001F407E">
        <w:rPr>
          <w:sz w:val="24"/>
          <w:szCs w:val="24"/>
        </w:rPr>
        <w:t xml:space="preserve"> - O intervalo de tempo entre uma e outra promoção por merecimento, não poderá ser inferior a 02 (dois) anos.</w:t>
      </w:r>
    </w:p>
    <w:p w14:paraId="64075568" w14:textId="77777777" w:rsidR="00765487" w:rsidRDefault="00765487" w:rsidP="001F407E">
      <w:pPr>
        <w:spacing w:line="276" w:lineRule="auto"/>
        <w:ind w:right="-285" w:firstLine="1134"/>
        <w:rPr>
          <w:b/>
          <w:sz w:val="24"/>
          <w:szCs w:val="24"/>
        </w:rPr>
      </w:pPr>
    </w:p>
    <w:p w14:paraId="30357D2F" w14:textId="50338878" w:rsidR="001F407E" w:rsidRPr="001F407E" w:rsidRDefault="001F407E" w:rsidP="001F407E">
      <w:pPr>
        <w:spacing w:line="276" w:lineRule="auto"/>
        <w:ind w:right="-285" w:firstLine="1134"/>
        <w:rPr>
          <w:sz w:val="24"/>
          <w:szCs w:val="24"/>
        </w:rPr>
      </w:pPr>
      <w:r w:rsidRPr="001F407E">
        <w:rPr>
          <w:b/>
          <w:sz w:val="24"/>
          <w:szCs w:val="24"/>
        </w:rPr>
        <w:t>Art. 55.</w:t>
      </w:r>
      <w:r w:rsidRPr="001F407E">
        <w:rPr>
          <w:sz w:val="24"/>
          <w:szCs w:val="24"/>
        </w:rPr>
        <w:t xml:space="preserve"> O servidor da Câmara Municipal elevado indevidamente por promoção não é obrigado a restituir o que a mais haja recebido, salvo se ficar demonstrada a utilização de expedientes escusos para a sua obtenção.</w:t>
      </w:r>
    </w:p>
    <w:p w14:paraId="21398284" w14:textId="77777777" w:rsidR="00765487" w:rsidRDefault="00765487" w:rsidP="00765487">
      <w:pPr>
        <w:spacing w:line="276" w:lineRule="auto"/>
        <w:ind w:right="-285"/>
        <w:jc w:val="center"/>
        <w:rPr>
          <w:b/>
          <w:sz w:val="24"/>
          <w:szCs w:val="24"/>
        </w:rPr>
      </w:pPr>
    </w:p>
    <w:p w14:paraId="0F103963" w14:textId="7D96E76F" w:rsidR="001F407E" w:rsidRPr="001F407E" w:rsidRDefault="001F407E" w:rsidP="00765487">
      <w:pPr>
        <w:spacing w:line="276" w:lineRule="auto"/>
        <w:ind w:right="-285"/>
        <w:jc w:val="center"/>
        <w:rPr>
          <w:b/>
          <w:sz w:val="24"/>
          <w:szCs w:val="24"/>
        </w:rPr>
      </w:pPr>
      <w:r w:rsidRPr="001F407E">
        <w:rPr>
          <w:b/>
          <w:sz w:val="24"/>
          <w:szCs w:val="24"/>
        </w:rPr>
        <w:t>SEÇÃO V</w:t>
      </w:r>
    </w:p>
    <w:p w14:paraId="7C763F1D" w14:textId="3650B8BA" w:rsidR="001F407E" w:rsidRDefault="001F407E" w:rsidP="00765487">
      <w:pPr>
        <w:spacing w:line="276" w:lineRule="auto"/>
        <w:ind w:right="-285"/>
        <w:jc w:val="center"/>
        <w:rPr>
          <w:b/>
          <w:sz w:val="24"/>
          <w:szCs w:val="24"/>
        </w:rPr>
      </w:pPr>
      <w:r w:rsidRPr="001F407E">
        <w:rPr>
          <w:b/>
          <w:sz w:val="24"/>
          <w:szCs w:val="24"/>
        </w:rPr>
        <w:t>PROGRESSÃO FUNCIONAL PELA REALIZAÇÃO DE CURSOS DE APERFEIÇOAMENTO OU NIVEL DE TITULAÇÃO</w:t>
      </w:r>
    </w:p>
    <w:p w14:paraId="51CB88F1" w14:textId="77777777" w:rsidR="00765487" w:rsidRPr="001F407E" w:rsidRDefault="00765487" w:rsidP="00765487">
      <w:pPr>
        <w:spacing w:line="276" w:lineRule="auto"/>
        <w:ind w:right="-285"/>
        <w:jc w:val="center"/>
        <w:rPr>
          <w:b/>
          <w:sz w:val="24"/>
          <w:szCs w:val="24"/>
        </w:rPr>
      </w:pPr>
    </w:p>
    <w:p w14:paraId="5F60258F" w14:textId="77777777" w:rsidR="001F407E" w:rsidRPr="001F407E" w:rsidRDefault="001F407E" w:rsidP="001F407E">
      <w:pPr>
        <w:spacing w:line="276" w:lineRule="auto"/>
        <w:ind w:right="-285" w:firstLine="1134"/>
        <w:jc w:val="both"/>
        <w:rPr>
          <w:sz w:val="24"/>
          <w:szCs w:val="24"/>
        </w:rPr>
      </w:pPr>
      <w:r w:rsidRPr="001F407E">
        <w:rPr>
          <w:b/>
          <w:sz w:val="24"/>
          <w:szCs w:val="24"/>
        </w:rPr>
        <w:t>Art. 56.</w:t>
      </w:r>
      <w:r w:rsidRPr="001F407E">
        <w:rPr>
          <w:sz w:val="24"/>
          <w:szCs w:val="24"/>
        </w:rPr>
        <w:t> O Servidor da Câmara Municipal receberá progressão funcional, pela participação e conclusão de cursos técnicos e de aperfeiçoamento profissional, que frequentar na sua área de atuação, avançando 1 (um) Nível de Referência Salarial, na escala vertical do Plano de Carreira, prevista para a remuneração do seu cargo, mediante as seguintes condições:</w:t>
      </w:r>
    </w:p>
    <w:p w14:paraId="068DB9B1"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 </w:t>
      </w:r>
      <w:r w:rsidRPr="001F407E">
        <w:rPr>
          <w:sz w:val="24"/>
          <w:szCs w:val="24"/>
        </w:rPr>
        <w:t>– se o curso frequentado tiver abordado conteúdo relacionado com a área de atuação do servidor;</w:t>
      </w:r>
    </w:p>
    <w:p w14:paraId="06196D82"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 </w:t>
      </w:r>
      <w:r w:rsidRPr="001F407E">
        <w:rPr>
          <w:sz w:val="24"/>
          <w:szCs w:val="24"/>
        </w:rPr>
        <w:t>– a carga horária de duração do curso seja igual ou superior a 40 horas aula;</w:t>
      </w:r>
    </w:p>
    <w:p w14:paraId="188ABC2B"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o servidor tenha sido autorizado pela Presidência da Câmara Municipal para frequentar o curso;</w:t>
      </w:r>
    </w:p>
    <w:p w14:paraId="1D6169FB"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IV </w:t>
      </w:r>
      <w:r w:rsidRPr="001F407E">
        <w:rPr>
          <w:sz w:val="24"/>
          <w:szCs w:val="24"/>
        </w:rPr>
        <w:t>– o certificado de participação tenha sido registrado e expedido por entidade ou instituição idônea, atuante na área da Gestão Pública, ou do Direito Público, Administrativo, Constitucional ou Tributário;</w:t>
      </w:r>
    </w:p>
    <w:p w14:paraId="3D2B8A0A" w14:textId="77777777" w:rsidR="001F407E" w:rsidRPr="001F407E" w:rsidRDefault="001F407E" w:rsidP="001F407E">
      <w:pPr>
        <w:spacing w:line="276" w:lineRule="auto"/>
        <w:ind w:right="-285" w:firstLine="1134"/>
        <w:jc w:val="both"/>
        <w:rPr>
          <w:sz w:val="24"/>
          <w:szCs w:val="24"/>
        </w:rPr>
      </w:pPr>
      <w:r w:rsidRPr="001F407E">
        <w:rPr>
          <w:b/>
          <w:sz w:val="24"/>
          <w:szCs w:val="24"/>
        </w:rPr>
        <w:t>V</w:t>
      </w:r>
      <w:r w:rsidRPr="001F407E">
        <w:rPr>
          <w:sz w:val="24"/>
          <w:szCs w:val="24"/>
        </w:rPr>
        <w:t xml:space="preserve"> – a autorização a que se refere o Inciso III deste artigo é condição limitante e indispensável para a progressão funcional e o avanço de nível de referência previsto para a remuneração do cargo;</w:t>
      </w:r>
    </w:p>
    <w:p w14:paraId="4A5B82E4" w14:textId="77777777" w:rsidR="001F407E" w:rsidRPr="001F407E" w:rsidRDefault="001F407E" w:rsidP="001F407E">
      <w:pPr>
        <w:spacing w:line="276" w:lineRule="auto"/>
        <w:ind w:right="-285" w:firstLine="1134"/>
        <w:jc w:val="both"/>
        <w:rPr>
          <w:sz w:val="24"/>
          <w:szCs w:val="24"/>
        </w:rPr>
      </w:pPr>
      <w:r w:rsidRPr="001F407E">
        <w:rPr>
          <w:b/>
          <w:sz w:val="24"/>
          <w:szCs w:val="24"/>
        </w:rPr>
        <w:t>§ 1º.</w:t>
      </w:r>
      <w:r w:rsidRPr="001F407E">
        <w:rPr>
          <w:sz w:val="24"/>
          <w:szCs w:val="24"/>
        </w:rPr>
        <w:t xml:space="preserve"> Serão aceitas no máximo 2 (duas) progressões pela realização de cursos de aperfeiçoamento por ano.</w:t>
      </w:r>
    </w:p>
    <w:p w14:paraId="33B935D4" w14:textId="77777777" w:rsidR="001F407E" w:rsidRPr="001F407E" w:rsidRDefault="001F407E" w:rsidP="001F407E">
      <w:pPr>
        <w:spacing w:line="276" w:lineRule="auto"/>
        <w:ind w:right="-285" w:firstLine="1134"/>
        <w:jc w:val="both"/>
        <w:rPr>
          <w:sz w:val="24"/>
          <w:szCs w:val="24"/>
        </w:rPr>
      </w:pPr>
      <w:r w:rsidRPr="001F407E">
        <w:rPr>
          <w:b/>
          <w:sz w:val="24"/>
          <w:szCs w:val="24"/>
        </w:rPr>
        <w:t>§ 2º.</w:t>
      </w:r>
      <w:r w:rsidRPr="001F407E">
        <w:rPr>
          <w:sz w:val="24"/>
          <w:szCs w:val="24"/>
        </w:rPr>
        <w:t xml:space="preserve"> Os cursos que não puderem ser aproveitados para fins de progressão, por força dos limites impostos no parágrafo anterior, poderão ser utilizados no ano seguinte, ficando, porém, vedada a progressão por cursos concluídos há mais de 2 (dois) anos.</w:t>
      </w:r>
    </w:p>
    <w:p w14:paraId="6352C70D" w14:textId="77777777" w:rsidR="001F407E" w:rsidRPr="001F407E" w:rsidRDefault="001F407E" w:rsidP="001F407E">
      <w:pPr>
        <w:spacing w:line="276" w:lineRule="auto"/>
        <w:ind w:right="-285" w:firstLine="1134"/>
        <w:jc w:val="both"/>
        <w:rPr>
          <w:sz w:val="24"/>
          <w:szCs w:val="24"/>
        </w:rPr>
      </w:pPr>
      <w:r w:rsidRPr="001F407E">
        <w:rPr>
          <w:b/>
          <w:sz w:val="24"/>
          <w:szCs w:val="24"/>
        </w:rPr>
        <w:t>§ 3º.</w:t>
      </w:r>
      <w:r w:rsidRPr="001F407E">
        <w:rPr>
          <w:sz w:val="24"/>
          <w:szCs w:val="24"/>
        </w:rPr>
        <w:t xml:space="preserve"> Caso o curso realizado pelo servidor seja de carga horária inferior a prevista no inciso II do presente artigo, fica facultada a união de dois cursos, desde que a carga horária de ambos somada atinja o limite mínimo de 50 horas aula, submetendo-se os cursos ao limite imposto pelo § 2º.</w:t>
      </w:r>
    </w:p>
    <w:p w14:paraId="79AB3109" w14:textId="77777777" w:rsidR="001F407E" w:rsidRPr="001F407E" w:rsidRDefault="001F407E" w:rsidP="001F407E">
      <w:pPr>
        <w:spacing w:line="276" w:lineRule="auto"/>
        <w:ind w:right="-285" w:firstLine="1134"/>
        <w:jc w:val="both"/>
        <w:rPr>
          <w:sz w:val="24"/>
          <w:szCs w:val="24"/>
        </w:rPr>
      </w:pPr>
      <w:r w:rsidRPr="001F407E">
        <w:rPr>
          <w:b/>
          <w:sz w:val="24"/>
          <w:szCs w:val="24"/>
        </w:rPr>
        <w:lastRenderedPageBreak/>
        <w:t>§ 4º.</w:t>
      </w:r>
      <w:r w:rsidRPr="001F407E">
        <w:rPr>
          <w:sz w:val="24"/>
          <w:szCs w:val="24"/>
        </w:rPr>
        <w:t xml:space="preserve"> Aplica-se o disposto neste artigo, também aos servidores que obterem título de Pós-Graduação, Mestrado ou Doutorado.</w:t>
      </w:r>
    </w:p>
    <w:p w14:paraId="37851504" w14:textId="4B285EA2" w:rsidR="001F407E" w:rsidRPr="001F407E" w:rsidRDefault="001F407E" w:rsidP="00765487">
      <w:pPr>
        <w:spacing w:line="276" w:lineRule="auto"/>
        <w:ind w:right="-285"/>
        <w:jc w:val="center"/>
        <w:rPr>
          <w:b/>
          <w:sz w:val="24"/>
          <w:szCs w:val="24"/>
        </w:rPr>
      </w:pPr>
      <w:r w:rsidRPr="001F407E">
        <w:rPr>
          <w:b/>
          <w:sz w:val="24"/>
          <w:szCs w:val="24"/>
        </w:rPr>
        <w:t>CAPÍTULO VI</w:t>
      </w:r>
    </w:p>
    <w:p w14:paraId="0783FFEA" w14:textId="77777777" w:rsidR="001F407E" w:rsidRPr="001F407E" w:rsidRDefault="001F407E" w:rsidP="00765487">
      <w:pPr>
        <w:spacing w:line="276" w:lineRule="auto"/>
        <w:ind w:right="-285"/>
        <w:jc w:val="center"/>
        <w:rPr>
          <w:b/>
          <w:sz w:val="24"/>
          <w:szCs w:val="24"/>
        </w:rPr>
      </w:pPr>
      <w:r w:rsidRPr="001F407E">
        <w:rPr>
          <w:b/>
          <w:sz w:val="24"/>
          <w:szCs w:val="24"/>
        </w:rPr>
        <w:t>NOMEAÇÃO PARA O EXERCÍCIO DE CARGO COMISSIONADO</w:t>
      </w:r>
    </w:p>
    <w:p w14:paraId="6A64C48F" w14:textId="77777777" w:rsidR="00765487" w:rsidRDefault="00765487" w:rsidP="001F407E">
      <w:pPr>
        <w:spacing w:line="276" w:lineRule="auto"/>
        <w:ind w:right="-285" w:firstLine="1134"/>
        <w:jc w:val="both"/>
        <w:rPr>
          <w:b/>
          <w:sz w:val="24"/>
          <w:szCs w:val="24"/>
        </w:rPr>
      </w:pPr>
    </w:p>
    <w:p w14:paraId="6DFD7618" w14:textId="4111FEB2" w:rsidR="001F407E" w:rsidRPr="001F407E" w:rsidRDefault="001F407E" w:rsidP="001F407E">
      <w:pPr>
        <w:spacing w:line="276" w:lineRule="auto"/>
        <w:ind w:right="-285" w:firstLine="1134"/>
        <w:jc w:val="both"/>
        <w:rPr>
          <w:sz w:val="24"/>
          <w:szCs w:val="24"/>
        </w:rPr>
      </w:pPr>
      <w:r w:rsidRPr="001F407E">
        <w:rPr>
          <w:b/>
          <w:sz w:val="24"/>
          <w:szCs w:val="24"/>
        </w:rPr>
        <w:t>Art. 57.</w:t>
      </w:r>
      <w:r w:rsidRPr="001F407E">
        <w:rPr>
          <w:sz w:val="24"/>
          <w:szCs w:val="24"/>
        </w:rPr>
        <w:t xml:space="preserve"> Os servidores que exercem cargos de provimento efetivo na Câmara Municipal poderão ser designados para ocupar os cargos comissionados definidos na Resolução de livre nomeação e exoneração e as funções gratificadas previstas em Resolução sem prejuízo dos direitos e vantagens que lhes são asseguradas pela investidura no cargo efetivo.</w:t>
      </w:r>
    </w:p>
    <w:p w14:paraId="2FA85880" w14:textId="77777777" w:rsidR="001F407E" w:rsidRPr="001F407E" w:rsidRDefault="001F407E" w:rsidP="001F407E">
      <w:pPr>
        <w:spacing w:line="276" w:lineRule="auto"/>
        <w:ind w:right="-285" w:firstLine="1134"/>
        <w:jc w:val="both"/>
        <w:rPr>
          <w:sz w:val="24"/>
          <w:szCs w:val="24"/>
        </w:rPr>
      </w:pPr>
      <w:r w:rsidRPr="001F407E">
        <w:rPr>
          <w:b/>
          <w:sz w:val="24"/>
          <w:szCs w:val="24"/>
        </w:rPr>
        <w:t>§ 1º.</w:t>
      </w:r>
      <w:r w:rsidRPr="001F407E">
        <w:rPr>
          <w:sz w:val="24"/>
          <w:szCs w:val="24"/>
        </w:rPr>
        <w:t xml:space="preserve"> O servidor que exercer cargo comissionado de livre nomeação e exoneração, fará jus à remuneração prevista para o cargo ou função em que exercer temporariamente.</w:t>
      </w:r>
    </w:p>
    <w:p w14:paraId="685801FC" w14:textId="77777777" w:rsidR="001F407E" w:rsidRPr="001F407E" w:rsidRDefault="001F407E" w:rsidP="001F407E">
      <w:pPr>
        <w:spacing w:line="276" w:lineRule="auto"/>
        <w:ind w:right="-285" w:firstLine="1134"/>
        <w:jc w:val="both"/>
        <w:rPr>
          <w:sz w:val="24"/>
          <w:szCs w:val="24"/>
        </w:rPr>
      </w:pPr>
      <w:r w:rsidRPr="001F407E">
        <w:rPr>
          <w:b/>
          <w:bCs/>
          <w:sz w:val="24"/>
          <w:szCs w:val="24"/>
        </w:rPr>
        <w:t>§ 2º.</w:t>
      </w:r>
      <w:r w:rsidRPr="001F407E">
        <w:rPr>
          <w:sz w:val="24"/>
          <w:szCs w:val="24"/>
        </w:rPr>
        <w:t xml:space="preserve"> Fica proibida a incorporação de vantagens recebidas por servidor efetivo no desempenho de cargos comissionados, respeitado o direito adquirido.</w:t>
      </w:r>
    </w:p>
    <w:p w14:paraId="3C3A76DB" w14:textId="77777777" w:rsidR="005436F2" w:rsidRDefault="005436F2" w:rsidP="001F407E">
      <w:pPr>
        <w:spacing w:line="276" w:lineRule="auto"/>
        <w:ind w:right="-285" w:firstLine="1134"/>
        <w:jc w:val="both"/>
        <w:rPr>
          <w:b/>
          <w:sz w:val="24"/>
          <w:szCs w:val="24"/>
        </w:rPr>
      </w:pPr>
    </w:p>
    <w:p w14:paraId="1351186F" w14:textId="74F37E20" w:rsidR="001F407E" w:rsidRPr="001F407E" w:rsidRDefault="001F407E" w:rsidP="001F407E">
      <w:pPr>
        <w:spacing w:line="276" w:lineRule="auto"/>
        <w:ind w:right="-285" w:firstLine="1134"/>
        <w:jc w:val="both"/>
        <w:rPr>
          <w:sz w:val="24"/>
          <w:szCs w:val="24"/>
        </w:rPr>
      </w:pPr>
      <w:r w:rsidRPr="001F407E">
        <w:rPr>
          <w:b/>
          <w:sz w:val="24"/>
          <w:szCs w:val="24"/>
        </w:rPr>
        <w:t>Art. 58.</w:t>
      </w:r>
      <w:r w:rsidRPr="001F407E">
        <w:rPr>
          <w:sz w:val="24"/>
          <w:szCs w:val="24"/>
        </w:rPr>
        <w:t> Os cargos comissionados de livre escolha do Presidente da Câmara Municipal serão exercidos, preferencialmente por servidores ocupantes de cargo efetivo, nos casos e condições previstas em Resolução.</w:t>
      </w:r>
    </w:p>
    <w:p w14:paraId="292325C7"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 1º. </w:t>
      </w:r>
      <w:r w:rsidRPr="001F407E">
        <w:rPr>
          <w:sz w:val="24"/>
          <w:szCs w:val="24"/>
        </w:rPr>
        <w:t>Ao servidor efetivo, designado para exercício de cargo em comissão é permitida a opção pela maior remuneração.</w:t>
      </w:r>
    </w:p>
    <w:p w14:paraId="446D19C3" w14:textId="77777777" w:rsidR="001F407E" w:rsidRPr="001F407E" w:rsidRDefault="001F407E" w:rsidP="001F407E">
      <w:pPr>
        <w:spacing w:line="276" w:lineRule="auto"/>
        <w:ind w:right="-285" w:firstLine="1134"/>
        <w:jc w:val="both"/>
        <w:rPr>
          <w:sz w:val="24"/>
          <w:szCs w:val="24"/>
        </w:rPr>
      </w:pPr>
      <w:r w:rsidRPr="001F407E">
        <w:rPr>
          <w:b/>
          <w:sz w:val="24"/>
          <w:szCs w:val="24"/>
        </w:rPr>
        <w:t>Parágrafo único</w:t>
      </w:r>
      <w:r w:rsidRPr="001F407E">
        <w:rPr>
          <w:sz w:val="24"/>
          <w:szCs w:val="24"/>
        </w:rPr>
        <w:t xml:space="preserve"> – Uma vez dispensado do cargo em comissão, ao servidor efetivo é assegurado o direito de retomo ao cargo de carreira, nas mesmas condições anteriormente exercidas.</w:t>
      </w:r>
    </w:p>
    <w:p w14:paraId="2F40A7AD" w14:textId="77777777" w:rsidR="002474BF" w:rsidRDefault="002474BF" w:rsidP="005436F2">
      <w:pPr>
        <w:spacing w:line="276" w:lineRule="auto"/>
        <w:ind w:right="-285"/>
        <w:jc w:val="center"/>
        <w:rPr>
          <w:b/>
          <w:sz w:val="24"/>
          <w:szCs w:val="24"/>
        </w:rPr>
      </w:pPr>
    </w:p>
    <w:p w14:paraId="288218D8" w14:textId="1E25E7F7" w:rsidR="001F407E" w:rsidRPr="001F407E" w:rsidRDefault="001F407E" w:rsidP="005436F2">
      <w:pPr>
        <w:spacing w:line="276" w:lineRule="auto"/>
        <w:ind w:right="-285"/>
        <w:jc w:val="center"/>
        <w:rPr>
          <w:b/>
          <w:sz w:val="24"/>
          <w:szCs w:val="24"/>
        </w:rPr>
      </w:pPr>
      <w:r w:rsidRPr="001F407E">
        <w:rPr>
          <w:b/>
          <w:sz w:val="24"/>
          <w:szCs w:val="24"/>
        </w:rPr>
        <w:t>CAPÍTULO VII</w:t>
      </w:r>
    </w:p>
    <w:p w14:paraId="21FFE97E" w14:textId="77777777" w:rsidR="001F407E" w:rsidRPr="001F407E" w:rsidRDefault="001F407E" w:rsidP="005436F2">
      <w:pPr>
        <w:spacing w:line="276" w:lineRule="auto"/>
        <w:ind w:right="-285"/>
        <w:jc w:val="center"/>
        <w:rPr>
          <w:b/>
          <w:sz w:val="24"/>
          <w:szCs w:val="24"/>
        </w:rPr>
      </w:pPr>
      <w:r w:rsidRPr="001F407E">
        <w:rPr>
          <w:b/>
          <w:sz w:val="24"/>
          <w:szCs w:val="24"/>
        </w:rPr>
        <w:t>CARGOS, ESPECIFICAÇÕES E REMUNERAÇÃO</w:t>
      </w:r>
    </w:p>
    <w:p w14:paraId="71AD4423" w14:textId="77777777" w:rsidR="001F407E" w:rsidRPr="001F407E" w:rsidRDefault="001F407E" w:rsidP="005436F2">
      <w:pPr>
        <w:spacing w:line="276" w:lineRule="auto"/>
        <w:ind w:right="-285"/>
        <w:jc w:val="center"/>
        <w:rPr>
          <w:b/>
          <w:sz w:val="24"/>
          <w:szCs w:val="24"/>
        </w:rPr>
      </w:pPr>
      <w:r w:rsidRPr="001F407E">
        <w:rPr>
          <w:b/>
          <w:sz w:val="24"/>
          <w:szCs w:val="24"/>
        </w:rPr>
        <w:t>SEÇÃO I</w:t>
      </w:r>
    </w:p>
    <w:p w14:paraId="1F1BE9DA" w14:textId="77777777" w:rsidR="001F407E" w:rsidRPr="001F407E" w:rsidRDefault="001F407E" w:rsidP="005436F2">
      <w:pPr>
        <w:spacing w:line="276" w:lineRule="auto"/>
        <w:ind w:right="-285"/>
        <w:jc w:val="center"/>
        <w:rPr>
          <w:b/>
          <w:sz w:val="24"/>
          <w:szCs w:val="24"/>
        </w:rPr>
      </w:pPr>
      <w:r w:rsidRPr="001F407E">
        <w:rPr>
          <w:b/>
          <w:sz w:val="24"/>
          <w:szCs w:val="24"/>
        </w:rPr>
        <w:t>CARGOS</w:t>
      </w:r>
    </w:p>
    <w:p w14:paraId="479754B7" w14:textId="77777777" w:rsidR="005436F2" w:rsidRDefault="005436F2" w:rsidP="001F407E">
      <w:pPr>
        <w:spacing w:line="276" w:lineRule="auto"/>
        <w:ind w:right="-285" w:firstLine="1134"/>
        <w:jc w:val="both"/>
        <w:rPr>
          <w:b/>
          <w:sz w:val="24"/>
          <w:szCs w:val="24"/>
        </w:rPr>
      </w:pPr>
    </w:p>
    <w:p w14:paraId="0CE722D8" w14:textId="53B45114" w:rsidR="001F407E" w:rsidRPr="001F407E" w:rsidRDefault="001F407E" w:rsidP="001F407E">
      <w:pPr>
        <w:spacing w:line="276" w:lineRule="auto"/>
        <w:ind w:right="-285" w:firstLine="1134"/>
        <w:jc w:val="both"/>
        <w:rPr>
          <w:sz w:val="24"/>
          <w:szCs w:val="24"/>
        </w:rPr>
      </w:pPr>
      <w:r w:rsidRPr="001F407E">
        <w:rPr>
          <w:b/>
          <w:sz w:val="24"/>
          <w:szCs w:val="24"/>
        </w:rPr>
        <w:t>Art. 59.</w:t>
      </w:r>
      <w:r w:rsidRPr="001F407E">
        <w:rPr>
          <w:sz w:val="24"/>
          <w:szCs w:val="24"/>
        </w:rPr>
        <w:t xml:space="preserve"> Os Cargos e Funções da Câmara Municipal, serão classificados e providos, de acordo com as normas fixadas nesta Resolução.</w:t>
      </w:r>
    </w:p>
    <w:p w14:paraId="0F242FC1" w14:textId="77777777" w:rsidR="005436F2" w:rsidRDefault="005436F2" w:rsidP="001F407E">
      <w:pPr>
        <w:spacing w:line="276" w:lineRule="auto"/>
        <w:ind w:right="-285" w:firstLine="1134"/>
        <w:jc w:val="both"/>
        <w:rPr>
          <w:b/>
          <w:sz w:val="24"/>
          <w:szCs w:val="24"/>
        </w:rPr>
      </w:pPr>
    </w:p>
    <w:p w14:paraId="1A30795C" w14:textId="1399D244" w:rsidR="001F407E" w:rsidRPr="001F407E" w:rsidRDefault="001F407E" w:rsidP="001F407E">
      <w:pPr>
        <w:spacing w:line="276" w:lineRule="auto"/>
        <w:ind w:right="-285" w:firstLine="1134"/>
        <w:jc w:val="both"/>
        <w:rPr>
          <w:sz w:val="24"/>
          <w:szCs w:val="24"/>
        </w:rPr>
      </w:pPr>
      <w:r w:rsidRPr="001F407E">
        <w:rPr>
          <w:b/>
          <w:sz w:val="24"/>
          <w:szCs w:val="24"/>
        </w:rPr>
        <w:t>Art. 60.</w:t>
      </w:r>
      <w:r w:rsidRPr="001F407E">
        <w:rPr>
          <w:sz w:val="24"/>
          <w:szCs w:val="24"/>
        </w:rPr>
        <w:t xml:space="preserve"> Os Cargos da Câmara Municipal, dependendo da natureza do Provimento, bem como atendendo o disposto no art. 8º serão agrupados da seguinte forma:</w:t>
      </w:r>
    </w:p>
    <w:p w14:paraId="50AC7D70" w14:textId="77777777" w:rsidR="001F407E" w:rsidRPr="001F407E" w:rsidRDefault="001F407E" w:rsidP="001F407E">
      <w:pPr>
        <w:spacing w:line="276" w:lineRule="auto"/>
        <w:ind w:right="-285" w:firstLine="1134"/>
        <w:jc w:val="both"/>
        <w:rPr>
          <w:sz w:val="24"/>
          <w:szCs w:val="24"/>
        </w:rPr>
      </w:pPr>
      <w:r w:rsidRPr="001F407E">
        <w:rPr>
          <w:b/>
          <w:sz w:val="24"/>
          <w:szCs w:val="24"/>
        </w:rPr>
        <w:t>I</w:t>
      </w:r>
      <w:r w:rsidRPr="001F407E">
        <w:rPr>
          <w:sz w:val="24"/>
          <w:szCs w:val="24"/>
        </w:rPr>
        <w:t xml:space="preserve"> – pessoal de provimento efetivo ou permanente;</w:t>
      </w:r>
    </w:p>
    <w:p w14:paraId="04550250" w14:textId="77777777" w:rsidR="001F407E" w:rsidRPr="001F407E" w:rsidRDefault="001F407E" w:rsidP="001F407E">
      <w:pPr>
        <w:spacing w:line="276" w:lineRule="auto"/>
        <w:ind w:right="-285" w:firstLine="1134"/>
        <w:jc w:val="both"/>
        <w:rPr>
          <w:sz w:val="24"/>
          <w:szCs w:val="24"/>
        </w:rPr>
      </w:pPr>
      <w:r w:rsidRPr="001F407E">
        <w:rPr>
          <w:b/>
          <w:sz w:val="24"/>
          <w:szCs w:val="24"/>
        </w:rPr>
        <w:t>II</w:t>
      </w:r>
      <w:r w:rsidRPr="001F407E">
        <w:rPr>
          <w:sz w:val="24"/>
          <w:szCs w:val="24"/>
        </w:rPr>
        <w:t xml:space="preserve"> – pessoal de provimento em comissão.</w:t>
      </w:r>
    </w:p>
    <w:p w14:paraId="05313D38" w14:textId="77777777" w:rsidR="002C2D70" w:rsidRDefault="002C2D70" w:rsidP="005436F2">
      <w:pPr>
        <w:spacing w:line="276" w:lineRule="auto"/>
        <w:ind w:right="-285"/>
        <w:jc w:val="center"/>
        <w:rPr>
          <w:b/>
          <w:sz w:val="24"/>
          <w:szCs w:val="24"/>
        </w:rPr>
      </w:pPr>
    </w:p>
    <w:p w14:paraId="7B174E5E" w14:textId="77777777" w:rsidR="00041443" w:rsidRDefault="00041443" w:rsidP="005436F2">
      <w:pPr>
        <w:spacing w:line="276" w:lineRule="auto"/>
        <w:ind w:right="-285"/>
        <w:jc w:val="center"/>
        <w:rPr>
          <w:b/>
          <w:sz w:val="24"/>
          <w:szCs w:val="24"/>
        </w:rPr>
      </w:pPr>
    </w:p>
    <w:p w14:paraId="044B738E" w14:textId="77777777" w:rsidR="00041443" w:rsidRDefault="00041443" w:rsidP="005436F2">
      <w:pPr>
        <w:spacing w:line="276" w:lineRule="auto"/>
        <w:ind w:right="-285"/>
        <w:jc w:val="center"/>
        <w:rPr>
          <w:b/>
          <w:sz w:val="24"/>
          <w:szCs w:val="24"/>
        </w:rPr>
      </w:pPr>
    </w:p>
    <w:p w14:paraId="5F976AF6" w14:textId="77777777" w:rsidR="00041443" w:rsidRDefault="00041443" w:rsidP="005436F2">
      <w:pPr>
        <w:spacing w:line="276" w:lineRule="auto"/>
        <w:ind w:right="-285"/>
        <w:jc w:val="center"/>
        <w:rPr>
          <w:b/>
          <w:sz w:val="24"/>
          <w:szCs w:val="24"/>
        </w:rPr>
      </w:pPr>
    </w:p>
    <w:p w14:paraId="4B4FCDF8" w14:textId="77777777" w:rsidR="00041443" w:rsidRDefault="00041443" w:rsidP="005436F2">
      <w:pPr>
        <w:spacing w:line="276" w:lineRule="auto"/>
        <w:ind w:right="-285"/>
        <w:jc w:val="center"/>
        <w:rPr>
          <w:b/>
          <w:sz w:val="24"/>
          <w:szCs w:val="24"/>
        </w:rPr>
      </w:pPr>
    </w:p>
    <w:p w14:paraId="4C467B9F" w14:textId="4EEF3EFA" w:rsidR="001F407E" w:rsidRPr="001F407E" w:rsidRDefault="001F407E" w:rsidP="005436F2">
      <w:pPr>
        <w:spacing w:line="276" w:lineRule="auto"/>
        <w:ind w:right="-285"/>
        <w:jc w:val="center"/>
        <w:rPr>
          <w:b/>
          <w:sz w:val="24"/>
          <w:szCs w:val="24"/>
        </w:rPr>
      </w:pPr>
      <w:r w:rsidRPr="001F407E">
        <w:rPr>
          <w:b/>
          <w:sz w:val="24"/>
          <w:szCs w:val="24"/>
        </w:rPr>
        <w:lastRenderedPageBreak/>
        <w:t>SEÇÃO II</w:t>
      </w:r>
    </w:p>
    <w:p w14:paraId="47016451" w14:textId="63F223C5" w:rsidR="001F407E" w:rsidRDefault="001F407E" w:rsidP="005436F2">
      <w:pPr>
        <w:spacing w:line="276" w:lineRule="auto"/>
        <w:ind w:right="-285"/>
        <w:jc w:val="center"/>
        <w:rPr>
          <w:b/>
          <w:sz w:val="24"/>
          <w:szCs w:val="24"/>
        </w:rPr>
      </w:pPr>
      <w:r w:rsidRPr="001F407E">
        <w:rPr>
          <w:b/>
          <w:sz w:val="24"/>
          <w:szCs w:val="24"/>
        </w:rPr>
        <w:t>ESPECIFICAÇÃO DOS CARGOS</w:t>
      </w:r>
    </w:p>
    <w:p w14:paraId="5B5330B4" w14:textId="77777777" w:rsidR="005436F2" w:rsidRPr="001F407E" w:rsidRDefault="005436F2" w:rsidP="005436F2">
      <w:pPr>
        <w:spacing w:line="276" w:lineRule="auto"/>
        <w:ind w:right="-285"/>
        <w:jc w:val="center"/>
        <w:rPr>
          <w:b/>
          <w:sz w:val="24"/>
          <w:szCs w:val="24"/>
        </w:rPr>
      </w:pPr>
    </w:p>
    <w:p w14:paraId="1B72644D" w14:textId="77777777" w:rsidR="001F407E" w:rsidRPr="001F407E" w:rsidRDefault="001F407E" w:rsidP="001F407E">
      <w:pPr>
        <w:spacing w:line="276" w:lineRule="auto"/>
        <w:ind w:right="-285" w:firstLine="1134"/>
        <w:jc w:val="both"/>
        <w:rPr>
          <w:sz w:val="24"/>
          <w:szCs w:val="24"/>
        </w:rPr>
      </w:pPr>
      <w:r w:rsidRPr="001F407E">
        <w:rPr>
          <w:b/>
          <w:sz w:val="24"/>
          <w:szCs w:val="24"/>
        </w:rPr>
        <w:t>Art. 61.</w:t>
      </w:r>
      <w:r w:rsidRPr="001F407E">
        <w:rPr>
          <w:sz w:val="24"/>
          <w:szCs w:val="24"/>
        </w:rPr>
        <w:t xml:space="preserve"> Fazem parte do Quadro de Provimento Efetivo ou Permanente na Câmara Municipal os seguintes cargos:</w:t>
      </w:r>
    </w:p>
    <w:p w14:paraId="0E7E8E88" w14:textId="77777777" w:rsidR="001F407E" w:rsidRPr="001F407E" w:rsidRDefault="001F407E" w:rsidP="001F407E">
      <w:pPr>
        <w:spacing w:line="276" w:lineRule="auto"/>
        <w:ind w:right="-285" w:firstLine="1134"/>
        <w:jc w:val="both"/>
        <w:rPr>
          <w:sz w:val="24"/>
          <w:szCs w:val="24"/>
        </w:rPr>
      </w:pPr>
      <w:r w:rsidRPr="001F407E">
        <w:rPr>
          <w:b/>
          <w:sz w:val="24"/>
          <w:szCs w:val="24"/>
        </w:rPr>
        <w:t>I</w:t>
      </w:r>
      <w:r w:rsidRPr="001F407E">
        <w:rPr>
          <w:sz w:val="24"/>
          <w:szCs w:val="24"/>
        </w:rPr>
        <w:t xml:space="preserve"> – Pertencentes ao </w:t>
      </w:r>
      <w:r w:rsidRPr="001F407E">
        <w:rPr>
          <w:b/>
          <w:sz w:val="24"/>
          <w:szCs w:val="24"/>
        </w:rPr>
        <w:t>GRUPO I</w:t>
      </w:r>
      <w:r w:rsidRPr="001F407E">
        <w:rPr>
          <w:sz w:val="24"/>
          <w:szCs w:val="24"/>
        </w:rPr>
        <w:t xml:space="preserve">, referente aos cargos de </w:t>
      </w:r>
      <w:r w:rsidRPr="001F407E">
        <w:rPr>
          <w:caps/>
          <w:sz w:val="24"/>
          <w:szCs w:val="24"/>
        </w:rPr>
        <w:t>Apoio Administrativo</w:t>
      </w:r>
      <w:r w:rsidRPr="001F407E">
        <w:rPr>
          <w:sz w:val="24"/>
          <w:szCs w:val="24"/>
        </w:rPr>
        <w:t xml:space="preserve"> - </w:t>
      </w:r>
      <w:r w:rsidRPr="001F407E">
        <w:rPr>
          <w:b/>
          <w:sz w:val="24"/>
          <w:szCs w:val="24"/>
        </w:rPr>
        <w:t>ADM</w:t>
      </w:r>
      <w:r w:rsidRPr="001F407E">
        <w:rPr>
          <w:sz w:val="24"/>
          <w:szCs w:val="24"/>
        </w:rPr>
        <w:t>:</w:t>
      </w:r>
    </w:p>
    <w:p w14:paraId="282E9F7F" w14:textId="77777777" w:rsidR="001F407E" w:rsidRPr="001F407E" w:rsidRDefault="001F407E" w:rsidP="001F407E">
      <w:pPr>
        <w:pStyle w:val="PargrafodaLista"/>
        <w:numPr>
          <w:ilvl w:val="0"/>
          <w:numId w:val="9"/>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Assessor Jurídico;</w:t>
      </w:r>
    </w:p>
    <w:p w14:paraId="1FA9856F" w14:textId="77777777" w:rsidR="001F407E" w:rsidRPr="001F407E" w:rsidRDefault="001F407E" w:rsidP="001F407E">
      <w:pPr>
        <w:pStyle w:val="PargrafodaLista"/>
        <w:numPr>
          <w:ilvl w:val="0"/>
          <w:numId w:val="9"/>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Contador;</w:t>
      </w:r>
    </w:p>
    <w:p w14:paraId="4570B2F0" w14:textId="77777777" w:rsidR="001F407E" w:rsidRPr="001F407E" w:rsidRDefault="001F407E" w:rsidP="001F407E">
      <w:pPr>
        <w:pStyle w:val="PargrafodaLista"/>
        <w:numPr>
          <w:ilvl w:val="0"/>
          <w:numId w:val="9"/>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Técnico Legislativo</w:t>
      </w:r>
    </w:p>
    <w:p w14:paraId="0F8D8332" w14:textId="3FA860CF" w:rsidR="001F407E" w:rsidRPr="001F407E" w:rsidRDefault="002C2D70" w:rsidP="001F407E">
      <w:pPr>
        <w:pStyle w:val="PargrafodaLista"/>
        <w:numPr>
          <w:ilvl w:val="0"/>
          <w:numId w:val="9"/>
        </w:numPr>
        <w:spacing w:after="0" w:line="276" w:lineRule="auto"/>
        <w:ind w:left="0" w:right="-285" w:firstLine="1134"/>
        <w:jc w:val="both"/>
        <w:rPr>
          <w:rFonts w:ascii="Times New Roman" w:hAnsi="Times New Roman" w:cs="Times New Roman"/>
          <w:sz w:val="24"/>
          <w:szCs w:val="24"/>
        </w:rPr>
      </w:pPr>
      <w:r>
        <w:rPr>
          <w:rFonts w:ascii="Times New Roman" w:hAnsi="Times New Roman" w:cs="Times New Roman"/>
          <w:sz w:val="24"/>
          <w:szCs w:val="24"/>
        </w:rPr>
        <w:t xml:space="preserve">Redator e </w:t>
      </w:r>
      <w:r w:rsidR="001F407E" w:rsidRPr="001F407E">
        <w:rPr>
          <w:rFonts w:ascii="Times New Roman" w:hAnsi="Times New Roman" w:cs="Times New Roman"/>
          <w:sz w:val="24"/>
          <w:szCs w:val="24"/>
        </w:rPr>
        <w:t>Revisor de Debates</w:t>
      </w:r>
    </w:p>
    <w:p w14:paraId="42EEDF1E" w14:textId="77777777" w:rsidR="001F407E" w:rsidRPr="001F407E" w:rsidRDefault="001F407E" w:rsidP="001F407E">
      <w:pPr>
        <w:pStyle w:val="PargrafodaLista"/>
        <w:numPr>
          <w:ilvl w:val="0"/>
          <w:numId w:val="9"/>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Assistente Técnico da Informação;</w:t>
      </w:r>
    </w:p>
    <w:p w14:paraId="60F26673" w14:textId="77777777" w:rsidR="001F407E" w:rsidRPr="001F407E" w:rsidRDefault="001F407E" w:rsidP="001F407E">
      <w:pPr>
        <w:numPr>
          <w:ilvl w:val="0"/>
          <w:numId w:val="9"/>
        </w:numPr>
        <w:spacing w:line="276" w:lineRule="auto"/>
        <w:ind w:left="0" w:right="-285" w:firstLine="1134"/>
        <w:jc w:val="both"/>
        <w:rPr>
          <w:sz w:val="24"/>
          <w:szCs w:val="24"/>
        </w:rPr>
      </w:pPr>
      <w:r w:rsidRPr="001F407E">
        <w:rPr>
          <w:sz w:val="24"/>
          <w:szCs w:val="24"/>
        </w:rPr>
        <w:t>Assistente de Administração.</w:t>
      </w:r>
    </w:p>
    <w:p w14:paraId="4E5140D6" w14:textId="77777777" w:rsidR="001F407E" w:rsidRPr="001F407E" w:rsidRDefault="001F407E" w:rsidP="001F407E">
      <w:pPr>
        <w:spacing w:line="276" w:lineRule="auto"/>
        <w:ind w:right="-285" w:firstLine="1134"/>
        <w:jc w:val="both"/>
        <w:rPr>
          <w:sz w:val="24"/>
          <w:szCs w:val="24"/>
        </w:rPr>
      </w:pPr>
      <w:r w:rsidRPr="001F407E">
        <w:rPr>
          <w:b/>
          <w:sz w:val="24"/>
          <w:szCs w:val="24"/>
        </w:rPr>
        <w:t>II</w:t>
      </w:r>
      <w:r w:rsidRPr="001F407E">
        <w:rPr>
          <w:sz w:val="24"/>
          <w:szCs w:val="24"/>
        </w:rPr>
        <w:t xml:space="preserve"> – Pertencente ao </w:t>
      </w:r>
      <w:r w:rsidRPr="001F407E">
        <w:rPr>
          <w:b/>
          <w:sz w:val="24"/>
          <w:szCs w:val="24"/>
        </w:rPr>
        <w:t>GRUPO II</w:t>
      </w:r>
      <w:r w:rsidRPr="001F407E">
        <w:rPr>
          <w:sz w:val="24"/>
          <w:szCs w:val="24"/>
        </w:rPr>
        <w:t xml:space="preserve">, referente aos cargos de </w:t>
      </w:r>
      <w:r w:rsidRPr="001F407E">
        <w:rPr>
          <w:caps/>
          <w:sz w:val="24"/>
          <w:szCs w:val="24"/>
        </w:rPr>
        <w:t>Serviços Auxiliares</w:t>
      </w:r>
      <w:r w:rsidRPr="001F407E">
        <w:rPr>
          <w:sz w:val="24"/>
          <w:szCs w:val="24"/>
        </w:rPr>
        <w:t xml:space="preserve"> – </w:t>
      </w:r>
      <w:r w:rsidRPr="001F407E">
        <w:rPr>
          <w:b/>
          <w:sz w:val="24"/>
          <w:szCs w:val="24"/>
        </w:rPr>
        <w:t>AUX</w:t>
      </w:r>
      <w:r w:rsidRPr="001F407E">
        <w:rPr>
          <w:sz w:val="24"/>
          <w:szCs w:val="24"/>
        </w:rPr>
        <w:t>:</w:t>
      </w:r>
    </w:p>
    <w:p w14:paraId="1E3143A3" w14:textId="77777777" w:rsidR="001F407E" w:rsidRPr="001F407E" w:rsidRDefault="001F407E" w:rsidP="001F407E">
      <w:pPr>
        <w:pStyle w:val="PargrafodaLista"/>
        <w:numPr>
          <w:ilvl w:val="0"/>
          <w:numId w:val="11"/>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Auxiliar Administrativo;</w:t>
      </w:r>
    </w:p>
    <w:p w14:paraId="62FC7B49" w14:textId="77777777" w:rsidR="001F407E" w:rsidRPr="001F407E" w:rsidRDefault="001F407E" w:rsidP="001F407E">
      <w:pPr>
        <w:pStyle w:val="PargrafodaLista"/>
        <w:numPr>
          <w:ilvl w:val="0"/>
          <w:numId w:val="11"/>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Recepcionista;</w:t>
      </w:r>
    </w:p>
    <w:p w14:paraId="0B128CC5" w14:textId="77777777" w:rsidR="001F407E" w:rsidRPr="001F407E" w:rsidRDefault="001F407E" w:rsidP="001F407E">
      <w:pPr>
        <w:pStyle w:val="PargrafodaLista"/>
        <w:numPr>
          <w:ilvl w:val="0"/>
          <w:numId w:val="11"/>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Copeira;</w:t>
      </w:r>
    </w:p>
    <w:p w14:paraId="61AF0E99" w14:textId="77777777" w:rsidR="001F407E" w:rsidRPr="001F407E" w:rsidRDefault="001F407E" w:rsidP="001F407E">
      <w:pPr>
        <w:pStyle w:val="PargrafodaLista"/>
        <w:numPr>
          <w:ilvl w:val="0"/>
          <w:numId w:val="11"/>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 xml:space="preserve">Zeladora; </w:t>
      </w:r>
    </w:p>
    <w:p w14:paraId="13CFE3CB" w14:textId="77777777" w:rsidR="001F407E" w:rsidRPr="001F407E" w:rsidRDefault="001F407E" w:rsidP="001F407E">
      <w:pPr>
        <w:pStyle w:val="PargrafodaLista"/>
        <w:numPr>
          <w:ilvl w:val="0"/>
          <w:numId w:val="11"/>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Auxiliar de Serviços Gerais.</w:t>
      </w:r>
    </w:p>
    <w:p w14:paraId="53BF1C27" w14:textId="77777777" w:rsidR="005436F2" w:rsidRDefault="005436F2" w:rsidP="001F407E">
      <w:pPr>
        <w:spacing w:line="276" w:lineRule="auto"/>
        <w:ind w:right="-285" w:firstLine="1134"/>
        <w:jc w:val="both"/>
        <w:rPr>
          <w:b/>
          <w:sz w:val="24"/>
          <w:szCs w:val="24"/>
        </w:rPr>
      </w:pPr>
    </w:p>
    <w:p w14:paraId="29629EEA" w14:textId="21805810" w:rsidR="001F407E" w:rsidRPr="001F407E" w:rsidRDefault="001F407E" w:rsidP="001F407E">
      <w:pPr>
        <w:spacing w:line="276" w:lineRule="auto"/>
        <w:ind w:right="-285" w:firstLine="1134"/>
        <w:jc w:val="both"/>
        <w:rPr>
          <w:sz w:val="24"/>
          <w:szCs w:val="24"/>
        </w:rPr>
      </w:pPr>
      <w:r w:rsidRPr="001F407E">
        <w:rPr>
          <w:b/>
          <w:sz w:val="24"/>
          <w:szCs w:val="24"/>
        </w:rPr>
        <w:t>Art. 62.</w:t>
      </w:r>
      <w:r w:rsidRPr="001F407E">
        <w:rPr>
          <w:sz w:val="24"/>
          <w:szCs w:val="24"/>
        </w:rPr>
        <w:t xml:space="preserve"> Fazem parte do Quadro de Provimento em Comissão de livre nomeação pelo Presidente da Câmara Municipal os seguintes cargos:</w:t>
      </w:r>
    </w:p>
    <w:p w14:paraId="47774B60" w14:textId="77777777" w:rsidR="001F407E" w:rsidRPr="001F407E" w:rsidRDefault="001F407E" w:rsidP="001F407E">
      <w:pPr>
        <w:spacing w:line="276" w:lineRule="auto"/>
        <w:ind w:right="-285" w:firstLine="1134"/>
        <w:jc w:val="both"/>
        <w:rPr>
          <w:sz w:val="24"/>
          <w:szCs w:val="24"/>
        </w:rPr>
      </w:pPr>
      <w:r w:rsidRPr="001F407E">
        <w:rPr>
          <w:b/>
          <w:sz w:val="24"/>
          <w:szCs w:val="24"/>
        </w:rPr>
        <w:t>I</w:t>
      </w:r>
      <w:r w:rsidRPr="001F407E">
        <w:rPr>
          <w:sz w:val="24"/>
          <w:szCs w:val="24"/>
        </w:rPr>
        <w:t xml:space="preserve"> – Pertencentes ao GRUPO III, referente aos cargos de </w:t>
      </w:r>
      <w:r w:rsidRPr="001F407E">
        <w:rPr>
          <w:caps/>
          <w:sz w:val="24"/>
          <w:szCs w:val="24"/>
        </w:rPr>
        <w:t xml:space="preserve">Assessoramento Superior </w:t>
      </w:r>
      <w:r w:rsidRPr="001F407E">
        <w:rPr>
          <w:sz w:val="24"/>
          <w:szCs w:val="24"/>
        </w:rPr>
        <w:t>– ASS:</w:t>
      </w:r>
    </w:p>
    <w:p w14:paraId="46938FF2" w14:textId="77777777" w:rsidR="001F407E" w:rsidRPr="001F407E" w:rsidRDefault="001F407E" w:rsidP="001F407E">
      <w:pPr>
        <w:pStyle w:val="PargrafodaLista"/>
        <w:numPr>
          <w:ilvl w:val="0"/>
          <w:numId w:val="13"/>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Controlador Interno;</w:t>
      </w:r>
    </w:p>
    <w:p w14:paraId="26060A3C" w14:textId="2BDDD1EE" w:rsidR="001F407E" w:rsidRPr="001F407E" w:rsidRDefault="001F407E" w:rsidP="001F407E">
      <w:pPr>
        <w:pStyle w:val="PargrafodaLista"/>
        <w:numPr>
          <w:ilvl w:val="0"/>
          <w:numId w:val="13"/>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Diretora Contábil e Fina</w:t>
      </w:r>
      <w:r w:rsidR="00AF3512">
        <w:rPr>
          <w:rFonts w:ascii="Times New Roman" w:hAnsi="Times New Roman" w:cs="Times New Roman"/>
          <w:sz w:val="24"/>
          <w:szCs w:val="24"/>
        </w:rPr>
        <w:t>n</w:t>
      </w:r>
      <w:r w:rsidRPr="001F407E">
        <w:rPr>
          <w:rFonts w:ascii="Times New Roman" w:hAnsi="Times New Roman" w:cs="Times New Roman"/>
          <w:sz w:val="24"/>
          <w:szCs w:val="24"/>
        </w:rPr>
        <w:t>ceiro;</w:t>
      </w:r>
    </w:p>
    <w:p w14:paraId="50C37909" w14:textId="77777777" w:rsidR="001F407E" w:rsidRPr="001F407E" w:rsidRDefault="001F407E" w:rsidP="001F407E">
      <w:pPr>
        <w:pStyle w:val="PargrafodaLista"/>
        <w:numPr>
          <w:ilvl w:val="0"/>
          <w:numId w:val="13"/>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Assessor de Imprensa;</w:t>
      </w:r>
    </w:p>
    <w:p w14:paraId="760734EB" w14:textId="77777777" w:rsidR="001F407E" w:rsidRPr="001F407E" w:rsidRDefault="001F407E" w:rsidP="001F407E">
      <w:pPr>
        <w:pStyle w:val="PargrafodaLista"/>
        <w:numPr>
          <w:ilvl w:val="0"/>
          <w:numId w:val="13"/>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Diretor-Geral;</w:t>
      </w:r>
    </w:p>
    <w:p w14:paraId="0D8615BB" w14:textId="77777777" w:rsidR="001F407E" w:rsidRPr="001F407E" w:rsidRDefault="001F407E" w:rsidP="001F407E">
      <w:pPr>
        <w:pStyle w:val="PargrafodaLista"/>
        <w:numPr>
          <w:ilvl w:val="0"/>
          <w:numId w:val="13"/>
        </w:numPr>
        <w:spacing w:after="0" w:line="276" w:lineRule="auto"/>
        <w:ind w:left="0" w:right="-285" w:firstLine="1134"/>
        <w:jc w:val="both"/>
        <w:rPr>
          <w:rFonts w:ascii="Times New Roman" w:hAnsi="Times New Roman" w:cs="Times New Roman"/>
          <w:sz w:val="24"/>
          <w:szCs w:val="24"/>
        </w:rPr>
      </w:pPr>
      <w:r w:rsidRPr="001F407E">
        <w:rPr>
          <w:rFonts w:ascii="Times New Roman" w:hAnsi="Times New Roman" w:cs="Times New Roman"/>
          <w:sz w:val="24"/>
          <w:szCs w:val="24"/>
        </w:rPr>
        <w:t>Assessor Parlamentar</w:t>
      </w:r>
    </w:p>
    <w:p w14:paraId="6BFC723C" w14:textId="77777777" w:rsidR="001F407E" w:rsidRPr="001F407E" w:rsidRDefault="001F407E" w:rsidP="001F407E">
      <w:pPr>
        <w:pStyle w:val="NormalWeb"/>
        <w:spacing w:before="0" w:beforeAutospacing="0" w:after="0" w:afterAutospacing="0" w:line="276" w:lineRule="auto"/>
        <w:ind w:right="-285" w:firstLine="1134"/>
        <w:jc w:val="both"/>
      </w:pPr>
      <w:r w:rsidRPr="001F407E">
        <w:rPr>
          <w:rStyle w:val="Forte"/>
          <w:rFonts w:eastAsia="Franklin Gothic Book"/>
          <w:bdr w:val="none" w:sz="0" w:space="0" w:color="auto" w:frame="1"/>
        </w:rPr>
        <w:t xml:space="preserve">Parágrafo único. </w:t>
      </w:r>
      <w:r w:rsidRPr="001F407E">
        <w:t>A definição dos cargos, funções, atribuições, competências, quantitativos, nível escolar, carga horária e demais exigências legais estão ordenadas nos Anexos I, II, III, IV e V desta Resolução.</w:t>
      </w:r>
    </w:p>
    <w:p w14:paraId="5EA9669D" w14:textId="77777777" w:rsidR="005436F2" w:rsidRDefault="005436F2" w:rsidP="005436F2">
      <w:pPr>
        <w:spacing w:line="276" w:lineRule="auto"/>
        <w:ind w:right="-285"/>
        <w:jc w:val="center"/>
        <w:rPr>
          <w:b/>
          <w:sz w:val="24"/>
          <w:szCs w:val="24"/>
        </w:rPr>
      </w:pPr>
    </w:p>
    <w:p w14:paraId="4EB756B1" w14:textId="33D71E12" w:rsidR="001F407E" w:rsidRPr="001F407E" w:rsidRDefault="001F407E" w:rsidP="005436F2">
      <w:pPr>
        <w:spacing w:line="276" w:lineRule="auto"/>
        <w:ind w:right="-285"/>
        <w:jc w:val="center"/>
        <w:rPr>
          <w:b/>
          <w:sz w:val="24"/>
          <w:szCs w:val="24"/>
        </w:rPr>
      </w:pPr>
      <w:r w:rsidRPr="001F407E">
        <w:rPr>
          <w:b/>
          <w:sz w:val="24"/>
          <w:szCs w:val="24"/>
        </w:rPr>
        <w:t>SEÇÃO III</w:t>
      </w:r>
    </w:p>
    <w:p w14:paraId="6A85978B" w14:textId="23D27937" w:rsidR="001F407E" w:rsidRDefault="001F407E" w:rsidP="005436F2">
      <w:pPr>
        <w:spacing w:line="276" w:lineRule="auto"/>
        <w:ind w:right="-285"/>
        <w:jc w:val="center"/>
        <w:rPr>
          <w:b/>
          <w:sz w:val="24"/>
          <w:szCs w:val="24"/>
        </w:rPr>
      </w:pPr>
      <w:r w:rsidRPr="001F407E">
        <w:rPr>
          <w:b/>
          <w:sz w:val="24"/>
          <w:szCs w:val="24"/>
        </w:rPr>
        <w:t>REMUNERAÇÃO DOS CARGOS</w:t>
      </w:r>
    </w:p>
    <w:p w14:paraId="5C810733" w14:textId="77777777" w:rsidR="005436F2" w:rsidRPr="001F407E" w:rsidRDefault="005436F2" w:rsidP="005436F2">
      <w:pPr>
        <w:spacing w:line="276" w:lineRule="auto"/>
        <w:ind w:right="-285"/>
        <w:jc w:val="center"/>
        <w:rPr>
          <w:b/>
          <w:sz w:val="24"/>
          <w:szCs w:val="24"/>
        </w:rPr>
      </w:pPr>
    </w:p>
    <w:p w14:paraId="2213A822" w14:textId="77777777" w:rsidR="001F407E" w:rsidRPr="001F407E" w:rsidRDefault="001F407E" w:rsidP="001F407E">
      <w:pPr>
        <w:spacing w:line="276" w:lineRule="auto"/>
        <w:ind w:right="-285" w:firstLine="1134"/>
        <w:jc w:val="both"/>
        <w:rPr>
          <w:sz w:val="24"/>
          <w:szCs w:val="24"/>
        </w:rPr>
      </w:pPr>
      <w:r w:rsidRPr="001F407E">
        <w:rPr>
          <w:b/>
          <w:sz w:val="24"/>
          <w:szCs w:val="24"/>
        </w:rPr>
        <w:t>Art. 63.</w:t>
      </w:r>
      <w:r w:rsidRPr="001F407E">
        <w:rPr>
          <w:sz w:val="24"/>
          <w:szCs w:val="24"/>
        </w:rPr>
        <w:t xml:space="preserve"> A Remuneração dos Cargos e Funções Públicas da Câmara Municipal de Jaraguari, obedecerá aos seguintes preceitos:</w:t>
      </w:r>
    </w:p>
    <w:p w14:paraId="6725E4C2" w14:textId="77777777" w:rsidR="001F407E" w:rsidRPr="001F407E" w:rsidRDefault="001F407E" w:rsidP="001F407E">
      <w:pPr>
        <w:spacing w:line="276" w:lineRule="auto"/>
        <w:ind w:right="-285" w:firstLine="1134"/>
        <w:jc w:val="both"/>
        <w:rPr>
          <w:sz w:val="24"/>
          <w:szCs w:val="24"/>
        </w:rPr>
      </w:pPr>
      <w:r w:rsidRPr="001F407E">
        <w:rPr>
          <w:b/>
          <w:sz w:val="24"/>
          <w:szCs w:val="24"/>
        </w:rPr>
        <w:lastRenderedPageBreak/>
        <w:t>I</w:t>
      </w:r>
      <w:r w:rsidRPr="001F407E">
        <w:rPr>
          <w:sz w:val="24"/>
          <w:szCs w:val="24"/>
        </w:rPr>
        <w:t xml:space="preserve"> – nenhum servidor da Câmara Municipal poderá receber remuneração inferior a 1 (um) salário mínimo vigente no país;</w:t>
      </w:r>
    </w:p>
    <w:p w14:paraId="33C5E076" w14:textId="77777777" w:rsidR="001F407E" w:rsidRPr="001F407E" w:rsidRDefault="001F407E" w:rsidP="001F407E">
      <w:pPr>
        <w:spacing w:line="276" w:lineRule="auto"/>
        <w:ind w:right="-285" w:firstLine="1134"/>
        <w:jc w:val="both"/>
        <w:rPr>
          <w:sz w:val="24"/>
          <w:szCs w:val="24"/>
        </w:rPr>
      </w:pPr>
      <w:r w:rsidRPr="001F407E">
        <w:rPr>
          <w:b/>
          <w:sz w:val="24"/>
          <w:szCs w:val="24"/>
        </w:rPr>
        <w:t>II</w:t>
      </w:r>
      <w:r w:rsidRPr="001F407E">
        <w:rPr>
          <w:sz w:val="24"/>
          <w:szCs w:val="24"/>
        </w:rPr>
        <w:t xml:space="preserve"> – isonomia de vencimentos para os cargos de atribuições iguais ou assemelhados, ressalvadas as vantagens de caráter individual e as relativas à natureza ou ao local de trabalho;</w:t>
      </w:r>
    </w:p>
    <w:p w14:paraId="4940DD9E"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a agregação de remuneração relativa ao exercício de Cargo Comissionado, obedecendo-se as regras, critérios, limites e percentuais fixados pelo Estatuto dos Servidores Públicos Municipais, instituído pela Lei Municipal nº 585, de 17 de dezembro de 2003, ou outra que venha a substitui-la.</w:t>
      </w:r>
    </w:p>
    <w:p w14:paraId="5882CC91" w14:textId="77777777" w:rsidR="001F407E" w:rsidRPr="001F407E" w:rsidRDefault="001F407E" w:rsidP="001F407E">
      <w:pPr>
        <w:spacing w:line="276" w:lineRule="auto"/>
        <w:ind w:right="-285" w:firstLine="1134"/>
        <w:jc w:val="both"/>
        <w:rPr>
          <w:sz w:val="24"/>
          <w:szCs w:val="24"/>
        </w:rPr>
      </w:pPr>
      <w:r w:rsidRPr="001F407E">
        <w:rPr>
          <w:b/>
          <w:sz w:val="24"/>
          <w:szCs w:val="24"/>
        </w:rPr>
        <w:t>Parágrafo único.</w:t>
      </w:r>
      <w:r w:rsidRPr="001F407E">
        <w:rPr>
          <w:sz w:val="24"/>
          <w:szCs w:val="24"/>
        </w:rPr>
        <w:t xml:space="preserve"> A revisão da remuneração dos Servidores da Câmara Municipal, far-se-á todo mês de março, contudo, considerando a época da implantação deste Plano, a primeira revisão se dará no ano de 2024.</w:t>
      </w:r>
    </w:p>
    <w:p w14:paraId="2CEEAC2C" w14:textId="77777777" w:rsidR="001F407E" w:rsidRPr="001F407E" w:rsidRDefault="001F407E" w:rsidP="001F407E">
      <w:pPr>
        <w:spacing w:line="276" w:lineRule="auto"/>
        <w:ind w:right="-285" w:firstLine="1134"/>
        <w:jc w:val="both"/>
        <w:rPr>
          <w:sz w:val="24"/>
          <w:szCs w:val="24"/>
        </w:rPr>
      </w:pPr>
    </w:p>
    <w:p w14:paraId="5B4FD120" w14:textId="77777777" w:rsidR="001F407E" w:rsidRPr="001F407E" w:rsidRDefault="001F407E" w:rsidP="005436F2">
      <w:pPr>
        <w:spacing w:line="276" w:lineRule="auto"/>
        <w:ind w:right="-285"/>
        <w:jc w:val="center"/>
        <w:rPr>
          <w:b/>
          <w:sz w:val="24"/>
          <w:szCs w:val="24"/>
        </w:rPr>
      </w:pPr>
      <w:r w:rsidRPr="001F407E">
        <w:rPr>
          <w:b/>
          <w:sz w:val="24"/>
          <w:szCs w:val="24"/>
        </w:rPr>
        <w:t>CAPÍTULO VIII</w:t>
      </w:r>
    </w:p>
    <w:p w14:paraId="20169ADC" w14:textId="7E3AE7D9" w:rsidR="001F407E" w:rsidRDefault="001F407E" w:rsidP="005436F2">
      <w:pPr>
        <w:spacing w:line="276" w:lineRule="auto"/>
        <w:ind w:right="-285"/>
        <w:jc w:val="center"/>
        <w:rPr>
          <w:b/>
          <w:sz w:val="24"/>
          <w:szCs w:val="24"/>
        </w:rPr>
      </w:pPr>
      <w:r w:rsidRPr="001F407E">
        <w:rPr>
          <w:b/>
          <w:sz w:val="24"/>
          <w:szCs w:val="24"/>
        </w:rPr>
        <w:t>FIXAÇÃO DA REMUNERAÇÃO</w:t>
      </w:r>
    </w:p>
    <w:p w14:paraId="34DD6F10" w14:textId="77777777" w:rsidR="005436F2" w:rsidRPr="001F407E" w:rsidRDefault="005436F2" w:rsidP="005436F2">
      <w:pPr>
        <w:spacing w:line="276" w:lineRule="auto"/>
        <w:ind w:right="-285"/>
        <w:jc w:val="center"/>
        <w:rPr>
          <w:b/>
          <w:sz w:val="24"/>
          <w:szCs w:val="24"/>
        </w:rPr>
      </w:pPr>
    </w:p>
    <w:p w14:paraId="1E3FA26C" w14:textId="77777777" w:rsidR="001F407E" w:rsidRPr="001F407E" w:rsidRDefault="001F407E" w:rsidP="001F407E">
      <w:pPr>
        <w:spacing w:line="276" w:lineRule="auto"/>
        <w:ind w:right="-285" w:firstLine="1134"/>
        <w:jc w:val="both"/>
        <w:rPr>
          <w:sz w:val="24"/>
          <w:szCs w:val="24"/>
        </w:rPr>
      </w:pPr>
      <w:r w:rsidRPr="001F407E">
        <w:rPr>
          <w:b/>
          <w:sz w:val="24"/>
          <w:szCs w:val="24"/>
        </w:rPr>
        <w:t>Art. 64.</w:t>
      </w:r>
      <w:r w:rsidRPr="001F407E">
        <w:rPr>
          <w:sz w:val="24"/>
          <w:szCs w:val="24"/>
        </w:rPr>
        <w:t xml:space="preserve"> Os servidores da Câmara Municipal de Jaraguari, investidos em cargos de Provimento Efetivo ou em Comissão, serão classificados segundo discriminações constantes nos Anexos I e II, correspondendo sua remuneração exclusivamente às parcelas fixas nas tabelas dos Anexos III e IV. </w:t>
      </w:r>
    </w:p>
    <w:p w14:paraId="7D918819" w14:textId="77777777" w:rsidR="005436F2" w:rsidRDefault="005436F2" w:rsidP="001F407E">
      <w:pPr>
        <w:spacing w:line="276" w:lineRule="auto"/>
        <w:ind w:right="-285" w:firstLine="1134"/>
        <w:jc w:val="both"/>
        <w:rPr>
          <w:b/>
          <w:sz w:val="24"/>
          <w:szCs w:val="24"/>
        </w:rPr>
      </w:pPr>
    </w:p>
    <w:p w14:paraId="0A46BB11" w14:textId="2DFA7CC6" w:rsidR="001F407E" w:rsidRPr="001F407E" w:rsidRDefault="001F407E" w:rsidP="001F407E">
      <w:pPr>
        <w:spacing w:line="276" w:lineRule="auto"/>
        <w:ind w:right="-285" w:firstLine="1134"/>
        <w:jc w:val="both"/>
        <w:rPr>
          <w:sz w:val="24"/>
          <w:szCs w:val="24"/>
        </w:rPr>
      </w:pPr>
      <w:r w:rsidRPr="001F407E">
        <w:rPr>
          <w:b/>
          <w:sz w:val="24"/>
          <w:szCs w:val="24"/>
        </w:rPr>
        <w:t>Art. 65.</w:t>
      </w:r>
      <w:r w:rsidRPr="001F407E">
        <w:rPr>
          <w:sz w:val="24"/>
          <w:szCs w:val="24"/>
        </w:rPr>
        <w:t xml:space="preserve"> Cada Nível de Referência Salarial escalonado no Anexo IV desta Resolução tem um determinador financeiro a ele correspondente, que permite fixar a remuneração a ser recebida pelo servidor da Câmara Municipal, investido em qualquer cargo ou função pública.</w:t>
      </w:r>
    </w:p>
    <w:p w14:paraId="568326A2" w14:textId="7C33F9A7" w:rsidR="001F407E" w:rsidRPr="001F407E" w:rsidRDefault="001F407E" w:rsidP="001F407E">
      <w:pPr>
        <w:spacing w:line="276" w:lineRule="auto"/>
        <w:ind w:right="-285" w:firstLine="1134"/>
        <w:jc w:val="both"/>
        <w:rPr>
          <w:sz w:val="24"/>
          <w:szCs w:val="24"/>
        </w:rPr>
      </w:pPr>
      <w:r w:rsidRPr="001F407E">
        <w:rPr>
          <w:b/>
          <w:sz w:val="24"/>
          <w:szCs w:val="24"/>
        </w:rPr>
        <w:t xml:space="preserve"> § 1º.</w:t>
      </w:r>
      <w:r w:rsidRPr="001F407E">
        <w:rPr>
          <w:sz w:val="24"/>
          <w:szCs w:val="24"/>
        </w:rPr>
        <w:t xml:space="preserve"> Poderá ser concedido</w:t>
      </w:r>
      <w:r w:rsidR="00170FAF">
        <w:rPr>
          <w:sz w:val="24"/>
          <w:szCs w:val="24"/>
        </w:rPr>
        <w:t xml:space="preserve"> </w:t>
      </w:r>
      <w:r w:rsidRPr="001F407E">
        <w:rPr>
          <w:sz w:val="24"/>
          <w:szCs w:val="24"/>
        </w:rPr>
        <w:t>gratificação especial variável de 10% a 50% (dez a cinquenta por cento) aos ocupantes de cargos em comissão, sobre o valor dos vencimentos.</w:t>
      </w:r>
    </w:p>
    <w:p w14:paraId="006DFC2F"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 2º. </w:t>
      </w:r>
      <w:r w:rsidRPr="001F407E">
        <w:rPr>
          <w:sz w:val="24"/>
          <w:szCs w:val="24"/>
        </w:rPr>
        <w:t>Os servidores efetivos, que forem designados para atuar como Agente de Contratação, Pregoeiro, membro de Equipe de apoio, Comissão de Contratação, ou outras comissões, terão direito, a receber Gratificação Especial, a critério do Presidente da Câmara, de até 50% (cinquenta por cento) da remuneração inicial do cargo de Assistente de Administração.</w:t>
      </w:r>
    </w:p>
    <w:p w14:paraId="2409F277" w14:textId="77777777" w:rsidR="005436F2" w:rsidRDefault="005436F2" w:rsidP="005436F2">
      <w:pPr>
        <w:spacing w:line="276" w:lineRule="auto"/>
        <w:ind w:right="-285"/>
        <w:jc w:val="center"/>
        <w:rPr>
          <w:b/>
          <w:sz w:val="24"/>
          <w:szCs w:val="24"/>
        </w:rPr>
      </w:pPr>
    </w:p>
    <w:p w14:paraId="167036B2" w14:textId="33E2EF7A" w:rsidR="001F407E" w:rsidRPr="001F407E" w:rsidRDefault="001F407E" w:rsidP="005436F2">
      <w:pPr>
        <w:spacing w:line="276" w:lineRule="auto"/>
        <w:ind w:right="-285"/>
        <w:jc w:val="center"/>
        <w:rPr>
          <w:b/>
          <w:sz w:val="24"/>
          <w:szCs w:val="24"/>
        </w:rPr>
      </w:pPr>
      <w:r w:rsidRPr="001F407E">
        <w:rPr>
          <w:b/>
          <w:sz w:val="24"/>
          <w:szCs w:val="24"/>
        </w:rPr>
        <w:t>CAPÍTULO IX</w:t>
      </w:r>
    </w:p>
    <w:p w14:paraId="69EF172A" w14:textId="77777777" w:rsidR="001F407E" w:rsidRPr="001F407E" w:rsidRDefault="001F407E" w:rsidP="005436F2">
      <w:pPr>
        <w:spacing w:line="276" w:lineRule="auto"/>
        <w:ind w:right="-285"/>
        <w:jc w:val="center"/>
        <w:rPr>
          <w:b/>
          <w:sz w:val="24"/>
          <w:szCs w:val="24"/>
        </w:rPr>
      </w:pPr>
      <w:r w:rsidRPr="001F407E">
        <w:rPr>
          <w:b/>
          <w:sz w:val="24"/>
          <w:szCs w:val="24"/>
        </w:rPr>
        <w:t>REENQUADRAMENTO DOS SERVIDORES E DISPOSIÇÕES FINAIS E TRANSITÓRIAS</w:t>
      </w:r>
    </w:p>
    <w:p w14:paraId="14589D0F" w14:textId="77777777" w:rsidR="001F407E" w:rsidRPr="001F407E" w:rsidRDefault="001F407E" w:rsidP="005436F2">
      <w:pPr>
        <w:spacing w:line="276" w:lineRule="auto"/>
        <w:ind w:right="-285"/>
        <w:jc w:val="center"/>
        <w:rPr>
          <w:b/>
          <w:sz w:val="24"/>
          <w:szCs w:val="24"/>
        </w:rPr>
      </w:pPr>
      <w:r w:rsidRPr="001F407E">
        <w:rPr>
          <w:b/>
          <w:sz w:val="24"/>
          <w:szCs w:val="24"/>
        </w:rPr>
        <w:t>SEÇÃO I</w:t>
      </w:r>
    </w:p>
    <w:p w14:paraId="268E0EBC" w14:textId="2CA77C39" w:rsidR="001F407E" w:rsidRDefault="001F407E" w:rsidP="005436F2">
      <w:pPr>
        <w:spacing w:line="276" w:lineRule="auto"/>
        <w:ind w:right="-285"/>
        <w:jc w:val="center"/>
        <w:rPr>
          <w:b/>
          <w:sz w:val="24"/>
          <w:szCs w:val="24"/>
        </w:rPr>
      </w:pPr>
      <w:r w:rsidRPr="001F407E">
        <w:rPr>
          <w:b/>
          <w:sz w:val="24"/>
          <w:szCs w:val="24"/>
        </w:rPr>
        <w:t>REENQUADRAMENTO DOS SERVIDORES PÚBLICOS</w:t>
      </w:r>
    </w:p>
    <w:p w14:paraId="30556B01" w14:textId="77777777" w:rsidR="005436F2" w:rsidRPr="001F407E" w:rsidRDefault="005436F2" w:rsidP="005436F2">
      <w:pPr>
        <w:spacing w:line="276" w:lineRule="auto"/>
        <w:ind w:right="-285"/>
        <w:jc w:val="center"/>
        <w:rPr>
          <w:b/>
          <w:sz w:val="24"/>
          <w:szCs w:val="24"/>
        </w:rPr>
      </w:pPr>
    </w:p>
    <w:p w14:paraId="32D8044F"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Art. 66. </w:t>
      </w:r>
      <w:r w:rsidRPr="001F407E">
        <w:rPr>
          <w:sz w:val="24"/>
          <w:szCs w:val="24"/>
        </w:rPr>
        <w:t xml:space="preserve">Os atuais servidores Públicos Municipais da Câmara Municipal de Vereadores de Jaraguari, serão reenquadrados na sistemática administrativa, funcional e remuneratória </w:t>
      </w:r>
      <w:r w:rsidRPr="001F407E">
        <w:rPr>
          <w:sz w:val="24"/>
          <w:szCs w:val="24"/>
        </w:rPr>
        <w:lastRenderedPageBreak/>
        <w:t>disciplinada por esta Resolução, de acordo as suas habilitações e situações funcionais, obedecendo aos seguintes princípios, normas e critérios:</w:t>
      </w:r>
    </w:p>
    <w:p w14:paraId="242A2584" w14:textId="77777777" w:rsidR="001F407E" w:rsidRPr="001F407E" w:rsidRDefault="001F407E" w:rsidP="001F407E">
      <w:pPr>
        <w:spacing w:line="276" w:lineRule="auto"/>
        <w:ind w:right="-285" w:firstLine="1134"/>
        <w:jc w:val="both"/>
        <w:rPr>
          <w:sz w:val="24"/>
          <w:szCs w:val="24"/>
        </w:rPr>
      </w:pPr>
      <w:r w:rsidRPr="001F407E">
        <w:rPr>
          <w:b/>
          <w:sz w:val="24"/>
          <w:szCs w:val="24"/>
        </w:rPr>
        <w:t>I</w:t>
      </w:r>
      <w:r w:rsidRPr="001F407E">
        <w:rPr>
          <w:sz w:val="24"/>
          <w:szCs w:val="24"/>
        </w:rPr>
        <w:t xml:space="preserve"> – o reenquadramento a que se refere este artigo será feito por Ato Administrativo, expedido pelo Presidente da Câmara Municipal de Vereadores, na qual deverá constar o Quadro, Cargo e Nível de Referência Salarial do servidor reenquadrado;</w:t>
      </w:r>
    </w:p>
    <w:p w14:paraId="7FEDF21F" w14:textId="77777777" w:rsidR="001F407E" w:rsidRPr="001F407E" w:rsidRDefault="001F407E" w:rsidP="001F407E">
      <w:pPr>
        <w:spacing w:line="276" w:lineRule="auto"/>
        <w:ind w:right="-285" w:firstLine="1134"/>
        <w:jc w:val="both"/>
        <w:rPr>
          <w:sz w:val="24"/>
          <w:szCs w:val="24"/>
        </w:rPr>
      </w:pPr>
      <w:r w:rsidRPr="001F407E">
        <w:rPr>
          <w:b/>
          <w:sz w:val="24"/>
          <w:szCs w:val="24"/>
        </w:rPr>
        <w:t xml:space="preserve">II </w:t>
      </w:r>
      <w:r w:rsidRPr="001F407E">
        <w:rPr>
          <w:sz w:val="24"/>
          <w:szCs w:val="24"/>
        </w:rPr>
        <w:t>– o servidor será reenquadrado no Anexo I, referente ao cargo respectivo, partindo do nível inicial, e elevando-se na carreira de acordo com o número de promoções e progressões recebidas até a presente data;</w:t>
      </w:r>
    </w:p>
    <w:p w14:paraId="666E7FCD" w14:textId="77777777" w:rsidR="001F407E" w:rsidRPr="001F407E" w:rsidRDefault="001F407E" w:rsidP="001F407E">
      <w:pPr>
        <w:spacing w:line="276" w:lineRule="auto"/>
        <w:ind w:right="-285" w:firstLine="1134"/>
        <w:jc w:val="both"/>
        <w:rPr>
          <w:sz w:val="24"/>
          <w:szCs w:val="24"/>
        </w:rPr>
      </w:pPr>
      <w:r w:rsidRPr="001F407E">
        <w:rPr>
          <w:b/>
          <w:sz w:val="24"/>
          <w:szCs w:val="24"/>
        </w:rPr>
        <w:t>III</w:t>
      </w:r>
      <w:r w:rsidRPr="001F407E">
        <w:rPr>
          <w:sz w:val="24"/>
          <w:szCs w:val="24"/>
        </w:rPr>
        <w:t xml:space="preserve"> – a partir da revisão dos assentamentos funcionais dos servidores que receberam benefícios nos últimos dois anos, que conforme previsão do art. 70 ocorrerá para entrada em vigor em 01 de janeiro de 2023, iniciar-se-á a contagem para promoção por tempo de serviço dos servidores constantes do quadro efetivo do Poder Legislativo Municipal.</w:t>
      </w:r>
    </w:p>
    <w:p w14:paraId="3829D515" w14:textId="77777777" w:rsidR="001F407E" w:rsidRPr="001F407E" w:rsidRDefault="001F407E" w:rsidP="001F407E">
      <w:pPr>
        <w:spacing w:line="276" w:lineRule="auto"/>
        <w:ind w:right="-285" w:firstLine="1134"/>
        <w:jc w:val="both"/>
        <w:rPr>
          <w:sz w:val="24"/>
          <w:szCs w:val="24"/>
        </w:rPr>
      </w:pPr>
      <w:r w:rsidRPr="001F407E">
        <w:rPr>
          <w:sz w:val="24"/>
          <w:szCs w:val="24"/>
        </w:rPr>
        <w:t xml:space="preserve">IV – aqueles servidores que não tenham sido beneficiados na forma do inciso anterior, a contagem se inicia com a entrada em vigor desta Resolução. </w:t>
      </w:r>
    </w:p>
    <w:p w14:paraId="45BB995B" w14:textId="77777777" w:rsidR="005436F2" w:rsidRDefault="005436F2" w:rsidP="005436F2">
      <w:pPr>
        <w:spacing w:line="276" w:lineRule="auto"/>
        <w:ind w:right="-285"/>
        <w:jc w:val="center"/>
        <w:rPr>
          <w:b/>
          <w:sz w:val="24"/>
          <w:szCs w:val="24"/>
        </w:rPr>
      </w:pPr>
    </w:p>
    <w:p w14:paraId="37E058E7" w14:textId="3E28FE96" w:rsidR="001F407E" w:rsidRPr="001F407E" w:rsidRDefault="001F407E" w:rsidP="005436F2">
      <w:pPr>
        <w:spacing w:line="276" w:lineRule="auto"/>
        <w:ind w:right="-285"/>
        <w:jc w:val="center"/>
        <w:rPr>
          <w:b/>
          <w:sz w:val="24"/>
          <w:szCs w:val="24"/>
        </w:rPr>
      </w:pPr>
      <w:r w:rsidRPr="001F407E">
        <w:rPr>
          <w:b/>
          <w:sz w:val="24"/>
          <w:szCs w:val="24"/>
        </w:rPr>
        <w:t>CAPÍTULO X</w:t>
      </w:r>
    </w:p>
    <w:p w14:paraId="34BF5A54" w14:textId="48F7223B" w:rsidR="001F407E" w:rsidRDefault="001F407E" w:rsidP="005436F2">
      <w:pPr>
        <w:spacing w:line="276" w:lineRule="auto"/>
        <w:ind w:right="-285"/>
        <w:jc w:val="center"/>
        <w:rPr>
          <w:b/>
          <w:sz w:val="24"/>
          <w:szCs w:val="24"/>
        </w:rPr>
      </w:pPr>
      <w:r w:rsidRPr="001F407E">
        <w:rPr>
          <w:b/>
          <w:sz w:val="24"/>
          <w:szCs w:val="24"/>
        </w:rPr>
        <w:t>DISPOSIÇÕES FINAIS E TRANSITÓRIAS</w:t>
      </w:r>
    </w:p>
    <w:p w14:paraId="4BE91A08" w14:textId="77777777" w:rsidR="005436F2" w:rsidRPr="001F407E" w:rsidRDefault="005436F2" w:rsidP="005436F2">
      <w:pPr>
        <w:spacing w:line="276" w:lineRule="auto"/>
        <w:ind w:right="-285"/>
        <w:jc w:val="center"/>
        <w:rPr>
          <w:b/>
          <w:sz w:val="24"/>
          <w:szCs w:val="24"/>
        </w:rPr>
      </w:pPr>
    </w:p>
    <w:p w14:paraId="2BF91C23" w14:textId="77777777" w:rsidR="001F407E" w:rsidRPr="001F407E" w:rsidRDefault="001F407E" w:rsidP="001F407E">
      <w:pPr>
        <w:spacing w:line="276" w:lineRule="auto"/>
        <w:ind w:right="-285" w:firstLine="1134"/>
        <w:jc w:val="both"/>
        <w:rPr>
          <w:sz w:val="24"/>
          <w:szCs w:val="24"/>
        </w:rPr>
      </w:pPr>
      <w:r w:rsidRPr="001F407E">
        <w:rPr>
          <w:b/>
          <w:sz w:val="24"/>
          <w:szCs w:val="24"/>
        </w:rPr>
        <w:t>Art. 67.</w:t>
      </w:r>
      <w:r w:rsidRPr="001F407E">
        <w:rPr>
          <w:sz w:val="24"/>
          <w:szCs w:val="24"/>
        </w:rPr>
        <w:t> Esta Resolução, não prejudicará o Direito Adquirido dos servidores da Câmara Municipal conquistados na vigência de outras legislações Municipais que possuam a mesma natureza desta.</w:t>
      </w:r>
    </w:p>
    <w:p w14:paraId="208A914C" w14:textId="77777777" w:rsidR="005436F2" w:rsidRDefault="005436F2" w:rsidP="001F407E">
      <w:pPr>
        <w:spacing w:line="276" w:lineRule="auto"/>
        <w:ind w:right="-285" w:firstLine="1134"/>
        <w:jc w:val="both"/>
        <w:rPr>
          <w:b/>
          <w:sz w:val="24"/>
          <w:szCs w:val="24"/>
        </w:rPr>
      </w:pPr>
    </w:p>
    <w:p w14:paraId="0EB93978" w14:textId="489894A0" w:rsidR="001F407E" w:rsidRPr="001F407E" w:rsidRDefault="001F407E" w:rsidP="001F407E">
      <w:pPr>
        <w:spacing w:line="276" w:lineRule="auto"/>
        <w:ind w:right="-285" w:firstLine="1134"/>
        <w:jc w:val="both"/>
        <w:rPr>
          <w:sz w:val="24"/>
          <w:szCs w:val="24"/>
        </w:rPr>
      </w:pPr>
      <w:r w:rsidRPr="001F407E">
        <w:rPr>
          <w:b/>
          <w:sz w:val="24"/>
          <w:szCs w:val="24"/>
        </w:rPr>
        <w:t>Art. 68</w:t>
      </w:r>
      <w:r w:rsidRPr="001F407E">
        <w:rPr>
          <w:sz w:val="24"/>
          <w:szCs w:val="24"/>
        </w:rPr>
        <w:t>. Os casos omissos e não previstos na presente Resolução, serão dirimidos pelo Estatuto dos Servidores Públicos Municipais de Jaraguari/MS, cujo diploma legal será aplicado em tudo o que couber.</w:t>
      </w:r>
    </w:p>
    <w:p w14:paraId="12A5688B" w14:textId="77777777" w:rsidR="005436F2" w:rsidRDefault="005436F2" w:rsidP="001F407E">
      <w:pPr>
        <w:spacing w:line="276" w:lineRule="auto"/>
        <w:ind w:right="-285" w:firstLine="1134"/>
        <w:jc w:val="both"/>
        <w:rPr>
          <w:b/>
          <w:sz w:val="24"/>
          <w:szCs w:val="24"/>
        </w:rPr>
      </w:pPr>
    </w:p>
    <w:p w14:paraId="72DE6065" w14:textId="7EF4DBE9" w:rsidR="001F407E" w:rsidRPr="001F407E" w:rsidRDefault="001F407E" w:rsidP="001F407E">
      <w:pPr>
        <w:spacing w:line="276" w:lineRule="auto"/>
        <w:ind w:right="-285" w:firstLine="1134"/>
        <w:jc w:val="both"/>
        <w:rPr>
          <w:sz w:val="24"/>
          <w:szCs w:val="24"/>
        </w:rPr>
      </w:pPr>
      <w:r w:rsidRPr="001F407E">
        <w:rPr>
          <w:b/>
          <w:sz w:val="24"/>
          <w:szCs w:val="24"/>
        </w:rPr>
        <w:t>Art. 69</w:t>
      </w:r>
      <w:r w:rsidRPr="001F407E">
        <w:rPr>
          <w:sz w:val="24"/>
          <w:szCs w:val="24"/>
        </w:rPr>
        <w:t>. Fica aprovado o Quadro de Pessoal da Câmara Municipal de Jaraguari, mantendo-se os cargos e funções públicas definidos por esta Resolução, na quantidade de vagas estabelecidas, com os níveis de referências salariais e valores monetários consignados nos Anexos I e II, que fazem parte integrante e inseparável da presente Resolução.</w:t>
      </w:r>
    </w:p>
    <w:p w14:paraId="4913E082" w14:textId="77777777" w:rsidR="005436F2" w:rsidRDefault="005436F2" w:rsidP="001F407E">
      <w:pPr>
        <w:spacing w:line="276" w:lineRule="auto"/>
        <w:ind w:right="-285" w:firstLine="1134"/>
        <w:jc w:val="both"/>
        <w:rPr>
          <w:b/>
          <w:sz w:val="24"/>
          <w:szCs w:val="24"/>
        </w:rPr>
      </w:pPr>
    </w:p>
    <w:p w14:paraId="5824FE8C" w14:textId="6EA84960" w:rsidR="001F407E" w:rsidRPr="001F407E" w:rsidRDefault="001F407E" w:rsidP="001F407E">
      <w:pPr>
        <w:spacing w:line="276" w:lineRule="auto"/>
        <w:ind w:right="-285" w:firstLine="1134"/>
        <w:jc w:val="both"/>
        <w:rPr>
          <w:sz w:val="24"/>
          <w:szCs w:val="24"/>
        </w:rPr>
      </w:pPr>
      <w:r w:rsidRPr="001F407E">
        <w:rPr>
          <w:b/>
          <w:sz w:val="24"/>
          <w:szCs w:val="24"/>
        </w:rPr>
        <w:t>Art. 70.</w:t>
      </w:r>
      <w:r w:rsidRPr="001F407E">
        <w:rPr>
          <w:sz w:val="24"/>
          <w:szCs w:val="24"/>
        </w:rPr>
        <w:t xml:space="preserve"> A Mesa Diretora da Câmara, através de Ato Administrativo Regimental expedido pelo Presidente, promoverá o reenquadramento dos atuais servidores da câmara, com a finalidade de adequação as normas fixadas por esta Resolução, para entrar em vigor em 01 de janeiro de 2023, de acordo com o disposto no art. 66 da presente Resolução.</w:t>
      </w:r>
    </w:p>
    <w:p w14:paraId="71F6815C" w14:textId="77777777" w:rsidR="005436F2" w:rsidRDefault="005436F2" w:rsidP="001F407E">
      <w:pPr>
        <w:spacing w:line="276" w:lineRule="auto"/>
        <w:ind w:right="-285" w:firstLine="1134"/>
        <w:jc w:val="both"/>
        <w:rPr>
          <w:b/>
          <w:sz w:val="24"/>
          <w:szCs w:val="24"/>
        </w:rPr>
      </w:pPr>
    </w:p>
    <w:p w14:paraId="1E462471" w14:textId="1A98C627" w:rsidR="001F407E" w:rsidRPr="001F407E" w:rsidRDefault="001F407E" w:rsidP="001F407E">
      <w:pPr>
        <w:spacing w:line="276" w:lineRule="auto"/>
        <w:ind w:right="-285" w:firstLine="1134"/>
        <w:jc w:val="both"/>
        <w:rPr>
          <w:sz w:val="24"/>
          <w:szCs w:val="24"/>
        </w:rPr>
      </w:pPr>
      <w:r w:rsidRPr="001F407E">
        <w:rPr>
          <w:b/>
          <w:sz w:val="24"/>
          <w:szCs w:val="24"/>
        </w:rPr>
        <w:t>Art. 71.</w:t>
      </w:r>
      <w:r w:rsidRPr="001F407E">
        <w:rPr>
          <w:sz w:val="24"/>
          <w:szCs w:val="24"/>
        </w:rPr>
        <w:t xml:space="preserve"> O servidor que se julgar prejudicado em seu reenquadramento, poderá através de petição fundamentada, solicitar ao Presidente da Câmara Municipal, reconsideração do ato que o reenquadrou.</w:t>
      </w:r>
    </w:p>
    <w:p w14:paraId="03F0C5E4" w14:textId="77777777" w:rsidR="001F407E" w:rsidRPr="001F407E" w:rsidRDefault="001F407E" w:rsidP="001F407E">
      <w:pPr>
        <w:spacing w:line="276" w:lineRule="auto"/>
        <w:ind w:right="-285" w:firstLine="1134"/>
        <w:jc w:val="both"/>
        <w:rPr>
          <w:sz w:val="24"/>
          <w:szCs w:val="24"/>
        </w:rPr>
      </w:pPr>
      <w:r w:rsidRPr="001F407E">
        <w:rPr>
          <w:b/>
          <w:sz w:val="24"/>
          <w:szCs w:val="24"/>
        </w:rPr>
        <w:lastRenderedPageBreak/>
        <w:t>§ 1°.</w:t>
      </w:r>
      <w:r w:rsidRPr="001F407E">
        <w:rPr>
          <w:sz w:val="24"/>
          <w:szCs w:val="24"/>
        </w:rPr>
        <w:t xml:space="preserve"> O requerimento de reconsideração a que se refere este artigo deverá ser feito no prazo de 30 (trinta) dias, a contar da data da publicação do ato.</w:t>
      </w:r>
    </w:p>
    <w:p w14:paraId="46E47034" w14:textId="77777777" w:rsidR="001F407E" w:rsidRPr="001F407E" w:rsidRDefault="001F407E" w:rsidP="001F407E">
      <w:pPr>
        <w:spacing w:line="276" w:lineRule="auto"/>
        <w:ind w:right="-285" w:firstLine="1134"/>
        <w:jc w:val="both"/>
        <w:rPr>
          <w:sz w:val="24"/>
          <w:szCs w:val="24"/>
        </w:rPr>
      </w:pPr>
      <w:r w:rsidRPr="001F407E">
        <w:rPr>
          <w:b/>
          <w:sz w:val="24"/>
          <w:szCs w:val="24"/>
        </w:rPr>
        <w:t> § 2°.</w:t>
      </w:r>
      <w:r w:rsidRPr="001F407E">
        <w:rPr>
          <w:sz w:val="24"/>
          <w:szCs w:val="24"/>
        </w:rPr>
        <w:t xml:space="preserve"> Recebido o requerimento de reconsideração, o Presidente da Câmara terá o prazo de 15 (quinze) dias, para manifestar-se sobre o mesmo, deferindo ou indeferindo o pedido, podendo para tanto, utilizar como razão de decidir parecer expedido por assessoria técnica, se solicitado.</w:t>
      </w:r>
    </w:p>
    <w:p w14:paraId="6761BAC5" w14:textId="77777777" w:rsidR="002474BF" w:rsidRDefault="002474BF" w:rsidP="001F407E">
      <w:pPr>
        <w:spacing w:line="276" w:lineRule="auto"/>
        <w:ind w:right="-285" w:firstLine="1134"/>
        <w:jc w:val="both"/>
        <w:rPr>
          <w:b/>
          <w:sz w:val="24"/>
          <w:szCs w:val="24"/>
        </w:rPr>
      </w:pPr>
    </w:p>
    <w:p w14:paraId="44B15375" w14:textId="6D80203D" w:rsidR="001F407E" w:rsidRPr="001F407E" w:rsidRDefault="001F407E" w:rsidP="001F407E">
      <w:pPr>
        <w:spacing w:line="276" w:lineRule="auto"/>
        <w:ind w:right="-285" w:firstLine="1134"/>
        <w:jc w:val="both"/>
        <w:rPr>
          <w:sz w:val="24"/>
          <w:szCs w:val="24"/>
        </w:rPr>
      </w:pPr>
      <w:r w:rsidRPr="001F407E">
        <w:rPr>
          <w:b/>
          <w:sz w:val="24"/>
          <w:szCs w:val="24"/>
        </w:rPr>
        <w:t>Art. 72.</w:t>
      </w:r>
      <w:r w:rsidRPr="001F407E">
        <w:rPr>
          <w:sz w:val="24"/>
          <w:szCs w:val="24"/>
        </w:rPr>
        <w:t> As despesas decorrentes da presente Resolução correrão por conta das dotações orçamentárias próprias, dos orçamentos vigentes e vindouros da Câmara Municipal.</w:t>
      </w:r>
    </w:p>
    <w:p w14:paraId="61DB7DCD" w14:textId="18CD934C" w:rsidR="001F407E" w:rsidRPr="001F407E" w:rsidRDefault="001F407E" w:rsidP="001F407E">
      <w:pPr>
        <w:spacing w:line="276" w:lineRule="auto"/>
        <w:ind w:right="-285" w:firstLine="1134"/>
        <w:jc w:val="both"/>
        <w:rPr>
          <w:sz w:val="24"/>
          <w:szCs w:val="24"/>
          <w:shd w:val="clear" w:color="auto" w:fill="FFFFFF"/>
        </w:rPr>
      </w:pPr>
      <w:r w:rsidRPr="001F407E">
        <w:rPr>
          <w:b/>
          <w:sz w:val="24"/>
          <w:szCs w:val="24"/>
          <w:shd w:val="clear" w:color="auto" w:fill="FFFFFF"/>
        </w:rPr>
        <w:t>Art. 73.</w:t>
      </w:r>
      <w:r w:rsidRPr="001F407E">
        <w:rPr>
          <w:sz w:val="24"/>
          <w:szCs w:val="24"/>
          <w:shd w:val="clear" w:color="auto" w:fill="FFFFFF"/>
        </w:rPr>
        <w:t xml:space="preserve"> Para efeito de aposentadoria e pensão será computado o tempo de serviço do cargo anterior ao posicionamento do servidor nos cargos das carreiras estruturadas por esta Resolução, respeitado o disposto na legislação que disciplina o regime de previdência dos servidores do município de Jaraguari.</w:t>
      </w:r>
    </w:p>
    <w:p w14:paraId="6D9C124D" w14:textId="77777777" w:rsidR="005436F2" w:rsidRDefault="005436F2" w:rsidP="001F407E">
      <w:pPr>
        <w:spacing w:line="276" w:lineRule="auto"/>
        <w:ind w:right="-285" w:firstLine="1134"/>
        <w:jc w:val="both"/>
        <w:rPr>
          <w:b/>
          <w:sz w:val="24"/>
          <w:szCs w:val="24"/>
        </w:rPr>
      </w:pPr>
    </w:p>
    <w:p w14:paraId="3C761A8F" w14:textId="71BCA893" w:rsidR="001F407E" w:rsidRPr="001F407E" w:rsidRDefault="001F407E" w:rsidP="001F407E">
      <w:pPr>
        <w:spacing w:line="276" w:lineRule="auto"/>
        <w:ind w:right="-285" w:firstLine="1134"/>
        <w:jc w:val="both"/>
        <w:rPr>
          <w:sz w:val="24"/>
          <w:szCs w:val="24"/>
        </w:rPr>
      </w:pPr>
      <w:r w:rsidRPr="001F407E">
        <w:rPr>
          <w:b/>
          <w:sz w:val="24"/>
          <w:szCs w:val="24"/>
        </w:rPr>
        <w:t>Art. 74.</w:t>
      </w:r>
      <w:r w:rsidRPr="001F407E">
        <w:rPr>
          <w:sz w:val="24"/>
          <w:szCs w:val="24"/>
        </w:rPr>
        <w:t xml:space="preserve"> Esta Resolução entra em vigor na data da sua publicação, revogando-se a Resolução nº 003, de 23 de junho de 2015.</w:t>
      </w:r>
    </w:p>
    <w:p w14:paraId="4A710095" w14:textId="77777777" w:rsidR="005436F2" w:rsidRDefault="005436F2" w:rsidP="001F407E">
      <w:pPr>
        <w:spacing w:line="276" w:lineRule="auto"/>
        <w:ind w:firstLine="567"/>
        <w:jc w:val="right"/>
        <w:rPr>
          <w:sz w:val="24"/>
          <w:szCs w:val="24"/>
        </w:rPr>
      </w:pPr>
    </w:p>
    <w:p w14:paraId="0D201C11" w14:textId="7E0FDB64" w:rsidR="005436F2" w:rsidRPr="00AF3512" w:rsidRDefault="005436F2" w:rsidP="005436F2">
      <w:pPr>
        <w:spacing w:line="276" w:lineRule="auto"/>
        <w:ind w:firstLine="1134"/>
        <w:contextualSpacing/>
        <w:rPr>
          <w:rFonts w:eastAsia="Calibri"/>
          <w:bCs/>
          <w:sz w:val="24"/>
          <w:szCs w:val="24"/>
        </w:rPr>
      </w:pPr>
      <w:r w:rsidRPr="00AF3512">
        <w:rPr>
          <w:rFonts w:eastAsia="Calibri"/>
          <w:bCs/>
          <w:sz w:val="24"/>
          <w:szCs w:val="24"/>
        </w:rPr>
        <w:t xml:space="preserve">Plenário de Deliberações, Vereador Paulo Carrilho Arantes, </w:t>
      </w:r>
      <w:r>
        <w:rPr>
          <w:rFonts w:eastAsia="Calibri"/>
          <w:bCs/>
          <w:sz w:val="24"/>
          <w:szCs w:val="24"/>
        </w:rPr>
        <w:t>29 de novembro</w:t>
      </w:r>
      <w:r w:rsidRPr="00AF3512">
        <w:rPr>
          <w:rFonts w:eastAsia="Calibri"/>
          <w:bCs/>
          <w:sz w:val="24"/>
          <w:szCs w:val="24"/>
        </w:rPr>
        <w:t xml:space="preserve"> de 2022.</w:t>
      </w:r>
    </w:p>
    <w:p w14:paraId="23E16B5B" w14:textId="77777777" w:rsidR="005436F2" w:rsidRDefault="005436F2" w:rsidP="005436F2">
      <w:pPr>
        <w:spacing w:line="276" w:lineRule="auto"/>
        <w:jc w:val="center"/>
        <w:rPr>
          <w:rFonts w:eastAsia="Calibri"/>
          <w:b/>
          <w:sz w:val="24"/>
          <w:szCs w:val="24"/>
        </w:rPr>
      </w:pPr>
    </w:p>
    <w:p w14:paraId="19E037DC" w14:textId="77777777" w:rsidR="005436F2" w:rsidRDefault="005436F2" w:rsidP="005436F2">
      <w:pPr>
        <w:spacing w:line="276" w:lineRule="auto"/>
        <w:jc w:val="center"/>
        <w:rPr>
          <w:rFonts w:eastAsia="Calibri"/>
          <w:b/>
          <w:sz w:val="24"/>
          <w:szCs w:val="24"/>
        </w:rPr>
      </w:pPr>
    </w:p>
    <w:p w14:paraId="49CBB66F" w14:textId="77777777" w:rsidR="005436F2" w:rsidRDefault="005436F2" w:rsidP="005436F2">
      <w:pPr>
        <w:spacing w:line="276" w:lineRule="auto"/>
        <w:jc w:val="center"/>
        <w:rPr>
          <w:rFonts w:eastAsia="Calibri"/>
          <w:b/>
          <w:sz w:val="24"/>
          <w:szCs w:val="24"/>
        </w:rPr>
      </w:pPr>
    </w:p>
    <w:p w14:paraId="27228D0D" w14:textId="77777777" w:rsidR="005436F2" w:rsidRDefault="005436F2" w:rsidP="005436F2">
      <w:pPr>
        <w:spacing w:line="276" w:lineRule="auto"/>
        <w:jc w:val="center"/>
        <w:rPr>
          <w:rFonts w:eastAsia="Calibri"/>
          <w:b/>
          <w:sz w:val="24"/>
          <w:szCs w:val="24"/>
        </w:rPr>
      </w:pPr>
    </w:p>
    <w:p w14:paraId="738A058F" w14:textId="77777777" w:rsidR="005436F2" w:rsidRDefault="005436F2" w:rsidP="005436F2">
      <w:pPr>
        <w:jc w:val="center"/>
        <w:rPr>
          <w:rFonts w:eastAsia="Calibri"/>
          <w:b/>
          <w:sz w:val="24"/>
          <w:szCs w:val="24"/>
        </w:rPr>
      </w:pPr>
      <w:r>
        <w:rPr>
          <w:rFonts w:eastAsia="Calibri"/>
          <w:b/>
          <w:sz w:val="24"/>
          <w:szCs w:val="24"/>
        </w:rPr>
        <w:t>VERº. CLÁUDIO FERREIRA DA SILVA - PSD</w:t>
      </w:r>
    </w:p>
    <w:p w14:paraId="110436FD" w14:textId="77777777" w:rsidR="005436F2" w:rsidRDefault="005436F2" w:rsidP="005436F2">
      <w:pPr>
        <w:jc w:val="center"/>
        <w:rPr>
          <w:rFonts w:eastAsia="Calibri"/>
          <w:b/>
          <w:sz w:val="24"/>
          <w:szCs w:val="24"/>
        </w:rPr>
      </w:pPr>
      <w:r>
        <w:rPr>
          <w:rFonts w:eastAsia="Calibri"/>
          <w:b/>
          <w:sz w:val="24"/>
          <w:szCs w:val="24"/>
        </w:rPr>
        <w:t>Presidente</w:t>
      </w:r>
    </w:p>
    <w:p w14:paraId="69BE3B15" w14:textId="77777777" w:rsidR="005436F2" w:rsidRDefault="005436F2" w:rsidP="005436F2">
      <w:pPr>
        <w:jc w:val="center"/>
        <w:rPr>
          <w:rFonts w:eastAsia="Calibri"/>
          <w:b/>
          <w:sz w:val="24"/>
          <w:szCs w:val="24"/>
        </w:rPr>
      </w:pPr>
    </w:p>
    <w:p w14:paraId="41ED9727" w14:textId="77777777" w:rsidR="005436F2" w:rsidRDefault="005436F2" w:rsidP="005436F2">
      <w:pPr>
        <w:jc w:val="center"/>
        <w:rPr>
          <w:rFonts w:eastAsia="Calibri"/>
          <w:b/>
          <w:sz w:val="24"/>
          <w:szCs w:val="24"/>
        </w:rPr>
      </w:pPr>
    </w:p>
    <w:p w14:paraId="52CC9D0A" w14:textId="77777777" w:rsidR="005436F2" w:rsidRDefault="005436F2" w:rsidP="005436F2">
      <w:pPr>
        <w:jc w:val="center"/>
        <w:rPr>
          <w:rFonts w:eastAsia="Calibri"/>
          <w:b/>
          <w:sz w:val="24"/>
          <w:szCs w:val="24"/>
        </w:rPr>
      </w:pPr>
      <w:r>
        <w:rPr>
          <w:rFonts w:eastAsia="Calibri"/>
          <w:b/>
          <w:sz w:val="24"/>
          <w:szCs w:val="24"/>
        </w:rPr>
        <w:t>VERº. DAVI GOMES BARBOSA - PSDB</w:t>
      </w:r>
    </w:p>
    <w:p w14:paraId="0EB17BBA" w14:textId="77777777" w:rsidR="005436F2" w:rsidRDefault="005436F2" w:rsidP="005436F2">
      <w:pPr>
        <w:jc w:val="center"/>
        <w:rPr>
          <w:rFonts w:eastAsia="Calibri"/>
          <w:b/>
          <w:sz w:val="24"/>
          <w:szCs w:val="24"/>
        </w:rPr>
      </w:pPr>
      <w:r>
        <w:rPr>
          <w:rFonts w:eastAsia="Calibri"/>
          <w:b/>
          <w:sz w:val="24"/>
          <w:szCs w:val="24"/>
        </w:rPr>
        <w:t>Vice-Presidente</w:t>
      </w:r>
    </w:p>
    <w:p w14:paraId="49E4420C" w14:textId="77777777" w:rsidR="005436F2" w:rsidRDefault="005436F2" w:rsidP="005436F2">
      <w:pPr>
        <w:jc w:val="center"/>
        <w:rPr>
          <w:rFonts w:eastAsia="Calibri"/>
          <w:b/>
          <w:sz w:val="24"/>
          <w:szCs w:val="24"/>
        </w:rPr>
      </w:pPr>
    </w:p>
    <w:p w14:paraId="54C69808" w14:textId="77777777" w:rsidR="005436F2" w:rsidRDefault="005436F2" w:rsidP="005436F2">
      <w:pPr>
        <w:jc w:val="center"/>
        <w:rPr>
          <w:rFonts w:eastAsia="Calibri"/>
          <w:b/>
          <w:sz w:val="24"/>
          <w:szCs w:val="24"/>
        </w:rPr>
      </w:pPr>
    </w:p>
    <w:p w14:paraId="61C3444B" w14:textId="77777777" w:rsidR="005436F2" w:rsidRDefault="005436F2" w:rsidP="005436F2">
      <w:pPr>
        <w:jc w:val="center"/>
        <w:rPr>
          <w:rFonts w:eastAsia="Calibri"/>
          <w:b/>
          <w:sz w:val="24"/>
          <w:szCs w:val="24"/>
        </w:rPr>
      </w:pPr>
      <w:r>
        <w:rPr>
          <w:rFonts w:eastAsia="Calibri"/>
          <w:b/>
          <w:sz w:val="24"/>
          <w:szCs w:val="24"/>
        </w:rPr>
        <w:t>VERº. RENÊ SÉRGIO LIMA DE MOURA–Sem Partido</w:t>
      </w:r>
    </w:p>
    <w:p w14:paraId="1B1FE5D6" w14:textId="77777777" w:rsidR="005436F2" w:rsidRDefault="005436F2" w:rsidP="005436F2">
      <w:pPr>
        <w:jc w:val="center"/>
        <w:rPr>
          <w:rFonts w:eastAsia="Calibri"/>
          <w:b/>
          <w:sz w:val="24"/>
          <w:szCs w:val="24"/>
        </w:rPr>
      </w:pPr>
      <w:r>
        <w:rPr>
          <w:rFonts w:eastAsia="Calibri"/>
          <w:b/>
          <w:sz w:val="24"/>
          <w:szCs w:val="24"/>
        </w:rPr>
        <w:t>Primeiro Secretário</w:t>
      </w:r>
    </w:p>
    <w:p w14:paraId="31C10E7F" w14:textId="77777777" w:rsidR="005436F2" w:rsidRDefault="005436F2" w:rsidP="005436F2">
      <w:pPr>
        <w:jc w:val="center"/>
        <w:rPr>
          <w:rFonts w:eastAsia="Calibri"/>
          <w:b/>
          <w:sz w:val="24"/>
          <w:szCs w:val="24"/>
        </w:rPr>
      </w:pPr>
    </w:p>
    <w:p w14:paraId="5655EA1D" w14:textId="77777777" w:rsidR="005436F2" w:rsidRDefault="005436F2" w:rsidP="005436F2">
      <w:pPr>
        <w:jc w:val="center"/>
        <w:rPr>
          <w:rFonts w:eastAsia="Calibri"/>
          <w:b/>
          <w:sz w:val="24"/>
          <w:szCs w:val="24"/>
        </w:rPr>
      </w:pPr>
    </w:p>
    <w:p w14:paraId="39033B6B" w14:textId="77777777" w:rsidR="005436F2" w:rsidRDefault="005436F2" w:rsidP="005436F2">
      <w:pPr>
        <w:jc w:val="center"/>
        <w:rPr>
          <w:rFonts w:eastAsia="Calibri"/>
          <w:b/>
          <w:sz w:val="24"/>
          <w:szCs w:val="24"/>
        </w:rPr>
      </w:pPr>
      <w:proofErr w:type="spellStart"/>
      <w:r>
        <w:rPr>
          <w:rFonts w:eastAsia="Calibri"/>
          <w:b/>
          <w:sz w:val="24"/>
          <w:szCs w:val="24"/>
        </w:rPr>
        <w:t>VERª.</w:t>
      </w:r>
      <w:proofErr w:type="spellEnd"/>
      <w:r>
        <w:rPr>
          <w:rFonts w:eastAsia="Calibri"/>
          <w:b/>
          <w:sz w:val="24"/>
          <w:szCs w:val="24"/>
        </w:rPr>
        <w:t xml:space="preserve"> ROSELI DE FÁTIMA VARELA COELHO - PSDB</w:t>
      </w:r>
    </w:p>
    <w:p w14:paraId="7FEA9A28" w14:textId="4C0B4C64" w:rsidR="001F407E" w:rsidRDefault="005436F2" w:rsidP="005436F2">
      <w:pPr>
        <w:spacing w:after="120"/>
        <w:jc w:val="center"/>
        <w:rPr>
          <w:b/>
          <w:sz w:val="24"/>
          <w:szCs w:val="24"/>
          <w:shd w:val="clear" w:color="auto" w:fill="FFFFFF"/>
        </w:rPr>
      </w:pPr>
      <w:r>
        <w:rPr>
          <w:rFonts w:eastAsia="Calibri"/>
          <w:b/>
          <w:sz w:val="24"/>
          <w:szCs w:val="24"/>
        </w:rPr>
        <w:t>Segunda Secretária</w:t>
      </w:r>
    </w:p>
    <w:p w14:paraId="2EC77E50" w14:textId="77777777" w:rsidR="005436F2" w:rsidRDefault="005436F2" w:rsidP="001F407E">
      <w:pPr>
        <w:spacing w:after="120"/>
        <w:jc w:val="center"/>
        <w:rPr>
          <w:b/>
          <w:sz w:val="24"/>
          <w:szCs w:val="24"/>
          <w:shd w:val="clear" w:color="auto" w:fill="FFFFFF"/>
        </w:rPr>
      </w:pPr>
    </w:p>
    <w:p w14:paraId="236B2C17" w14:textId="77777777" w:rsidR="005436F2" w:rsidRDefault="005436F2" w:rsidP="001F407E">
      <w:pPr>
        <w:spacing w:after="120"/>
        <w:jc w:val="center"/>
        <w:rPr>
          <w:b/>
          <w:sz w:val="24"/>
          <w:szCs w:val="24"/>
          <w:shd w:val="clear" w:color="auto" w:fill="FFFFFF"/>
        </w:rPr>
      </w:pPr>
    </w:p>
    <w:p w14:paraId="6879254D" w14:textId="77777777" w:rsidR="002C2D70" w:rsidRDefault="002C2D70" w:rsidP="001F407E">
      <w:pPr>
        <w:spacing w:after="120"/>
        <w:jc w:val="center"/>
        <w:rPr>
          <w:b/>
          <w:sz w:val="24"/>
          <w:szCs w:val="24"/>
          <w:shd w:val="clear" w:color="auto" w:fill="FFFFFF"/>
        </w:rPr>
      </w:pPr>
    </w:p>
    <w:p w14:paraId="6628F9DF" w14:textId="2D4E0B40" w:rsidR="001F407E" w:rsidRDefault="001F407E" w:rsidP="001F407E">
      <w:pPr>
        <w:spacing w:after="120"/>
        <w:jc w:val="center"/>
        <w:rPr>
          <w:b/>
          <w:sz w:val="24"/>
          <w:szCs w:val="24"/>
          <w:shd w:val="clear" w:color="auto" w:fill="FFFFFF"/>
        </w:rPr>
      </w:pPr>
      <w:r>
        <w:rPr>
          <w:b/>
          <w:sz w:val="24"/>
          <w:szCs w:val="24"/>
          <w:shd w:val="clear" w:color="auto" w:fill="FFFFFF"/>
        </w:rPr>
        <w:lastRenderedPageBreak/>
        <w:t>ANEXO I</w:t>
      </w:r>
    </w:p>
    <w:p w14:paraId="4D06DE44" w14:textId="77777777" w:rsidR="001F407E" w:rsidRDefault="001F407E" w:rsidP="001F407E">
      <w:pPr>
        <w:spacing w:after="120"/>
        <w:jc w:val="center"/>
        <w:rPr>
          <w:b/>
          <w:sz w:val="24"/>
          <w:szCs w:val="24"/>
          <w:shd w:val="clear" w:color="auto" w:fill="FFFFFF"/>
        </w:rPr>
      </w:pPr>
      <w:r>
        <w:rPr>
          <w:b/>
          <w:sz w:val="24"/>
          <w:szCs w:val="24"/>
          <w:shd w:val="clear" w:color="auto" w:fill="FFFFFF"/>
        </w:rPr>
        <w:t>CARGOS DE PROVIMENTO EFETIVO OU PERMANENTE</w:t>
      </w:r>
    </w:p>
    <w:p w14:paraId="0CA571E7" w14:textId="77777777" w:rsidR="001F407E" w:rsidRDefault="001F407E" w:rsidP="001F407E">
      <w:pPr>
        <w:spacing w:after="120"/>
        <w:ind w:firstLine="567"/>
        <w:jc w:val="center"/>
        <w:rPr>
          <w:b/>
          <w:sz w:val="24"/>
          <w:szCs w:val="24"/>
          <w:shd w:val="clear" w:color="auto" w:fill="FFFFFF"/>
        </w:rPr>
      </w:pPr>
    </w:p>
    <w:p w14:paraId="420F6F67" w14:textId="77777777" w:rsidR="001F407E" w:rsidRDefault="001F407E" w:rsidP="001F407E">
      <w:pPr>
        <w:spacing w:after="120"/>
        <w:ind w:firstLine="567"/>
        <w:jc w:val="both"/>
        <w:rPr>
          <w:sz w:val="24"/>
          <w:szCs w:val="24"/>
          <w:shd w:val="clear" w:color="auto" w:fill="FFFFFF"/>
        </w:rPr>
      </w:pPr>
      <w:r>
        <w:rPr>
          <w:sz w:val="24"/>
          <w:szCs w:val="24"/>
          <w:shd w:val="clear" w:color="auto" w:fill="FFFFFF"/>
        </w:rPr>
        <w:t xml:space="preserve">I – </w:t>
      </w:r>
      <w:r>
        <w:rPr>
          <w:b/>
          <w:sz w:val="24"/>
          <w:szCs w:val="24"/>
          <w:shd w:val="clear" w:color="auto" w:fill="FFFFFF"/>
        </w:rPr>
        <w:t>GRUPO I</w:t>
      </w:r>
      <w:r>
        <w:rPr>
          <w:sz w:val="24"/>
          <w:szCs w:val="24"/>
          <w:shd w:val="clear" w:color="auto" w:fill="FFFFFF"/>
        </w:rPr>
        <w:t xml:space="preserve"> – APOIO ADMINISTRATIVO - ADM</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597"/>
        <w:gridCol w:w="2648"/>
        <w:gridCol w:w="1417"/>
        <w:gridCol w:w="1134"/>
      </w:tblGrid>
      <w:tr w:rsidR="001F407E" w14:paraId="45E4B32C" w14:textId="77777777" w:rsidTr="001F407E">
        <w:tc>
          <w:tcPr>
            <w:tcW w:w="1384" w:type="dxa"/>
            <w:tcBorders>
              <w:top w:val="single" w:sz="4" w:space="0" w:color="000000"/>
              <w:left w:val="single" w:sz="4" w:space="0" w:color="000000"/>
              <w:bottom w:val="single" w:sz="4" w:space="0" w:color="000000"/>
              <w:right w:val="single" w:sz="4" w:space="0" w:color="000000"/>
            </w:tcBorders>
            <w:hideMark/>
          </w:tcPr>
          <w:p w14:paraId="65319D01"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SÍMBOLO</w:t>
            </w:r>
          </w:p>
        </w:tc>
        <w:tc>
          <w:tcPr>
            <w:tcW w:w="2597" w:type="dxa"/>
            <w:tcBorders>
              <w:top w:val="single" w:sz="4" w:space="0" w:color="000000"/>
              <w:left w:val="single" w:sz="4" w:space="0" w:color="000000"/>
              <w:bottom w:val="single" w:sz="4" w:space="0" w:color="000000"/>
              <w:right w:val="single" w:sz="4" w:space="0" w:color="000000"/>
            </w:tcBorders>
            <w:hideMark/>
          </w:tcPr>
          <w:p w14:paraId="3B61205B"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CARGO</w:t>
            </w:r>
          </w:p>
        </w:tc>
        <w:tc>
          <w:tcPr>
            <w:tcW w:w="2648" w:type="dxa"/>
            <w:tcBorders>
              <w:top w:val="single" w:sz="4" w:space="0" w:color="000000"/>
              <w:left w:val="single" w:sz="4" w:space="0" w:color="000000"/>
              <w:bottom w:val="single" w:sz="4" w:space="0" w:color="000000"/>
              <w:right w:val="single" w:sz="4" w:space="0" w:color="000000"/>
            </w:tcBorders>
            <w:hideMark/>
          </w:tcPr>
          <w:p w14:paraId="1823199B"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REQUISITOS</w:t>
            </w:r>
          </w:p>
        </w:tc>
        <w:tc>
          <w:tcPr>
            <w:tcW w:w="1417" w:type="dxa"/>
            <w:tcBorders>
              <w:top w:val="single" w:sz="4" w:space="0" w:color="000000"/>
              <w:left w:val="single" w:sz="4" w:space="0" w:color="000000"/>
              <w:bottom w:val="single" w:sz="4" w:space="0" w:color="000000"/>
              <w:right w:val="single" w:sz="4" w:space="0" w:color="000000"/>
            </w:tcBorders>
            <w:hideMark/>
          </w:tcPr>
          <w:p w14:paraId="1599FAEB"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CARGA HORÁRIA</w:t>
            </w:r>
          </w:p>
        </w:tc>
        <w:tc>
          <w:tcPr>
            <w:tcW w:w="1134" w:type="dxa"/>
            <w:tcBorders>
              <w:top w:val="single" w:sz="4" w:space="0" w:color="000000"/>
              <w:left w:val="single" w:sz="4" w:space="0" w:color="000000"/>
              <w:bottom w:val="single" w:sz="4" w:space="0" w:color="000000"/>
              <w:right w:val="single" w:sz="4" w:space="0" w:color="000000"/>
            </w:tcBorders>
            <w:hideMark/>
          </w:tcPr>
          <w:p w14:paraId="4F3BD845"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VAGAS</w:t>
            </w:r>
          </w:p>
        </w:tc>
      </w:tr>
      <w:tr w:rsidR="001F407E" w14:paraId="4D9F7C78" w14:textId="77777777" w:rsidTr="001F407E">
        <w:tc>
          <w:tcPr>
            <w:tcW w:w="1384" w:type="dxa"/>
            <w:tcBorders>
              <w:top w:val="single" w:sz="4" w:space="0" w:color="000000"/>
              <w:left w:val="single" w:sz="4" w:space="0" w:color="000000"/>
              <w:bottom w:val="single" w:sz="4" w:space="0" w:color="000000"/>
              <w:right w:val="single" w:sz="4" w:space="0" w:color="000000"/>
            </w:tcBorders>
            <w:hideMark/>
          </w:tcPr>
          <w:p w14:paraId="71BA6C3C"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ADM-1</w:t>
            </w:r>
          </w:p>
        </w:tc>
        <w:tc>
          <w:tcPr>
            <w:tcW w:w="2597" w:type="dxa"/>
            <w:tcBorders>
              <w:top w:val="single" w:sz="4" w:space="0" w:color="000000"/>
              <w:left w:val="single" w:sz="4" w:space="0" w:color="000000"/>
              <w:bottom w:val="single" w:sz="4" w:space="0" w:color="000000"/>
              <w:right w:val="single" w:sz="4" w:space="0" w:color="000000"/>
            </w:tcBorders>
            <w:hideMark/>
          </w:tcPr>
          <w:p w14:paraId="17D71E0E"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ASSESSOR JURÍDICO</w:t>
            </w:r>
          </w:p>
        </w:tc>
        <w:tc>
          <w:tcPr>
            <w:tcW w:w="2648" w:type="dxa"/>
            <w:tcBorders>
              <w:top w:val="single" w:sz="4" w:space="0" w:color="000000"/>
              <w:left w:val="single" w:sz="4" w:space="0" w:color="000000"/>
              <w:bottom w:val="single" w:sz="4" w:space="0" w:color="000000"/>
              <w:right w:val="single" w:sz="4" w:space="0" w:color="000000"/>
            </w:tcBorders>
            <w:hideMark/>
          </w:tcPr>
          <w:p w14:paraId="32A8B410"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Superior Completo + Registro na OAB</w:t>
            </w:r>
          </w:p>
        </w:tc>
        <w:tc>
          <w:tcPr>
            <w:tcW w:w="1417" w:type="dxa"/>
            <w:tcBorders>
              <w:top w:val="single" w:sz="4" w:space="0" w:color="000000"/>
              <w:left w:val="single" w:sz="4" w:space="0" w:color="000000"/>
              <w:bottom w:val="single" w:sz="4" w:space="0" w:color="000000"/>
              <w:right w:val="single" w:sz="4" w:space="0" w:color="000000"/>
            </w:tcBorders>
            <w:hideMark/>
          </w:tcPr>
          <w:p w14:paraId="0D108D67"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04:00 horas</w:t>
            </w:r>
          </w:p>
        </w:tc>
        <w:tc>
          <w:tcPr>
            <w:tcW w:w="1134" w:type="dxa"/>
            <w:tcBorders>
              <w:top w:val="single" w:sz="4" w:space="0" w:color="000000"/>
              <w:left w:val="single" w:sz="4" w:space="0" w:color="000000"/>
              <w:bottom w:val="single" w:sz="4" w:space="0" w:color="000000"/>
              <w:right w:val="single" w:sz="4" w:space="0" w:color="000000"/>
            </w:tcBorders>
            <w:hideMark/>
          </w:tcPr>
          <w:p w14:paraId="4F0D55C0"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r w:rsidR="001F407E" w14:paraId="10779EE8" w14:textId="77777777" w:rsidTr="001F407E">
        <w:tc>
          <w:tcPr>
            <w:tcW w:w="1384" w:type="dxa"/>
            <w:tcBorders>
              <w:top w:val="single" w:sz="4" w:space="0" w:color="000000"/>
              <w:left w:val="single" w:sz="4" w:space="0" w:color="000000"/>
              <w:bottom w:val="single" w:sz="4" w:space="0" w:color="000000"/>
              <w:right w:val="single" w:sz="4" w:space="0" w:color="000000"/>
            </w:tcBorders>
            <w:hideMark/>
          </w:tcPr>
          <w:p w14:paraId="7A76D9A3"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ADM-1</w:t>
            </w:r>
          </w:p>
        </w:tc>
        <w:tc>
          <w:tcPr>
            <w:tcW w:w="2597" w:type="dxa"/>
            <w:tcBorders>
              <w:top w:val="single" w:sz="4" w:space="0" w:color="000000"/>
              <w:left w:val="single" w:sz="4" w:space="0" w:color="000000"/>
              <w:bottom w:val="single" w:sz="4" w:space="0" w:color="000000"/>
              <w:right w:val="single" w:sz="4" w:space="0" w:color="000000"/>
            </w:tcBorders>
            <w:hideMark/>
          </w:tcPr>
          <w:p w14:paraId="3C883E72"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CONTADOR</w:t>
            </w:r>
          </w:p>
        </w:tc>
        <w:tc>
          <w:tcPr>
            <w:tcW w:w="2648" w:type="dxa"/>
            <w:tcBorders>
              <w:top w:val="single" w:sz="4" w:space="0" w:color="000000"/>
              <w:left w:val="single" w:sz="4" w:space="0" w:color="000000"/>
              <w:bottom w:val="single" w:sz="4" w:space="0" w:color="000000"/>
              <w:right w:val="single" w:sz="4" w:space="0" w:color="000000"/>
            </w:tcBorders>
            <w:hideMark/>
          </w:tcPr>
          <w:p w14:paraId="51D07B8C"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Superior Completo + Registro no CRC</w:t>
            </w:r>
          </w:p>
        </w:tc>
        <w:tc>
          <w:tcPr>
            <w:tcW w:w="1417" w:type="dxa"/>
            <w:tcBorders>
              <w:top w:val="single" w:sz="4" w:space="0" w:color="000000"/>
              <w:left w:val="single" w:sz="4" w:space="0" w:color="000000"/>
              <w:bottom w:val="single" w:sz="4" w:space="0" w:color="000000"/>
              <w:right w:val="single" w:sz="4" w:space="0" w:color="000000"/>
            </w:tcBorders>
            <w:hideMark/>
          </w:tcPr>
          <w:p w14:paraId="4620856C"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hideMark/>
          </w:tcPr>
          <w:p w14:paraId="68AB58B9"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r w:rsidR="001F407E" w14:paraId="1E30455A" w14:textId="77777777" w:rsidTr="001F407E">
        <w:tc>
          <w:tcPr>
            <w:tcW w:w="1384" w:type="dxa"/>
            <w:tcBorders>
              <w:top w:val="single" w:sz="4" w:space="0" w:color="000000"/>
              <w:left w:val="single" w:sz="4" w:space="0" w:color="000000"/>
              <w:bottom w:val="single" w:sz="4" w:space="0" w:color="000000"/>
              <w:right w:val="single" w:sz="4" w:space="0" w:color="000000"/>
            </w:tcBorders>
            <w:hideMark/>
          </w:tcPr>
          <w:p w14:paraId="5817DAC2"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ADM-1</w:t>
            </w:r>
          </w:p>
        </w:tc>
        <w:tc>
          <w:tcPr>
            <w:tcW w:w="2597" w:type="dxa"/>
            <w:tcBorders>
              <w:top w:val="single" w:sz="4" w:space="0" w:color="000000"/>
              <w:left w:val="single" w:sz="4" w:space="0" w:color="000000"/>
              <w:bottom w:val="single" w:sz="4" w:space="0" w:color="000000"/>
              <w:right w:val="single" w:sz="4" w:space="0" w:color="000000"/>
            </w:tcBorders>
            <w:hideMark/>
          </w:tcPr>
          <w:p w14:paraId="26303253"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TÉCNICO LEGISLATIVO</w:t>
            </w:r>
          </w:p>
        </w:tc>
        <w:tc>
          <w:tcPr>
            <w:tcW w:w="2648" w:type="dxa"/>
            <w:tcBorders>
              <w:top w:val="single" w:sz="4" w:space="0" w:color="000000"/>
              <w:left w:val="single" w:sz="4" w:space="0" w:color="000000"/>
              <w:bottom w:val="single" w:sz="4" w:space="0" w:color="000000"/>
              <w:right w:val="single" w:sz="4" w:space="0" w:color="000000"/>
            </w:tcBorders>
            <w:hideMark/>
          </w:tcPr>
          <w:p w14:paraId="22075892"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Superior Completo</w:t>
            </w:r>
          </w:p>
        </w:tc>
        <w:tc>
          <w:tcPr>
            <w:tcW w:w="1417" w:type="dxa"/>
            <w:tcBorders>
              <w:top w:val="single" w:sz="4" w:space="0" w:color="000000"/>
              <w:left w:val="single" w:sz="4" w:space="0" w:color="000000"/>
              <w:bottom w:val="single" w:sz="4" w:space="0" w:color="000000"/>
              <w:right w:val="single" w:sz="4" w:space="0" w:color="000000"/>
            </w:tcBorders>
            <w:hideMark/>
          </w:tcPr>
          <w:p w14:paraId="0EDD9848"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hideMark/>
          </w:tcPr>
          <w:p w14:paraId="6627C152"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02</w:t>
            </w:r>
          </w:p>
        </w:tc>
      </w:tr>
      <w:tr w:rsidR="001F407E" w14:paraId="7CCC71B2" w14:textId="77777777" w:rsidTr="001F407E">
        <w:tc>
          <w:tcPr>
            <w:tcW w:w="1384" w:type="dxa"/>
            <w:tcBorders>
              <w:top w:val="single" w:sz="4" w:space="0" w:color="000000"/>
              <w:left w:val="single" w:sz="4" w:space="0" w:color="000000"/>
              <w:bottom w:val="single" w:sz="4" w:space="0" w:color="000000"/>
              <w:right w:val="single" w:sz="4" w:space="0" w:color="000000"/>
            </w:tcBorders>
            <w:hideMark/>
          </w:tcPr>
          <w:p w14:paraId="3CE14A03"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ADM-1</w:t>
            </w:r>
          </w:p>
        </w:tc>
        <w:tc>
          <w:tcPr>
            <w:tcW w:w="2597" w:type="dxa"/>
            <w:tcBorders>
              <w:top w:val="single" w:sz="4" w:space="0" w:color="000000"/>
              <w:left w:val="single" w:sz="4" w:space="0" w:color="000000"/>
              <w:bottom w:val="single" w:sz="4" w:space="0" w:color="000000"/>
              <w:right w:val="single" w:sz="4" w:space="0" w:color="000000"/>
            </w:tcBorders>
            <w:hideMark/>
          </w:tcPr>
          <w:p w14:paraId="29E13766" w14:textId="47D193A8" w:rsidR="001F407E" w:rsidRDefault="002C2D70">
            <w:pPr>
              <w:spacing w:after="120" w:line="256" w:lineRule="auto"/>
              <w:jc w:val="both"/>
              <w:rPr>
                <w:sz w:val="24"/>
                <w:szCs w:val="24"/>
                <w:shd w:val="clear" w:color="auto" w:fill="FFFFFF"/>
                <w:lang w:eastAsia="en-US"/>
              </w:rPr>
            </w:pPr>
            <w:r>
              <w:rPr>
                <w:sz w:val="24"/>
                <w:szCs w:val="24"/>
                <w:shd w:val="clear" w:color="auto" w:fill="FFFFFF"/>
                <w:lang w:eastAsia="en-US"/>
              </w:rPr>
              <w:t xml:space="preserve">REDATOR E </w:t>
            </w:r>
            <w:r w:rsidR="001F407E">
              <w:rPr>
                <w:sz w:val="24"/>
                <w:szCs w:val="24"/>
                <w:shd w:val="clear" w:color="auto" w:fill="FFFFFF"/>
                <w:lang w:eastAsia="en-US"/>
              </w:rPr>
              <w:t>REVISOR DE DEBATES</w:t>
            </w:r>
          </w:p>
        </w:tc>
        <w:tc>
          <w:tcPr>
            <w:tcW w:w="2648" w:type="dxa"/>
            <w:tcBorders>
              <w:top w:val="single" w:sz="4" w:space="0" w:color="000000"/>
              <w:left w:val="single" w:sz="4" w:space="0" w:color="000000"/>
              <w:bottom w:val="single" w:sz="4" w:space="0" w:color="000000"/>
              <w:right w:val="single" w:sz="4" w:space="0" w:color="000000"/>
            </w:tcBorders>
            <w:hideMark/>
          </w:tcPr>
          <w:p w14:paraId="40170385"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Superior Completo</w:t>
            </w:r>
          </w:p>
        </w:tc>
        <w:tc>
          <w:tcPr>
            <w:tcW w:w="1417" w:type="dxa"/>
            <w:tcBorders>
              <w:top w:val="single" w:sz="4" w:space="0" w:color="000000"/>
              <w:left w:val="single" w:sz="4" w:space="0" w:color="000000"/>
              <w:bottom w:val="single" w:sz="4" w:space="0" w:color="000000"/>
              <w:right w:val="single" w:sz="4" w:space="0" w:color="000000"/>
            </w:tcBorders>
            <w:hideMark/>
          </w:tcPr>
          <w:p w14:paraId="4DEED963"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hideMark/>
          </w:tcPr>
          <w:p w14:paraId="5F167D29"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r w:rsidR="001F407E" w14:paraId="1D297564" w14:textId="77777777" w:rsidTr="001F407E">
        <w:tc>
          <w:tcPr>
            <w:tcW w:w="1384" w:type="dxa"/>
            <w:tcBorders>
              <w:top w:val="single" w:sz="4" w:space="0" w:color="000000"/>
              <w:left w:val="single" w:sz="4" w:space="0" w:color="000000"/>
              <w:bottom w:val="single" w:sz="4" w:space="0" w:color="000000"/>
              <w:right w:val="single" w:sz="4" w:space="0" w:color="000000"/>
            </w:tcBorders>
            <w:hideMark/>
          </w:tcPr>
          <w:p w14:paraId="4A32B7C5"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ADM-3</w:t>
            </w:r>
          </w:p>
        </w:tc>
        <w:tc>
          <w:tcPr>
            <w:tcW w:w="2597" w:type="dxa"/>
            <w:tcBorders>
              <w:top w:val="single" w:sz="4" w:space="0" w:color="000000"/>
              <w:left w:val="single" w:sz="4" w:space="0" w:color="000000"/>
              <w:bottom w:val="single" w:sz="4" w:space="0" w:color="000000"/>
              <w:right w:val="single" w:sz="4" w:space="0" w:color="000000"/>
            </w:tcBorders>
            <w:hideMark/>
          </w:tcPr>
          <w:p w14:paraId="16C0CF05"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ASSISTENTE TÉCNICO DA INFORMAÇÃO</w:t>
            </w:r>
          </w:p>
        </w:tc>
        <w:tc>
          <w:tcPr>
            <w:tcW w:w="2648" w:type="dxa"/>
            <w:tcBorders>
              <w:top w:val="single" w:sz="4" w:space="0" w:color="000000"/>
              <w:left w:val="single" w:sz="4" w:space="0" w:color="000000"/>
              <w:bottom w:val="single" w:sz="4" w:space="0" w:color="000000"/>
              <w:right w:val="single" w:sz="4" w:space="0" w:color="000000"/>
            </w:tcBorders>
            <w:hideMark/>
          </w:tcPr>
          <w:p w14:paraId="7DD2AD1B"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Médio Completo + Habilidade Técnica da Informação</w:t>
            </w:r>
          </w:p>
        </w:tc>
        <w:tc>
          <w:tcPr>
            <w:tcW w:w="1417" w:type="dxa"/>
            <w:tcBorders>
              <w:top w:val="single" w:sz="4" w:space="0" w:color="000000"/>
              <w:left w:val="single" w:sz="4" w:space="0" w:color="000000"/>
              <w:bottom w:val="single" w:sz="4" w:space="0" w:color="000000"/>
              <w:right w:val="single" w:sz="4" w:space="0" w:color="000000"/>
            </w:tcBorders>
            <w:hideMark/>
          </w:tcPr>
          <w:p w14:paraId="1647F127"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hideMark/>
          </w:tcPr>
          <w:p w14:paraId="60FB20E2"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r w:rsidR="001F407E" w14:paraId="4B606B7B" w14:textId="77777777" w:rsidTr="001F407E">
        <w:tc>
          <w:tcPr>
            <w:tcW w:w="1384" w:type="dxa"/>
            <w:tcBorders>
              <w:top w:val="single" w:sz="4" w:space="0" w:color="000000"/>
              <w:left w:val="single" w:sz="4" w:space="0" w:color="000000"/>
              <w:bottom w:val="single" w:sz="4" w:space="0" w:color="000000"/>
              <w:right w:val="single" w:sz="4" w:space="0" w:color="000000"/>
            </w:tcBorders>
            <w:hideMark/>
          </w:tcPr>
          <w:p w14:paraId="5A893765"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ADM-4</w:t>
            </w:r>
          </w:p>
        </w:tc>
        <w:tc>
          <w:tcPr>
            <w:tcW w:w="2597" w:type="dxa"/>
            <w:tcBorders>
              <w:top w:val="single" w:sz="4" w:space="0" w:color="000000"/>
              <w:left w:val="single" w:sz="4" w:space="0" w:color="000000"/>
              <w:bottom w:val="single" w:sz="4" w:space="0" w:color="000000"/>
              <w:right w:val="single" w:sz="4" w:space="0" w:color="000000"/>
            </w:tcBorders>
            <w:hideMark/>
          </w:tcPr>
          <w:p w14:paraId="5D1F1520"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ASSISTENTE DE ADMINISTRAÇÃO</w:t>
            </w:r>
          </w:p>
        </w:tc>
        <w:tc>
          <w:tcPr>
            <w:tcW w:w="2648" w:type="dxa"/>
            <w:tcBorders>
              <w:top w:val="single" w:sz="4" w:space="0" w:color="000000"/>
              <w:left w:val="single" w:sz="4" w:space="0" w:color="000000"/>
              <w:bottom w:val="single" w:sz="4" w:space="0" w:color="000000"/>
              <w:right w:val="single" w:sz="4" w:space="0" w:color="000000"/>
            </w:tcBorders>
            <w:hideMark/>
          </w:tcPr>
          <w:p w14:paraId="0C7A5AFF"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Médio Completo</w:t>
            </w:r>
          </w:p>
        </w:tc>
        <w:tc>
          <w:tcPr>
            <w:tcW w:w="1417" w:type="dxa"/>
            <w:tcBorders>
              <w:top w:val="single" w:sz="4" w:space="0" w:color="000000"/>
              <w:left w:val="single" w:sz="4" w:space="0" w:color="000000"/>
              <w:bottom w:val="single" w:sz="4" w:space="0" w:color="000000"/>
              <w:right w:val="single" w:sz="4" w:space="0" w:color="000000"/>
            </w:tcBorders>
            <w:hideMark/>
          </w:tcPr>
          <w:p w14:paraId="4D01B177"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hideMark/>
          </w:tcPr>
          <w:p w14:paraId="55021159"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03</w:t>
            </w:r>
          </w:p>
        </w:tc>
      </w:tr>
    </w:tbl>
    <w:p w14:paraId="4FA43189" w14:textId="77777777" w:rsidR="001F407E" w:rsidRDefault="001F407E" w:rsidP="001F407E">
      <w:pPr>
        <w:spacing w:after="120"/>
        <w:ind w:firstLine="567"/>
        <w:jc w:val="both"/>
        <w:rPr>
          <w:sz w:val="24"/>
          <w:szCs w:val="24"/>
          <w:shd w:val="clear" w:color="auto" w:fill="FFFFFF"/>
        </w:rPr>
      </w:pPr>
    </w:p>
    <w:p w14:paraId="690D4430" w14:textId="77777777" w:rsidR="001F407E" w:rsidRDefault="001F407E" w:rsidP="001F407E">
      <w:pPr>
        <w:spacing w:after="120"/>
        <w:ind w:firstLine="567"/>
        <w:jc w:val="both"/>
        <w:rPr>
          <w:sz w:val="24"/>
          <w:szCs w:val="24"/>
          <w:shd w:val="clear" w:color="auto" w:fill="FFFFFF"/>
        </w:rPr>
      </w:pPr>
      <w:r>
        <w:rPr>
          <w:b/>
          <w:bCs/>
          <w:sz w:val="24"/>
          <w:szCs w:val="24"/>
          <w:shd w:val="clear" w:color="auto" w:fill="FFFFFF"/>
        </w:rPr>
        <w:t xml:space="preserve">II </w:t>
      </w:r>
      <w:r>
        <w:rPr>
          <w:sz w:val="24"/>
          <w:szCs w:val="24"/>
          <w:shd w:val="clear" w:color="auto" w:fill="FFFFFF"/>
        </w:rPr>
        <w:t xml:space="preserve">– </w:t>
      </w:r>
      <w:r>
        <w:rPr>
          <w:b/>
          <w:sz w:val="24"/>
          <w:szCs w:val="24"/>
          <w:shd w:val="clear" w:color="auto" w:fill="FFFFFF"/>
        </w:rPr>
        <w:t>GRUPO II</w:t>
      </w:r>
      <w:r>
        <w:rPr>
          <w:sz w:val="24"/>
          <w:szCs w:val="24"/>
          <w:shd w:val="clear" w:color="auto" w:fill="FFFFFF"/>
        </w:rPr>
        <w:t xml:space="preserve"> – SERVIÇOS AUXILIARES – AUX</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426"/>
        <w:gridCol w:w="2648"/>
        <w:gridCol w:w="1417"/>
        <w:gridCol w:w="1134"/>
      </w:tblGrid>
      <w:tr w:rsidR="001F407E" w14:paraId="225F81F7" w14:textId="77777777" w:rsidTr="001F407E">
        <w:tc>
          <w:tcPr>
            <w:tcW w:w="1555" w:type="dxa"/>
            <w:tcBorders>
              <w:top w:val="single" w:sz="4" w:space="0" w:color="000000"/>
              <w:left w:val="single" w:sz="4" w:space="0" w:color="000000"/>
              <w:bottom w:val="single" w:sz="4" w:space="0" w:color="000000"/>
              <w:right w:val="single" w:sz="4" w:space="0" w:color="000000"/>
            </w:tcBorders>
            <w:hideMark/>
          </w:tcPr>
          <w:p w14:paraId="3CFDC319"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SÍMBOLO</w:t>
            </w:r>
          </w:p>
        </w:tc>
        <w:tc>
          <w:tcPr>
            <w:tcW w:w="2426" w:type="dxa"/>
            <w:tcBorders>
              <w:top w:val="single" w:sz="4" w:space="0" w:color="000000"/>
              <w:left w:val="single" w:sz="4" w:space="0" w:color="000000"/>
              <w:bottom w:val="single" w:sz="4" w:space="0" w:color="000000"/>
              <w:right w:val="single" w:sz="4" w:space="0" w:color="000000"/>
            </w:tcBorders>
            <w:hideMark/>
          </w:tcPr>
          <w:p w14:paraId="6E3271DE"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CARGO</w:t>
            </w:r>
          </w:p>
        </w:tc>
        <w:tc>
          <w:tcPr>
            <w:tcW w:w="2648" w:type="dxa"/>
            <w:tcBorders>
              <w:top w:val="single" w:sz="4" w:space="0" w:color="000000"/>
              <w:left w:val="single" w:sz="4" w:space="0" w:color="000000"/>
              <w:bottom w:val="single" w:sz="4" w:space="0" w:color="000000"/>
              <w:right w:val="single" w:sz="4" w:space="0" w:color="000000"/>
            </w:tcBorders>
            <w:hideMark/>
          </w:tcPr>
          <w:p w14:paraId="20473F0C"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REQUISITOS</w:t>
            </w:r>
          </w:p>
        </w:tc>
        <w:tc>
          <w:tcPr>
            <w:tcW w:w="1417" w:type="dxa"/>
            <w:tcBorders>
              <w:top w:val="single" w:sz="4" w:space="0" w:color="000000"/>
              <w:left w:val="single" w:sz="4" w:space="0" w:color="000000"/>
              <w:bottom w:val="single" w:sz="4" w:space="0" w:color="000000"/>
              <w:right w:val="single" w:sz="4" w:space="0" w:color="000000"/>
            </w:tcBorders>
            <w:hideMark/>
          </w:tcPr>
          <w:p w14:paraId="684A6A53"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CARGA HORÁRIA</w:t>
            </w:r>
          </w:p>
        </w:tc>
        <w:tc>
          <w:tcPr>
            <w:tcW w:w="1134" w:type="dxa"/>
            <w:tcBorders>
              <w:top w:val="single" w:sz="4" w:space="0" w:color="000000"/>
              <w:left w:val="single" w:sz="4" w:space="0" w:color="000000"/>
              <w:bottom w:val="single" w:sz="4" w:space="0" w:color="000000"/>
              <w:right w:val="single" w:sz="4" w:space="0" w:color="000000"/>
            </w:tcBorders>
            <w:hideMark/>
          </w:tcPr>
          <w:p w14:paraId="09DDF07C"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VAGAS</w:t>
            </w:r>
          </w:p>
        </w:tc>
      </w:tr>
      <w:tr w:rsidR="001F407E" w14:paraId="12E740CC" w14:textId="77777777" w:rsidTr="001F407E">
        <w:tc>
          <w:tcPr>
            <w:tcW w:w="1555" w:type="dxa"/>
            <w:tcBorders>
              <w:top w:val="single" w:sz="4" w:space="0" w:color="000000"/>
              <w:left w:val="single" w:sz="4" w:space="0" w:color="000000"/>
              <w:bottom w:val="single" w:sz="4" w:space="0" w:color="000000"/>
              <w:right w:val="single" w:sz="4" w:space="0" w:color="000000"/>
            </w:tcBorders>
            <w:hideMark/>
          </w:tcPr>
          <w:p w14:paraId="4509AE0E" w14:textId="77777777" w:rsidR="001F407E" w:rsidRDefault="001F407E">
            <w:pPr>
              <w:spacing w:after="120" w:line="256" w:lineRule="auto"/>
              <w:jc w:val="center"/>
              <w:rPr>
                <w:bCs/>
                <w:sz w:val="24"/>
                <w:szCs w:val="24"/>
                <w:shd w:val="clear" w:color="auto" w:fill="FFFFFF"/>
                <w:lang w:eastAsia="en-US"/>
              </w:rPr>
            </w:pPr>
            <w:r>
              <w:rPr>
                <w:bCs/>
                <w:sz w:val="24"/>
                <w:szCs w:val="24"/>
                <w:shd w:val="clear" w:color="auto" w:fill="FFFFFF"/>
                <w:lang w:eastAsia="en-US"/>
              </w:rPr>
              <w:t>AUX-1</w:t>
            </w:r>
          </w:p>
        </w:tc>
        <w:tc>
          <w:tcPr>
            <w:tcW w:w="2426" w:type="dxa"/>
            <w:tcBorders>
              <w:top w:val="single" w:sz="4" w:space="0" w:color="000000"/>
              <w:left w:val="single" w:sz="4" w:space="0" w:color="000000"/>
              <w:bottom w:val="single" w:sz="4" w:space="0" w:color="000000"/>
              <w:right w:val="single" w:sz="4" w:space="0" w:color="000000"/>
            </w:tcBorders>
            <w:hideMark/>
          </w:tcPr>
          <w:p w14:paraId="1F673A50" w14:textId="77777777" w:rsidR="001F407E" w:rsidRDefault="001F407E">
            <w:pPr>
              <w:spacing w:after="120" w:line="256" w:lineRule="auto"/>
              <w:jc w:val="both"/>
              <w:rPr>
                <w:bCs/>
                <w:sz w:val="24"/>
                <w:szCs w:val="24"/>
                <w:shd w:val="clear" w:color="auto" w:fill="FFFFFF"/>
                <w:lang w:eastAsia="en-US"/>
              </w:rPr>
            </w:pPr>
            <w:r>
              <w:rPr>
                <w:bCs/>
                <w:sz w:val="24"/>
                <w:szCs w:val="24"/>
                <w:shd w:val="clear" w:color="auto" w:fill="FFFFFF"/>
                <w:lang w:eastAsia="en-US"/>
              </w:rPr>
              <w:t>AUXILIAR ADMINISTRATIVO</w:t>
            </w:r>
          </w:p>
        </w:tc>
        <w:tc>
          <w:tcPr>
            <w:tcW w:w="2648" w:type="dxa"/>
            <w:tcBorders>
              <w:top w:val="single" w:sz="4" w:space="0" w:color="000000"/>
              <w:left w:val="single" w:sz="4" w:space="0" w:color="000000"/>
              <w:bottom w:val="single" w:sz="4" w:space="0" w:color="000000"/>
              <w:right w:val="single" w:sz="4" w:space="0" w:color="000000"/>
            </w:tcBorders>
            <w:hideMark/>
          </w:tcPr>
          <w:p w14:paraId="5634BFC4" w14:textId="77777777" w:rsidR="001F407E" w:rsidRDefault="001F407E">
            <w:pPr>
              <w:spacing w:after="120" w:line="256" w:lineRule="auto"/>
              <w:jc w:val="both"/>
              <w:rPr>
                <w:bCs/>
                <w:sz w:val="24"/>
                <w:szCs w:val="24"/>
                <w:shd w:val="clear" w:color="auto" w:fill="FFFFFF"/>
                <w:lang w:eastAsia="en-US"/>
              </w:rPr>
            </w:pPr>
            <w:r>
              <w:rPr>
                <w:sz w:val="24"/>
                <w:szCs w:val="24"/>
                <w:shd w:val="clear" w:color="auto" w:fill="FFFFFF"/>
                <w:lang w:eastAsia="en-US"/>
              </w:rPr>
              <w:t>Nível Fundamental Completo</w:t>
            </w:r>
          </w:p>
        </w:tc>
        <w:tc>
          <w:tcPr>
            <w:tcW w:w="1417" w:type="dxa"/>
            <w:tcBorders>
              <w:top w:val="single" w:sz="4" w:space="0" w:color="000000"/>
              <w:left w:val="single" w:sz="4" w:space="0" w:color="000000"/>
              <w:bottom w:val="single" w:sz="4" w:space="0" w:color="000000"/>
              <w:right w:val="single" w:sz="4" w:space="0" w:color="000000"/>
            </w:tcBorders>
            <w:hideMark/>
          </w:tcPr>
          <w:p w14:paraId="40AD9E97" w14:textId="77777777" w:rsidR="001F407E" w:rsidRDefault="001F407E">
            <w:pPr>
              <w:spacing w:after="120" w:line="256" w:lineRule="auto"/>
              <w:jc w:val="center"/>
              <w:rPr>
                <w:bCs/>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hideMark/>
          </w:tcPr>
          <w:p w14:paraId="5FA9DF45" w14:textId="77777777" w:rsidR="001F407E" w:rsidRDefault="001F407E">
            <w:pPr>
              <w:spacing w:after="120" w:line="256" w:lineRule="auto"/>
              <w:jc w:val="center"/>
              <w:rPr>
                <w:bCs/>
                <w:sz w:val="24"/>
                <w:szCs w:val="24"/>
                <w:shd w:val="clear" w:color="auto" w:fill="FFFFFF"/>
                <w:lang w:eastAsia="en-US"/>
              </w:rPr>
            </w:pPr>
            <w:r>
              <w:rPr>
                <w:sz w:val="24"/>
                <w:szCs w:val="24"/>
                <w:shd w:val="clear" w:color="auto" w:fill="FFFFFF"/>
                <w:lang w:eastAsia="en-US"/>
              </w:rPr>
              <w:t>01</w:t>
            </w:r>
          </w:p>
        </w:tc>
      </w:tr>
      <w:tr w:rsidR="001F407E" w14:paraId="680CB477" w14:textId="77777777" w:rsidTr="001F407E">
        <w:tc>
          <w:tcPr>
            <w:tcW w:w="1555" w:type="dxa"/>
            <w:tcBorders>
              <w:top w:val="single" w:sz="4" w:space="0" w:color="000000"/>
              <w:left w:val="single" w:sz="4" w:space="0" w:color="000000"/>
              <w:bottom w:val="single" w:sz="4" w:space="0" w:color="000000"/>
              <w:right w:val="single" w:sz="4" w:space="0" w:color="000000"/>
            </w:tcBorders>
            <w:hideMark/>
          </w:tcPr>
          <w:p w14:paraId="4CAD86B5"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AUX-1</w:t>
            </w:r>
          </w:p>
        </w:tc>
        <w:tc>
          <w:tcPr>
            <w:tcW w:w="2426" w:type="dxa"/>
            <w:tcBorders>
              <w:top w:val="single" w:sz="4" w:space="0" w:color="000000"/>
              <w:left w:val="single" w:sz="4" w:space="0" w:color="000000"/>
              <w:bottom w:val="single" w:sz="4" w:space="0" w:color="000000"/>
              <w:right w:val="single" w:sz="4" w:space="0" w:color="000000"/>
            </w:tcBorders>
            <w:hideMark/>
          </w:tcPr>
          <w:p w14:paraId="3815BB3A"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AUXILIAR DE SERVIÇOS GERAIS</w:t>
            </w:r>
          </w:p>
        </w:tc>
        <w:tc>
          <w:tcPr>
            <w:tcW w:w="2648" w:type="dxa"/>
            <w:tcBorders>
              <w:top w:val="single" w:sz="4" w:space="0" w:color="000000"/>
              <w:left w:val="single" w:sz="4" w:space="0" w:color="000000"/>
              <w:bottom w:val="single" w:sz="4" w:space="0" w:color="000000"/>
              <w:right w:val="single" w:sz="4" w:space="0" w:color="000000"/>
            </w:tcBorders>
            <w:hideMark/>
          </w:tcPr>
          <w:p w14:paraId="34BC6202"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Fundamental Completo</w:t>
            </w:r>
          </w:p>
        </w:tc>
        <w:tc>
          <w:tcPr>
            <w:tcW w:w="1417" w:type="dxa"/>
            <w:tcBorders>
              <w:top w:val="single" w:sz="4" w:space="0" w:color="000000"/>
              <w:left w:val="single" w:sz="4" w:space="0" w:color="000000"/>
              <w:bottom w:val="single" w:sz="4" w:space="0" w:color="000000"/>
              <w:right w:val="single" w:sz="4" w:space="0" w:color="000000"/>
            </w:tcBorders>
            <w:hideMark/>
          </w:tcPr>
          <w:p w14:paraId="3A08BA92"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hideMark/>
          </w:tcPr>
          <w:p w14:paraId="7BEA56B1"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r w:rsidR="001F407E" w14:paraId="7CCDAAB1" w14:textId="77777777" w:rsidTr="001F407E">
        <w:tc>
          <w:tcPr>
            <w:tcW w:w="1555" w:type="dxa"/>
            <w:tcBorders>
              <w:top w:val="single" w:sz="4" w:space="0" w:color="000000"/>
              <w:left w:val="single" w:sz="4" w:space="0" w:color="000000"/>
              <w:bottom w:val="single" w:sz="4" w:space="0" w:color="000000"/>
              <w:right w:val="single" w:sz="4" w:space="0" w:color="000000"/>
            </w:tcBorders>
            <w:hideMark/>
          </w:tcPr>
          <w:p w14:paraId="4A743649"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AUX-1</w:t>
            </w:r>
          </w:p>
        </w:tc>
        <w:tc>
          <w:tcPr>
            <w:tcW w:w="2426" w:type="dxa"/>
            <w:tcBorders>
              <w:top w:val="single" w:sz="4" w:space="0" w:color="000000"/>
              <w:left w:val="single" w:sz="4" w:space="0" w:color="000000"/>
              <w:bottom w:val="single" w:sz="4" w:space="0" w:color="000000"/>
              <w:right w:val="single" w:sz="4" w:space="0" w:color="000000"/>
            </w:tcBorders>
            <w:hideMark/>
          </w:tcPr>
          <w:p w14:paraId="67536E6D"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RECEPCIONISTA</w:t>
            </w:r>
          </w:p>
        </w:tc>
        <w:tc>
          <w:tcPr>
            <w:tcW w:w="2648" w:type="dxa"/>
            <w:tcBorders>
              <w:top w:val="single" w:sz="4" w:space="0" w:color="000000"/>
              <w:left w:val="single" w:sz="4" w:space="0" w:color="000000"/>
              <w:bottom w:val="single" w:sz="4" w:space="0" w:color="000000"/>
              <w:right w:val="single" w:sz="4" w:space="0" w:color="000000"/>
            </w:tcBorders>
            <w:hideMark/>
          </w:tcPr>
          <w:p w14:paraId="06C0389F"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Fundamental Completo</w:t>
            </w:r>
          </w:p>
        </w:tc>
        <w:tc>
          <w:tcPr>
            <w:tcW w:w="1417" w:type="dxa"/>
            <w:tcBorders>
              <w:top w:val="single" w:sz="4" w:space="0" w:color="000000"/>
              <w:left w:val="single" w:sz="4" w:space="0" w:color="000000"/>
              <w:bottom w:val="single" w:sz="4" w:space="0" w:color="000000"/>
              <w:right w:val="single" w:sz="4" w:space="0" w:color="000000"/>
            </w:tcBorders>
            <w:hideMark/>
          </w:tcPr>
          <w:p w14:paraId="1748EA41"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hideMark/>
          </w:tcPr>
          <w:p w14:paraId="634F85D2"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02</w:t>
            </w:r>
          </w:p>
        </w:tc>
      </w:tr>
      <w:tr w:rsidR="001F407E" w14:paraId="176C89DB" w14:textId="77777777" w:rsidTr="001F407E">
        <w:tc>
          <w:tcPr>
            <w:tcW w:w="1555" w:type="dxa"/>
            <w:tcBorders>
              <w:top w:val="single" w:sz="4" w:space="0" w:color="000000"/>
              <w:left w:val="single" w:sz="4" w:space="0" w:color="000000"/>
              <w:bottom w:val="single" w:sz="4" w:space="0" w:color="000000"/>
              <w:right w:val="single" w:sz="4" w:space="0" w:color="000000"/>
            </w:tcBorders>
            <w:hideMark/>
          </w:tcPr>
          <w:p w14:paraId="791A4D98"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AUX-1</w:t>
            </w:r>
          </w:p>
        </w:tc>
        <w:tc>
          <w:tcPr>
            <w:tcW w:w="2426" w:type="dxa"/>
            <w:tcBorders>
              <w:top w:val="single" w:sz="4" w:space="0" w:color="000000"/>
              <w:left w:val="single" w:sz="4" w:space="0" w:color="000000"/>
              <w:bottom w:val="single" w:sz="4" w:space="0" w:color="000000"/>
              <w:right w:val="single" w:sz="4" w:space="0" w:color="000000"/>
            </w:tcBorders>
            <w:hideMark/>
          </w:tcPr>
          <w:p w14:paraId="011FC5D2"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COPEIRA</w:t>
            </w:r>
          </w:p>
        </w:tc>
        <w:tc>
          <w:tcPr>
            <w:tcW w:w="2648" w:type="dxa"/>
            <w:tcBorders>
              <w:top w:val="single" w:sz="4" w:space="0" w:color="000000"/>
              <w:left w:val="single" w:sz="4" w:space="0" w:color="000000"/>
              <w:bottom w:val="single" w:sz="4" w:space="0" w:color="000000"/>
              <w:right w:val="single" w:sz="4" w:space="0" w:color="000000"/>
            </w:tcBorders>
            <w:hideMark/>
          </w:tcPr>
          <w:p w14:paraId="3AF4B7AC"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Fundamental Completo</w:t>
            </w:r>
          </w:p>
        </w:tc>
        <w:tc>
          <w:tcPr>
            <w:tcW w:w="1417" w:type="dxa"/>
            <w:tcBorders>
              <w:top w:val="single" w:sz="4" w:space="0" w:color="000000"/>
              <w:left w:val="single" w:sz="4" w:space="0" w:color="000000"/>
              <w:bottom w:val="single" w:sz="4" w:space="0" w:color="000000"/>
              <w:right w:val="single" w:sz="4" w:space="0" w:color="000000"/>
            </w:tcBorders>
            <w:hideMark/>
          </w:tcPr>
          <w:p w14:paraId="593705AB"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hideMark/>
          </w:tcPr>
          <w:p w14:paraId="2EE161AA"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r w:rsidR="001F407E" w14:paraId="4DA7BD11" w14:textId="77777777" w:rsidTr="001F407E">
        <w:tc>
          <w:tcPr>
            <w:tcW w:w="1555" w:type="dxa"/>
            <w:tcBorders>
              <w:top w:val="single" w:sz="4" w:space="0" w:color="000000"/>
              <w:left w:val="single" w:sz="4" w:space="0" w:color="000000"/>
              <w:bottom w:val="single" w:sz="4" w:space="0" w:color="000000"/>
              <w:right w:val="single" w:sz="4" w:space="0" w:color="000000"/>
            </w:tcBorders>
            <w:hideMark/>
          </w:tcPr>
          <w:p w14:paraId="39F15AE5"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AUX-1</w:t>
            </w:r>
          </w:p>
        </w:tc>
        <w:tc>
          <w:tcPr>
            <w:tcW w:w="2426" w:type="dxa"/>
            <w:tcBorders>
              <w:top w:val="single" w:sz="4" w:space="0" w:color="000000"/>
              <w:left w:val="single" w:sz="4" w:space="0" w:color="000000"/>
              <w:bottom w:val="single" w:sz="4" w:space="0" w:color="000000"/>
              <w:right w:val="single" w:sz="4" w:space="0" w:color="000000"/>
            </w:tcBorders>
            <w:hideMark/>
          </w:tcPr>
          <w:p w14:paraId="7B38CFD7"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ZELADORA</w:t>
            </w:r>
          </w:p>
        </w:tc>
        <w:tc>
          <w:tcPr>
            <w:tcW w:w="2648" w:type="dxa"/>
            <w:tcBorders>
              <w:top w:val="single" w:sz="4" w:space="0" w:color="000000"/>
              <w:left w:val="single" w:sz="4" w:space="0" w:color="000000"/>
              <w:bottom w:val="single" w:sz="4" w:space="0" w:color="000000"/>
              <w:right w:val="single" w:sz="4" w:space="0" w:color="000000"/>
            </w:tcBorders>
            <w:hideMark/>
          </w:tcPr>
          <w:p w14:paraId="4D8A6457"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Fundamental completo</w:t>
            </w:r>
          </w:p>
        </w:tc>
        <w:tc>
          <w:tcPr>
            <w:tcW w:w="1417" w:type="dxa"/>
            <w:tcBorders>
              <w:top w:val="single" w:sz="4" w:space="0" w:color="000000"/>
              <w:left w:val="single" w:sz="4" w:space="0" w:color="000000"/>
              <w:bottom w:val="single" w:sz="4" w:space="0" w:color="000000"/>
              <w:right w:val="single" w:sz="4" w:space="0" w:color="000000"/>
            </w:tcBorders>
            <w:hideMark/>
          </w:tcPr>
          <w:p w14:paraId="5138338C"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hideMark/>
          </w:tcPr>
          <w:p w14:paraId="741E68CF"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bl>
    <w:p w14:paraId="1F1A9F21" w14:textId="346494EF" w:rsidR="001F407E" w:rsidRDefault="001F407E" w:rsidP="001F407E">
      <w:pPr>
        <w:spacing w:after="120"/>
        <w:jc w:val="center"/>
        <w:rPr>
          <w:b/>
          <w:sz w:val="24"/>
          <w:szCs w:val="24"/>
          <w:shd w:val="clear" w:color="auto" w:fill="FFFFFF"/>
        </w:rPr>
      </w:pPr>
      <w:r>
        <w:rPr>
          <w:b/>
          <w:sz w:val="24"/>
          <w:szCs w:val="24"/>
          <w:shd w:val="clear" w:color="auto" w:fill="FFFFFF"/>
        </w:rPr>
        <w:lastRenderedPageBreak/>
        <w:t>ANEXO II</w:t>
      </w:r>
    </w:p>
    <w:p w14:paraId="5B57689D" w14:textId="77777777" w:rsidR="001F407E" w:rsidRDefault="001F407E" w:rsidP="001F407E">
      <w:pPr>
        <w:spacing w:after="120"/>
        <w:jc w:val="center"/>
        <w:rPr>
          <w:b/>
          <w:sz w:val="24"/>
          <w:szCs w:val="24"/>
          <w:shd w:val="clear" w:color="auto" w:fill="FFFFFF"/>
        </w:rPr>
      </w:pPr>
      <w:r>
        <w:rPr>
          <w:b/>
          <w:sz w:val="24"/>
          <w:szCs w:val="24"/>
          <w:shd w:val="clear" w:color="auto" w:fill="FFFFFF"/>
        </w:rPr>
        <w:t>CARGOS DE PROVIMENTO EM COMISSÃO</w:t>
      </w:r>
    </w:p>
    <w:p w14:paraId="43552EA5" w14:textId="77777777" w:rsidR="001F407E" w:rsidRDefault="001F407E" w:rsidP="001F407E">
      <w:pPr>
        <w:spacing w:after="120"/>
        <w:jc w:val="center"/>
        <w:rPr>
          <w:b/>
          <w:sz w:val="24"/>
          <w:szCs w:val="24"/>
          <w:shd w:val="clear" w:color="auto" w:fill="FFFFFF"/>
        </w:rPr>
      </w:pPr>
    </w:p>
    <w:p w14:paraId="35EB4117" w14:textId="77777777" w:rsidR="001F407E" w:rsidRDefault="001F407E" w:rsidP="001F407E">
      <w:pPr>
        <w:spacing w:after="120"/>
        <w:ind w:firstLine="567"/>
        <w:jc w:val="both"/>
        <w:rPr>
          <w:sz w:val="24"/>
          <w:szCs w:val="24"/>
          <w:shd w:val="clear" w:color="auto" w:fill="FFFFFF"/>
        </w:rPr>
      </w:pPr>
      <w:r>
        <w:rPr>
          <w:b/>
          <w:sz w:val="24"/>
          <w:szCs w:val="24"/>
          <w:shd w:val="clear" w:color="auto" w:fill="FFFFFF"/>
        </w:rPr>
        <w:t xml:space="preserve">I – GRUPO III </w:t>
      </w:r>
      <w:r>
        <w:rPr>
          <w:sz w:val="24"/>
          <w:szCs w:val="24"/>
          <w:shd w:val="clear" w:color="auto" w:fill="FFFFFF"/>
        </w:rPr>
        <w:t>– ASSESSORAMENTO SUPERIOR - ASS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155"/>
        <w:gridCol w:w="3232"/>
        <w:gridCol w:w="1417"/>
        <w:gridCol w:w="1134"/>
      </w:tblGrid>
      <w:tr w:rsidR="001F407E" w14:paraId="0B40AADD" w14:textId="77777777" w:rsidTr="002C2D70">
        <w:tc>
          <w:tcPr>
            <w:tcW w:w="1242" w:type="dxa"/>
            <w:tcBorders>
              <w:top w:val="single" w:sz="4" w:space="0" w:color="000000"/>
              <w:left w:val="single" w:sz="4" w:space="0" w:color="000000"/>
              <w:bottom w:val="single" w:sz="4" w:space="0" w:color="000000"/>
              <w:right w:val="single" w:sz="4" w:space="0" w:color="000000"/>
            </w:tcBorders>
            <w:hideMark/>
          </w:tcPr>
          <w:p w14:paraId="1D2CDE55"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SÍMBOLO</w:t>
            </w:r>
          </w:p>
        </w:tc>
        <w:tc>
          <w:tcPr>
            <w:tcW w:w="2155" w:type="dxa"/>
            <w:tcBorders>
              <w:top w:val="single" w:sz="4" w:space="0" w:color="000000"/>
              <w:left w:val="single" w:sz="4" w:space="0" w:color="000000"/>
              <w:bottom w:val="single" w:sz="4" w:space="0" w:color="000000"/>
              <w:right w:val="single" w:sz="4" w:space="0" w:color="000000"/>
            </w:tcBorders>
            <w:hideMark/>
          </w:tcPr>
          <w:p w14:paraId="5D5A2796"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CARGO</w:t>
            </w:r>
          </w:p>
        </w:tc>
        <w:tc>
          <w:tcPr>
            <w:tcW w:w="3232" w:type="dxa"/>
            <w:tcBorders>
              <w:top w:val="single" w:sz="4" w:space="0" w:color="000000"/>
              <w:left w:val="single" w:sz="4" w:space="0" w:color="000000"/>
              <w:bottom w:val="single" w:sz="4" w:space="0" w:color="000000"/>
              <w:right w:val="single" w:sz="4" w:space="0" w:color="000000"/>
            </w:tcBorders>
            <w:hideMark/>
          </w:tcPr>
          <w:p w14:paraId="66AD94FC"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REQUISITOS</w:t>
            </w:r>
          </w:p>
        </w:tc>
        <w:tc>
          <w:tcPr>
            <w:tcW w:w="1417" w:type="dxa"/>
            <w:tcBorders>
              <w:top w:val="single" w:sz="4" w:space="0" w:color="000000"/>
              <w:left w:val="single" w:sz="4" w:space="0" w:color="000000"/>
              <w:bottom w:val="single" w:sz="4" w:space="0" w:color="000000"/>
              <w:right w:val="single" w:sz="4" w:space="0" w:color="000000"/>
            </w:tcBorders>
            <w:hideMark/>
          </w:tcPr>
          <w:p w14:paraId="2C396C2D"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CARGA HORÁRIA</w:t>
            </w:r>
          </w:p>
        </w:tc>
        <w:tc>
          <w:tcPr>
            <w:tcW w:w="1134" w:type="dxa"/>
            <w:tcBorders>
              <w:top w:val="single" w:sz="4" w:space="0" w:color="000000"/>
              <w:left w:val="single" w:sz="4" w:space="0" w:color="000000"/>
              <w:bottom w:val="single" w:sz="4" w:space="0" w:color="000000"/>
              <w:right w:val="single" w:sz="4" w:space="0" w:color="000000"/>
            </w:tcBorders>
            <w:hideMark/>
          </w:tcPr>
          <w:p w14:paraId="31F7D204" w14:textId="77777777" w:rsidR="001F407E" w:rsidRDefault="001F407E">
            <w:pPr>
              <w:spacing w:after="120" w:line="256" w:lineRule="auto"/>
              <w:jc w:val="center"/>
              <w:rPr>
                <w:b/>
                <w:sz w:val="24"/>
                <w:szCs w:val="24"/>
                <w:shd w:val="clear" w:color="auto" w:fill="FFFFFF"/>
                <w:lang w:eastAsia="en-US"/>
              </w:rPr>
            </w:pPr>
            <w:r>
              <w:rPr>
                <w:b/>
                <w:sz w:val="24"/>
                <w:szCs w:val="24"/>
                <w:shd w:val="clear" w:color="auto" w:fill="FFFFFF"/>
                <w:lang w:eastAsia="en-US"/>
              </w:rPr>
              <w:t>VAGAS</w:t>
            </w:r>
          </w:p>
        </w:tc>
      </w:tr>
      <w:tr w:rsidR="001F407E" w14:paraId="0C75DAFF" w14:textId="77777777" w:rsidTr="002C2D70">
        <w:tc>
          <w:tcPr>
            <w:tcW w:w="1242" w:type="dxa"/>
            <w:tcBorders>
              <w:top w:val="single" w:sz="4" w:space="0" w:color="000000"/>
              <w:left w:val="single" w:sz="4" w:space="0" w:color="000000"/>
              <w:bottom w:val="single" w:sz="4" w:space="0" w:color="000000"/>
              <w:right w:val="single" w:sz="4" w:space="0" w:color="000000"/>
            </w:tcBorders>
          </w:tcPr>
          <w:p w14:paraId="4AE797BB" w14:textId="77777777" w:rsidR="001F407E" w:rsidRDefault="001F407E">
            <w:pPr>
              <w:spacing w:after="120" w:line="256" w:lineRule="auto"/>
              <w:jc w:val="center"/>
              <w:rPr>
                <w:sz w:val="24"/>
                <w:szCs w:val="24"/>
                <w:shd w:val="clear" w:color="auto" w:fill="FFFFFF"/>
                <w:lang w:eastAsia="en-US"/>
              </w:rPr>
            </w:pPr>
          </w:p>
          <w:p w14:paraId="31B4CAA9"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ASS-1</w:t>
            </w:r>
          </w:p>
        </w:tc>
        <w:tc>
          <w:tcPr>
            <w:tcW w:w="2155" w:type="dxa"/>
            <w:tcBorders>
              <w:top w:val="single" w:sz="4" w:space="0" w:color="000000"/>
              <w:left w:val="single" w:sz="4" w:space="0" w:color="000000"/>
              <w:bottom w:val="single" w:sz="4" w:space="0" w:color="000000"/>
              <w:right w:val="single" w:sz="4" w:space="0" w:color="000000"/>
            </w:tcBorders>
          </w:tcPr>
          <w:p w14:paraId="7FCF742E" w14:textId="77777777" w:rsidR="001F407E" w:rsidRDefault="001F407E">
            <w:pPr>
              <w:spacing w:after="120" w:line="256" w:lineRule="auto"/>
              <w:jc w:val="both"/>
              <w:rPr>
                <w:sz w:val="24"/>
                <w:szCs w:val="24"/>
                <w:shd w:val="clear" w:color="auto" w:fill="FFFFFF"/>
                <w:lang w:eastAsia="en-US"/>
              </w:rPr>
            </w:pPr>
          </w:p>
          <w:p w14:paraId="54A91128"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CONTROLADOR INTERNO</w:t>
            </w:r>
          </w:p>
        </w:tc>
        <w:tc>
          <w:tcPr>
            <w:tcW w:w="3232" w:type="dxa"/>
            <w:tcBorders>
              <w:top w:val="single" w:sz="4" w:space="0" w:color="000000"/>
              <w:left w:val="single" w:sz="4" w:space="0" w:color="000000"/>
              <w:bottom w:val="single" w:sz="4" w:space="0" w:color="000000"/>
              <w:right w:val="single" w:sz="4" w:space="0" w:color="000000"/>
            </w:tcBorders>
            <w:hideMark/>
          </w:tcPr>
          <w:p w14:paraId="7503FC87"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Superior Completo em Administração, Contabilidade, Economia ou Direito + conhecimentos específicos</w:t>
            </w:r>
          </w:p>
        </w:tc>
        <w:tc>
          <w:tcPr>
            <w:tcW w:w="1417" w:type="dxa"/>
            <w:tcBorders>
              <w:top w:val="single" w:sz="4" w:space="0" w:color="000000"/>
              <w:left w:val="single" w:sz="4" w:space="0" w:color="000000"/>
              <w:bottom w:val="single" w:sz="4" w:space="0" w:color="000000"/>
              <w:right w:val="single" w:sz="4" w:space="0" w:color="000000"/>
            </w:tcBorders>
          </w:tcPr>
          <w:p w14:paraId="34FBAE72" w14:textId="77777777" w:rsidR="001F407E" w:rsidRDefault="001F407E">
            <w:pPr>
              <w:spacing w:after="120" w:line="256" w:lineRule="auto"/>
              <w:jc w:val="center"/>
              <w:rPr>
                <w:sz w:val="24"/>
                <w:szCs w:val="24"/>
                <w:shd w:val="clear" w:color="auto" w:fill="FFFFFF"/>
                <w:lang w:eastAsia="en-US"/>
              </w:rPr>
            </w:pPr>
          </w:p>
          <w:p w14:paraId="3660185E"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tcPr>
          <w:p w14:paraId="1F939688" w14:textId="77777777" w:rsidR="001F407E" w:rsidRDefault="001F407E">
            <w:pPr>
              <w:spacing w:after="120" w:line="256" w:lineRule="auto"/>
              <w:jc w:val="center"/>
              <w:rPr>
                <w:sz w:val="24"/>
                <w:szCs w:val="24"/>
                <w:shd w:val="clear" w:color="auto" w:fill="FFFFFF"/>
                <w:lang w:eastAsia="en-US"/>
              </w:rPr>
            </w:pPr>
          </w:p>
          <w:p w14:paraId="7C02A4B6"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r w:rsidR="001F407E" w14:paraId="71C88DAD" w14:textId="77777777" w:rsidTr="002C2D70">
        <w:tc>
          <w:tcPr>
            <w:tcW w:w="1242" w:type="dxa"/>
            <w:tcBorders>
              <w:top w:val="single" w:sz="4" w:space="0" w:color="000000"/>
              <w:left w:val="single" w:sz="4" w:space="0" w:color="000000"/>
              <w:bottom w:val="single" w:sz="4" w:space="0" w:color="000000"/>
              <w:right w:val="single" w:sz="4" w:space="0" w:color="000000"/>
            </w:tcBorders>
          </w:tcPr>
          <w:p w14:paraId="205F2C4D" w14:textId="77777777" w:rsidR="001F407E" w:rsidRDefault="001F407E">
            <w:pPr>
              <w:spacing w:after="120" w:line="256" w:lineRule="auto"/>
              <w:jc w:val="center"/>
              <w:rPr>
                <w:sz w:val="24"/>
                <w:szCs w:val="24"/>
                <w:shd w:val="clear" w:color="auto" w:fill="FFFFFF"/>
                <w:lang w:eastAsia="en-US"/>
              </w:rPr>
            </w:pPr>
          </w:p>
          <w:p w14:paraId="7E333A45"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ASS-2</w:t>
            </w:r>
          </w:p>
        </w:tc>
        <w:tc>
          <w:tcPr>
            <w:tcW w:w="2155" w:type="dxa"/>
            <w:tcBorders>
              <w:top w:val="single" w:sz="4" w:space="0" w:color="000000"/>
              <w:left w:val="single" w:sz="4" w:space="0" w:color="000000"/>
              <w:bottom w:val="single" w:sz="4" w:space="0" w:color="000000"/>
              <w:right w:val="single" w:sz="4" w:space="0" w:color="000000"/>
            </w:tcBorders>
          </w:tcPr>
          <w:p w14:paraId="0E4F6108" w14:textId="77777777" w:rsidR="001F407E" w:rsidRDefault="001F407E">
            <w:pPr>
              <w:spacing w:after="120" w:line="256" w:lineRule="auto"/>
              <w:jc w:val="both"/>
              <w:rPr>
                <w:sz w:val="24"/>
                <w:szCs w:val="24"/>
                <w:shd w:val="clear" w:color="auto" w:fill="FFFFFF"/>
                <w:lang w:eastAsia="en-US"/>
              </w:rPr>
            </w:pPr>
          </w:p>
          <w:p w14:paraId="164A1C0B"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DIRETOR-GERAL</w:t>
            </w:r>
          </w:p>
        </w:tc>
        <w:tc>
          <w:tcPr>
            <w:tcW w:w="3232" w:type="dxa"/>
            <w:tcBorders>
              <w:top w:val="single" w:sz="4" w:space="0" w:color="000000"/>
              <w:left w:val="single" w:sz="4" w:space="0" w:color="000000"/>
              <w:bottom w:val="single" w:sz="4" w:space="0" w:color="000000"/>
              <w:right w:val="single" w:sz="4" w:space="0" w:color="000000"/>
            </w:tcBorders>
            <w:hideMark/>
          </w:tcPr>
          <w:p w14:paraId="342284F3"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Médio Completo + notória capacidade pública para as funções</w:t>
            </w:r>
          </w:p>
        </w:tc>
        <w:tc>
          <w:tcPr>
            <w:tcW w:w="1417" w:type="dxa"/>
            <w:tcBorders>
              <w:top w:val="single" w:sz="4" w:space="0" w:color="000000"/>
              <w:left w:val="single" w:sz="4" w:space="0" w:color="000000"/>
              <w:bottom w:val="single" w:sz="4" w:space="0" w:color="000000"/>
              <w:right w:val="single" w:sz="4" w:space="0" w:color="000000"/>
            </w:tcBorders>
          </w:tcPr>
          <w:p w14:paraId="2B532589" w14:textId="77777777" w:rsidR="001F407E" w:rsidRDefault="001F407E">
            <w:pPr>
              <w:spacing w:after="120" w:line="256" w:lineRule="auto"/>
              <w:jc w:val="center"/>
              <w:rPr>
                <w:sz w:val="24"/>
                <w:szCs w:val="24"/>
                <w:shd w:val="clear" w:color="auto" w:fill="FFFFFF"/>
                <w:lang w:eastAsia="en-US"/>
              </w:rPr>
            </w:pPr>
          </w:p>
          <w:p w14:paraId="2FD3C8A5"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tcPr>
          <w:p w14:paraId="6AC52D8B" w14:textId="77777777" w:rsidR="001F407E" w:rsidRDefault="001F407E">
            <w:pPr>
              <w:spacing w:after="120" w:line="256" w:lineRule="auto"/>
              <w:jc w:val="center"/>
              <w:rPr>
                <w:sz w:val="24"/>
                <w:szCs w:val="24"/>
                <w:shd w:val="clear" w:color="auto" w:fill="FFFFFF"/>
                <w:lang w:eastAsia="en-US"/>
              </w:rPr>
            </w:pPr>
          </w:p>
          <w:p w14:paraId="297111E7"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r w:rsidR="001F407E" w14:paraId="28730E91" w14:textId="77777777" w:rsidTr="002C2D70">
        <w:tc>
          <w:tcPr>
            <w:tcW w:w="1242" w:type="dxa"/>
            <w:tcBorders>
              <w:top w:val="single" w:sz="4" w:space="0" w:color="000000"/>
              <w:left w:val="single" w:sz="4" w:space="0" w:color="000000"/>
              <w:bottom w:val="single" w:sz="4" w:space="0" w:color="000000"/>
              <w:right w:val="single" w:sz="4" w:space="0" w:color="000000"/>
            </w:tcBorders>
          </w:tcPr>
          <w:p w14:paraId="35F01FFB" w14:textId="77777777" w:rsidR="001F407E" w:rsidRDefault="001F407E">
            <w:pPr>
              <w:spacing w:after="120" w:line="256" w:lineRule="auto"/>
              <w:jc w:val="center"/>
              <w:rPr>
                <w:sz w:val="24"/>
                <w:szCs w:val="24"/>
                <w:shd w:val="clear" w:color="auto" w:fill="FFFFFF"/>
                <w:lang w:eastAsia="en-US"/>
              </w:rPr>
            </w:pPr>
          </w:p>
          <w:p w14:paraId="5807BD05"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ASS-3</w:t>
            </w:r>
          </w:p>
        </w:tc>
        <w:tc>
          <w:tcPr>
            <w:tcW w:w="2155" w:type="dxa"/>
            <w:tcBorders>
              <w:top w:val="single" w:sz="4" w:space="0" w:color="000000"/>
              <w:left w:val="single" w:sz="4" w:space="0" w:color="000000"/>
              <w:bottom w:val="single" w:sz="4" w:space="0" w:color="000000"/>
              <w:right w:val="single" w:sz="4" w:space="0" w:color="000000"/>
            </w:tcBorders>
            <w:hideMark/>
          </w:tcPr>
          <w:p w14:paraId="3BEB44AE"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DIRETOR CONTÁBIL E FINANCEIRO</w:t>
            </w:r>
          </w:p>
        </w:tc>
        <w:tc>
          <w:tcPr>
            <w:tcW w:w="3232" w:type="dxa"/>
            <w:tcBorders>
              <w:top w:val="single" w:sz="4" w:space="0" w:color="000000"/>
              <w:left w:val="single" w:sz="4" w:space="0" w:color="000000"/>
              <w:bottom w:val="single" w:sz="4" w:space="0" w:color="000000"/>
              <w:right w:val="single" w:sz="4" w:space="0" w:color="000000"/>
            </w:tcBorders>
            <w:hideMark/>
          </w:tcPr>
          <w:p w14:paraId="4BB69536"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Nível Médio Completo de Técnico em Contabilidade + Registro no órgão competente</w:t>
            </w:r>
          </w:p>
        </w:tc>
        <w:tc>
          <w:tcPr>
            <w:tcW w:w="1417" w:type="dxa"/>
            <w:tcBorders>
              <w:top w:val="single" w:sz="4" w:space="0" w:color="000000"/>
              <w:left w:val="single" w:sz="4" w:space="0" w:color="000000"/>
              <w:bottom w:val="single" w:sz="4" w:space="0" w:color="000000"/>
              <w:right w:val="single" w:sz="4" w:space="0" w:color="000000"/>
            </w:tcBorders>
          </w:tcPr>
          <w:p w14:paraId="368715D4" w14:textId="77777777" w:rsidR="001F407E" w:rsidRDefault="001F407E">
            <w:pPr>
              <w:spacing w:after="120" w:line="256" w:lineRule="auto"/>
              <w:jc w:val="center"/>
              <w:rPr>
                <w:sz w:val="24"/>
                <w:szCs w:val="24"/>
                <w:shd w:val="clear" w:color="auto" w:fill="FFFFFF"/>
                <w:lang w:eastAsia="en-US"/>
              </w:rPr>
            </w:pPr>
          </w:p>
          <w:p w14:paraId="775D3E5A"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tcPr>
          <w:p w14:paraId="4F2E08D1" w14:textId="77777777" w:rsidR="001F407E" w:rsidRDefault="001F407E">
            <w:pPr>
              <w:spacing w:after="120" w:line="256" w:lineRule="auto"/>
              <w:jc w:val="center"/>
              <w:rPr>
                <w:sz w:val="24"/>
                <w:szCs w:val="24"/>
                <w:shd w:val="clear" w:color="auto" w:fill="FFFFFF"/>
                <w:lang w:eastAsia="en-US"/>
              </w:rPr>
            </w:pPr>
          </w:p>
          <w:p w14:paraId="34151929"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r w:rsidR="001F407E" w14:paraId="19D6ABB0" w14:textId="77777777" w:rsidTr="002C2D70">
        <w:tc>
          <w:tcPr>
            <w:tcW w:w="1242" w:type="dxa"/>
            <w:tcBorders>
              <w:top w:val="single" w:sz="4" w:space="0" w:color="000000"/>
              <w:left w:val="single" w:sz="4" w:space="0" w:color="000000"/>
              <w:bottom w:val="single" w:sz="4" w:space="0" w:color="000000"/>
              <w:right w:val="single" w:sz="4" w:space="0" w:color="000000"/>
            </w:tcBorders>
          </w:tcPr>
          <w:p w14:paraId="61028DE4" w14:textId="77777777" w:rsidR="001F407E" w:rsidRDefault="001F407E">
            <w:pPr>
              <w:spacing w:after="120" w:line="256" w:lineRule="auto"/>
              <w:jc w:val="center"/>
              <w:rPr>
                <w:sz w:val="24"/>
                <w:szCs w:val="24"/>
                <w:shd w:val="clear" w:color="auto" w:fill="FFFFFF"/>
                <w:lang w:eastAsia="en-US"/>
              </w:rPr>
            </w:pPr>
          </w:p>
          <w:p w14:paraId="3A0A4D07" w14:textId="75362505"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ASS-</w:t>
            </w:r>
            <w:r w:rsidR="00041443">
              <w:rPr>
                <w:sz w:val="24"/>
                <w:szCs w:val="24"/>
                <w:shd w:val="clear" w:color="auto" w:fill="FFFFFF"/>
                <w:lang w:eastAsia="en-US"/>
              </w:rPr>
              <w:t>4</w:t>
            </w:r>
          </w:p>
        </w:tc>
        <w:tc>
          <w:tcPr>
            <w:tcW w:w="2155" w:type="dxa"/>
            <w:tcBorders>
              <w:top w:val="single" w:sz="4" w:space="0" w:color="000000"/>
              <w:left w:val="single" w:sz="4" w:space="0" w:color="000000"/>
              <w:bottom w:val="single" w:sz="4" w:space="0" w:color="000000"/>
              <w:right w:val="single" w:sz="4" w:space="0" w:color="000000"/>
            </w:tcBorders>
          </w:tcPr>
          <w:p w14:paraId="1F5E02B9"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ASSESSOR DE IMPRENSA</w:t>
            </w:r>
          </w:p>
        </w:tc>
        <w:tc>
          <w:tcPr>
            <w:tcW w:w="3232" w:type="dxa"/>
            <w:tcBorders>
              <w:top w:val="single" w:sz="4" w:space="0" w:color="000000"/>
              <w:left w:val="single" w:sz="4" w:space="0" w:color="000000"/>
              <w:bottom w:val="single" w:sz="4" w:space="0" w:color="000000"/>
              <w:right w:val="single" w:sz="4" w:space="0" w:color="000000"/>
            </w:tcBorders>
            <w:hideMark/>
          </w:tcPr>
          <w:p w14:paraId="749B4181" w14:textId="23452081"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 xml:space="preserve">Nível </w:t>
            </w:r>
            <w:r w:rsidR="00041443">
              <w:rPr>
                <w:sz w:val="24"/>
                <w:szCs w:val="24"/>
                <w:shd w:val="clear" w:color="auto" w:fill="FFFFFF"/>
                <w:lang w:eastAsia="en-US"/>
              </w:rPr>
              <w:t xml:space="preserve">Médio </w:t>
            </w:r>
            <w:r>
              <w:rPr>
                <w:sz w:val="24"/>
                <w:szCs w:val="24"/>
                <w:shd w:val="clear" w:color="auto" w:fill="FFFFFF"/>
                <w:lang w:eastAsia="en-US"/>
              </w:rPr>
              <w:t xml:space="preserve">Completo </w:t>
            </w:r>
            <w:r w:rsidR="00041443">
              <w:rPr>
                <w:sz w:val="24"/>
                <w:szCs w:val="24"/>
                <w:shd w:val="clear" w:color="auto" w:fill="FFFFFF"/>
                <w:lang w:eastAsia="en-US"/>
              </w:rPr>
              <w:t>ou notória capacidade pública para as funções</w:t>
            </w:r>
          </w:p>
        </w:tc>
        <w:tc>
          <w:tcPr>
            <w:tcW w:w="1417" w:type="dxa"/>
            <w:tcBorders>
              <w:top w:val="single" w:sz="4" w:space="0" w:color="000000"/>
              <w:left w:val="single" w:sz="4" w:space="0" w:color="000000"/>
              <w:bottom w:val="single" w:sz="4" w:space="0" w:color="000000"/>
              <w:right w:val="single" w:sz="4" w:space="0" w:color="000000"/>
            </w:tcBorders>
          </w:tcPr>
          <w:p w14:paraId="032CEAF4" w14:textId="77777777" w:rsidR="001F407E" w:rsidRDefault="001F407E">
            <w:pPr>
              <w:spacing w:after="120" w:line="256" w:lineRule="auto"/>
              <w:jc w:val="center"/>
              <w:rPr>
                <w:sz w:val="24"/>
                <w:szCs w:val="24"/>
                <w:shd w:val="clear" w:color="auto" w:fill="FFFFFF"/>
                <w:lang w:eastAsia="en-US"/>
              </w:rPr>
            </w:pPr>
          </w:p>
          <w:p w14:paraId="0662DD9D"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tcPr>
          <w:p w14:paraId="19DC91C0" w14:textId="77777777" w:rsidR="001F407E" w:rsidRDefault="001F407E">
            <w:pPr>
              <w:spacing w:after="120" w:line="256" w:lineRule="auto"/>
              <w:jc w:val="center"/>
              <w:rPr>
                <w:sz w:val="24"/>
                <w:szCs w:val="24"/>
                <w:shd w:val="clear" w:color="auto" w:fill="FFFFFF"/>
                <w:lang w:eastAsia="en-US"/>
              </w:rPr>
            </w:pPr>
          </w:p>
          <w:p w14:paraId="770F1CF4"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01</w:t>
            </w:r>
          </w:p>
        </w:tc>
      </w:tr>
      <w:tr w:rsidR="001F407E" w14:paraId="320F66F7" w14:textId="77777777" w:rsidTr="002C2D70">
        <w:tc>
          <w:tcPr>
            <w:tcW w:w="1242" w:type="dxa"/>
            <w:tcBorders>
              <w:top w:val="single" w:sz="4" w:space="0" w:color="000000"/>
              <w:left w:val="single" w:sz="4" w:space="0" w:color="000000"/>
              <w:bottom w:val="single" w:sz="4" w:space="0" w:color="000000"/>
              <w:right w:val="single" w:sz="4" w:space="0" w:color="000000"/>
            </w:tcBorders>
          </w:tcPr>
          <w:p w14:paraId="5B8539E8" w14:textId="77777777" w:rsidR="001F407E" w:rsidRDefault="001F407E">
            <w:pPr>
              <w:spacing w:after="120" w:line="256" w:lineRule="auto"/>
              <w:jc w:val="center"/>
              <w:rPr>
                <w:sz w:val="24"/>
                <w:szCs w:val="24"/>
                <w:shd w:val="clear" w:color="auto" w:fill="FFFFFF"/>
                <w:lang w:eastAsia="en-US"/>
              </w:rPr>
            </w:pPr>
          </w:p>
          <w:p w14:paraId="210B5140" w14:textId="14C2459B"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ASS-</w:t>
            </w:r>
            <w:r w:rsidR="00041443">
              <w:rPr>
                <w:sz w:val="24"/>
                <w:szCs w:val="24"/>
                <w:shd w:val="clear" w:color="auto" w:fill="FFFFFF"/>
                <w:lang w:eastAsia="en-US"/>
              </w:rPr>
              <w:t>5</w:t>
            </w:r>
          </w:p>
        </w:tc>
        <w:tc>
          <w:tcPr>
            <w:tcW w:w="2155" w:type="dxa"/>
            <w:tcBorders>
              <w:top w:val="single" w:sz="4" w:space="0" w:color="000000"/>
              <w:left w:val="single" w:sz="4" w:space="0" w:color="000000"/>
              <w:bottom w:val="single" w:sz="4" w:space="0" w:color="000000"/>
              <w:right w:val="single" w:sz="4" w:space="0" w:color="000000"/>
            </w:tcBorders>
            <w:hideMark/>
          </w:tcPr>
          <w:p w14:paraId="4A38C12B" w14:textId="77777777"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ASSESSOR PARLAMENTAR</w:t>
            </w:r>
          </w:p>
        </w:tc>
        <w:tc>
          <w:tcPr>
            <w:tcW w:w="3232" w:type="dxa"/>
            <w:tcBorders>
              <w:top w:val="single" w:sz="4" w:space="0" w:color="000000"/>
              <w:left w:val="single" w:sz="4" w:space="0" w:color="000000"/>
              <w:bottom w:val="single" w:sz="4" w:space="0" w:color="000000"/>
              <w:right w:val="single" w:sz="4" w:space="0" w:color="000000"/>
            </w:tcBorders>
            <w:hideMark/>
          </w:tcPr>
          <w:p w14:paraId="7E575BF2" w14:textId="053B076A" w:rsidR="001F407E" w:rsidRDefault="001F407E">
            <w:pPr>
              <w:spacing w:after="120" w:line="256" w:lineRule="auto"/>
              <w:jc w:val="both"/>
              <w:rPr>
                <w:sz w:val="24"/>
                <w:szCs w:val="24"/>
                <w:shd w:val="clear" w:color="auto" w:fill="FFFFFF"/>
                <w:lang w:eastAsia="en-US"/>
              </w:rPr>
            </w:pPr>
            <w:r>
              <w:rPr>
                <w:sz w:val="24"/>
                <w:szCs w:val="24"/>
                <w:shd w:val="clear" w:color="auto" w:fill="FFFFFF"/>
                <w:lang w:eastAsia="en-US"/>
              </w:rPr>
              <w:t xml:space="preserve">Nível Médio Completo </w:t>
            </w:r>
            <w:r w:rsidR="002C2D70">
              <w:rPr>
                <w:sz w:val="24"/>
                <w:szCs w:val="24"/>
                <w:shd w:val="clear" w:color="auto" w:fill="FFFFFF"/>
                <w:lang w:eastAsia="en-US"/>
              </w:rPr>
              <w:t>ou</w:t>
            </w:r>
            <w:r>
              <w:rPr>
                <w:sz w:val="24"/>
                <w:szCs w:val="24"/>
                <w:shd w:val="clear" w:color="auto" w:fill="FFFFFF"/>
                <w:lang w:eastAsia="en-US"/>
              </w:rPr>
              <w:t xml:space="preserve"> notória capacidade pública para as funções</w:t>
            </w:r>
          </w:p>
        </w:tc>
        <w:tc>
          <w:tcPr>
            <w:tcW w:w="1417" w:type="dxa"/>
            <w:tcBorders>
              <w:top w:val="single" w:sz="4" w:space="0" w:color="000000"/>
              <w:left w:val="single" w:sz="4" w:space="0" w:color="000000"/>
              <w:bottom w:val="single" w:sz="4" w:space="0" w:color="000000"/>
              <w:right w:val="single" w:sz="4" w:space="0" w:color="000000"/>
            </w:tcBorders>
          </w:tcPr>
          <w:p w14:paraId="786F3E22" w14:textId="77777777" w:rsidR="001F407E" w:rsidRDefault="001F407E">
            <w:pPr>
              <w:spacing w:after="120" w:line="256" w:lineRule="auto"/>
              <w:jc w:val="center"/>
              <w:rPr>
                <w:sz w:val="24"/>
                <w:szCs w:val="24"/>
                <w:shd w:val="clear" w:color="auto" w:fill="FFFFFF"/>
                <w:lang w:eastAsia="en-US"/>
              </w:rPr>
            </w:pPr>
          </w:p>
          <w:p w14:paraId="5EAF9BDB"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08:00 horas</w:t>
            </w:r>
          </w:p>
        </w:tc>
        <w:tc>
          <w:tcPr>
            <w:tcW w:w="1134" w:type="dxa"/>
            <w:tcBorders>
              <w:top w:val="single" w:sz="4" w:space="0" w:color="000000"/>
              <w:left w:val="single" w:sz="4" w:space="0" w:color="000000"/>
              <w:bottom w:val="single" w:sz="4" w:space="0" w:color="000000"/>
              <w:right w:val="single" w:sz="4" w:space="0" w:color="000000"/>
            </w:tcBorders>
          </w:tcPr>
          <w:p w14:paraId="11FB03FE" w14:textId="77777777" w:rsidR="001F407E" w:rsidRDefault="001F407E">
            <w:pPr>
              <w:spacing w:after="120" w:line="256" w:lineRule="auto"/>
              <w:jc w:val="center"/>
              <w:rPr>
                <w:sz w:val="24"/>
                <w:szCs w:val="24"/>
                <w:shd w:val="clear" w:color="auto" w:fill="FFFFFF"/>
                <w:lang w:eastAsia="en-US"/>
              </w:rPr>
            </w:pPr>
          </w:p>
          <w:p w14:paraId="65D4DC2C"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02</w:t>
            </w:r>
          </w:p>
        </w:tc>
      </w:tr>
    </w:tbl>
    <w:p w14:paraId="5E06681C" w14:textId="77777777" w:rsidR="002C2D70" w:rsidRDefault="002C2D70" w:rsidP="001F407E">
      <w:pPr>
        <w:spacing w:after="120"/>
        <w:jc w:val="center"/>
        <w:rPr>
          <w:b/>
          <w:sz w:val="24"/>
          <w:szCs w:val="24"/>
          <w:shd w:val="clear" w:color="auto" w:fill="FFFFFF"/>
        </w:rPr>
      </w:pPr>
    </w:p>
    <w:p w14:paraId="42266FFA" w14:textId="39E33F76" w:rsidR="001F407E" w:rsidRDefault="001F407E" w:rsidP="00041443">
      <w:pPr>
        <w:spacing w:after="120"/>
        <w:jc w:val="center"/>
        <w:rPr>
          <w:b/>
          <w:sz w:val="24"/>
          <w:szCs w:val="24"/>
          <w:shd w:val="clear" w:color="auto" w:fill="FFFFFF"/>
        </w:rPr>
      </w:pPr>
      <w:r>
        <w:rPr>
          <w:b/>
          <w:sz w:val="24"/>
          <w:szCs w:val="24"/>
          <w:shd w:val="clear" w:color="auto" w:fill="FFFFFF"/>
        </w:rPr>
        <w:t>ANEXO III</w:t>
      </w:r>
    </w:p>
    <w:p w14:paraId="57A2A7EE" w14:textId="77777777" w:rsidR="001F407E" w:rsidRDefault="001F407E" w:rsidP="00041443">
      <w:pPr>
        <w:spacing w:after="120"/>
        <w:jc w:val="center"/>
        <w:rPr>
          <w:b/>
          <w:sz w:val="24"/>
          <w:szCs w:val="24"/>
          <w:shd w:val="clear" w:color="auto" w:fill="FFFFFF"/>
        </w:rPr>
      </w:pPr>
      <w:r>
        <w:rPr>
          <w:b/>
          <w:sz w:val="24"/>
          <w:szCs w:val="24"/>
          <w:shd w:val="clear" w:color="auto" w:fill="FFFFFF"/>
        </w:rPr>
        <w:t>PLANO DE REMUNERAÇÃO – COMISSIONADO</w:t>
      </w:r>
    </w:p>
    <w:p w14:paraId="2D1F6556" w14:textId="2DFCB11B" w:rsidR="001F407E" w:rsidRDefault="001F407E" w:rsidP="00041443">
      <w:pPr>
        <w:spacing w:after="120"/>
        <w:ind w:firstLine="567"/>
        <w:jc w:val="center"/>
        <w:rPr>
          <w:b/>
          <w:sz w:val="24"/>
          <w:szCs w:val="24"/>
          <w:shd w:val="clear" w:color="auto" w:fill="FFFFFF"/>
        </w:rPr>
      </w:pPr>
      <w:r>
        <w:rPr>
          <w:b/>
          <w:sz w:val="24"/>
          <w:szCs w:val="24"/>
          <w:shd w:val="clear" w:color="auto" w:fill="FFFFFF"/>
        </w:rPr>
        <w:t>TABELA 01 – ASSESSORAMENTO SUPERIOR – ASS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
        <w:gridCol w:w="1018"/>
        <w:gridCol w:w="230"/>
        <w:gridCol w:w="1490"/>
        <w:gridCol w:w="152"/>
        <w:gridCol w:w="503"/>
        <w:gridCol w:w="497"/>
        <w:gridCol w:w="491"/>
        <w:gridCol w:w="296"/>
        <w:gridCol w:w="351"/>
        <w:gridCol w:w="467"/>
        <w:gridCol w:w="532"/>
        <w:gridCol w:w="462"/>
        <w:gridCol w:w="448"/>
        <w:gridCol w:w="105"/>
        <w:gridCol w:w="441"/>
        <w:gridCol w:w="468"/>
        <w:gridCol w:w="282"/>
        <w:gridCol w:w="566"/>
        <w:gridCol w:w="183"/>
        <w:gridCol w:w="401"/>
        <w:gridCol w:w="89"/>
      </w:tblGrid>
      <w:tr w:rsidR="001F407E" w14:paraId="33C07A21" w14:textId="77777777" w:rsidTr="00B95B8C">
        <w:trPr>
          <w:gridBefore w:val="4"/>
          <w:gridAfter w:val="8"/>
          <w:wBefore w:w="2836" w:type="dxa"/>
          <w:wAfter w:w="2535" w:type="dxa"/>
        </w:trPr>
        <w:tc>
          <w:tcPr>
            <w:tcW w:w="1939" w:type="dxa"/>
            <w:gridSpan w:val="5"/>
            <w:tcBorders>
              <w:top w:val="single" w:sz="4" w:space="0" w:color="000000"/>
              <w:left w:val="single" w:sz="4" w:space="0" w:color="000000"/>
              <w:bottom w:val="single" w:sz="4" w:space="0" w:color="000000"/>
              <w:right w:val="single" w:sz="4" w:space="0" w:color="000000"/>
            </w:tcBorders>
            <w:hideMark/>
          </w:tcPr>
          <w:p w14:paraId="287F5176" w14:textId="77777777" w:rsidR="001F407E" w:rsidRDefault="001F407E">
            <w:pPr>
              <w:spacing w:after="120" w:line="256" w:lineRule="auto"/>
              <w:jc w:val="both"/>
              <w:rPr>
                <w:b/>
                <w:sz w:val="24"/>
                <w:szCs w:val="24"/>
                <w:shd w:val="clear" w:color="auto" w:fill="FFFFFF"/>
                <w:lang w:eastAsia="en-US"/>
              </w:rPr>
            </w:pPr>
            <w:r>
              <w:rPr>
                <w:b/>
                <w:sz w:val="24"/>
                <w:szCs w:val="24"/>
                <w:shd w:val="clear" w:color="auto" w:fill="FFFFFF"/>
                <w:lang w:eastAsia="en-US"/>
              </w:rPr>
              <w:t>SÍMBOLO</w:t>
            </w:r>
          </w:p>
        </w:tc>
        <w:tc>
          <w:tcPr>
            <w:tcW w:w="2260" w:type="dxa"/>
            <w:gridSpan w:val="5"/>
            <w:tcBorders>
              <w:top w:val="single" w:sz="4" w:space="0" w:color="000000"/>
              <w:left w:val="single" w:sz="4" w:space="0" w:color="000000"/>
              <w:bottom w:val="single" w:sz="4" w:space="0" w:color="000000"/>
              <w:right w:val="single" w:sz="4" w:space="0" w:color="000000"/>
            </w:tcBorders>
            <w:hideMark/>
          </w:tcPr>
          <w:p w14:paraId="3764DEB4" w14:textId="77777777" w:rsidR="001F407E" w:rsidRDefault="001F407E">
            <w:pPr>
              <w:spacing w:after="120" w:line="256" w:lineRule="auto"/>
              <w:jc w:val="both"/>
              <w:rPr>
                <w:b/>
                <w:sz w:val="24"/>
                <w:szCs w:val="24"/>
                <w:shd w:val="clear" w:color="auto" w:fill="FFFFFF"/>
                <w:lang w:eastAsia="en-US"/>
              </w:rPr>
            </w:pPr>
            <w:r>
              <w:rPr>
                <w:b/>
                <w:sz w:val="24"/>
                <w:szCs w:val="24"/>
                <w:shd w:val="clear" w:color="auto" w:fill="FFFFFF"/>
                <w:lang w:eastAsia="en-US"/>
              </w:rPr>
              <w:t>VALOR EM REAIS</w:t>
            </w:r>
          </w:p>
        </w:tc>
      </w:tr>
      <w:tr w:rsidR="001F407E" w14:paraId="0EDA7444" w14:textId="77777777" w:rsidTr="00B95B8C">
        <w:trPr>
          <w:gridBefore w:val="4"/>
          <w:gridAfter w:val="8"/>
          <w:wBefore w:w="2836" w:type="dxa"/>
          <w:wAfter w:w="2535" w:type="dxa"/>
        </w:trPr>
        <w:tc>
          <w:tcPr>
            <w:tcW w:w="1939" w:type="dxa"/>
            <w:gridSpan w:val="5"/>
            <w:tcBorders>
              <w:top w:val="single" w:sz="4" w:space="0" w:color="000000"/>
              <w:left w:val="single" w:sz="4" w:space="0" w:color="000000"/>
              <w:bottom w:val="single" w:sz="4" w:space="0" w:color="000000"/>
              <w:right w:val="single" w:sz="4" w:space="0" w:color="000000"/>
            </w:tcBorders>
            <w:hideMark/>
          </w:tcPr>
          <w:p w14:paraId="7A1A1C8D"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ASS-1</w:t>
            </w:r>
          </w:p>
        </w:tc>
        <w:tc>
          <w:tcPr>
            <w:tcW w:w="2260" w:type="dxa"/>
            <w:gridSpan w:val="5"/>
            <w:tcBorders>
              <w:top w:val="single" w:sz="4" w:space="0" w:color="000000"/>
              <w:left w:val="single" w:sz="4" w:space="0" w:color="000000"/>
              <w:bottom w:val="single" w:sz="4" w:space="0" w:color="000000"/>
              <w:right w:val="single" w:sz="4" w:space="0" w:color="000000"/>
            </w:tcBorders>
          </w:tcPr>
          <w:p w14:paraId="56C641E3" w14:textId="0E2428DB" w:rsidR="001F407E" w:rsidRDefault="00753AC5">
            <w:pPr>
              <w:spacing w:after="120" w:line="256" w:lineRule="auto"/>
              <w:jc w:val="center"/>
              <w:rPr>
                <w:sz w:val="24"/>
                <w:szCs w:val="24"/>
                <w:shd w:val="clear" w:color="auto" w:fill="FFFFFF"/>
                <w:lang w:eastAsia="en-US"/>
              </w:rPr>
            </w:pPr>
            <w:r>
              <w:rPr>
                <w:sz w:val="24"/>
                <w:szCs w:val="24"/>
                <w:shd w:val="clear" w:color="auto" w:fill="FFFFFF"/>
                <w:lang w:eastAsia="en-US"/>
              </w:rPr>
              <w:t>3.200,00</w:t>
            </w:r>
          </w:p>
        </w:tc>
      </w:tr>
      <w:tr w:rsidR="001F407E" w14:paraId="640B2123" w14:textId="77777777" w:rsidTr="00B95B8C">
        <w:trPr>
          <w:gridBefore w:val="4"/>
          <w:gridAfter w:val="8"/>
          <w:wBefore w:w="2836" w:type="dxa"/>
          <w:wAfter w:w="2535" w:type="dxa"/>
        </w:trPr>
        <w:tc>
          <w:tcPr>
            <w:tcW w:w="1939" w:type="dxa"/>
            <w:gridSpan w:val="5"/>
            <w:tcBorders>
              <w:top w:val="single" w:sz="4" w:space="0" w:color="000000"/>
              <w:left w:val="single" w:sz="4" w:space="0" w:color="000000"/>
              <w:bottom w:val="single" w:sz="4" w:space="0" w:color="000000"/>
              <w:right w:val="single" w:sz="4" w:space="0" w:color="000000"/>
            </w:tcBorders>
            <w:hideMark/>
          </w:tcPr>
          <w:p w14:paraId="6DAAFD29"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ASS-2</w:t>
            </w:r>
          </w:p>
        </w:tc>
        <w:tc>
          <w:tcPr>
            <w:tcW w:w="2260" w:type="dxa"/>
            <w:gridSpan w:val="5"/>
            <w:tcBorders>
              <w:top w:val="single" w:sz="4" w:space="0" w:color="000000"/>
              <w:left w:val="single" w:sz="4" w:space="0" w:color="000000"/>
              <w:bottom w:val="single" w:sz="4" w:space="0" w:color="000000"/>
              <w:right w:val="single" w:sz="4" w:space="0" w:color="000000"/>
            </w:tcBorders>
          </w:tcPr>
          <w:p w14:paraId="53BF1165" w14:textId="312A68DD" w:rsidR="001F407E" w:rsidRDefault="00753AC5">
            <w:pPr>
              <w:spacing w:after="120" w:line="256" w:lineRule="auto"/>
              <w:jc w:val="center"/>
              <w:rPr>
                <w:sz w:val="24"/>
                <w:szCs w:val="24"/>
                <w:shd w:val="clear" w:color="auto" w:fill="FFFFFF"/>
                <w:lang w:eastAsia="en-US"/>
              </w:rPr>
            </w:pPr>
            <w:r>
              <w:rPr>
                <w:sz w:val="24"/>
                <w:szCs w:val="24"/>
                <w:shd w:val="clear" w:color="auto" w:fill="FFFFFF"/>
                <w:lang w:eastAsia="en-US"/>
              </w:rPr>
              <w:t>3.100,00</w:t>
            </w:r>
          </w:p>
        </w:tc>
      </w:tr>
      <w:tr w:rsidR="001F407E" w14:paraId="2C8C348C" w14:textId="77777777" w:rsidTr="00B95B8C">
        <w:trPr>
          <w:gridBefore w:val="4"/>
          <w:gridAfter w:val="8"/>
          <w:wBefore w:w="2836" w:type="dxa"/>
          <w:wAfter w:w="2535" w:type="dxa"/>
        </w:trPr>
        <w:tc>
          <w:tcPr>
            <w:tcW w:w="1939" w:type="dxa"/>
            <w:gridSpan w:val="5"/>
            <w:tcBorders>
              <w:top w:val="single" w:sz="4" w:space="0" w:color="000000"/>
              <w:left w:val="single" w:sz="4" w:space="0" w:color="000000"/>
              <w:bottom w:val="single" w:sz="4" w:space="0" w:color="000000"/>
              <w:right w:val="single" w:sz="4" w:space="0" w:color="000000"/>
            </w:tcBorders>
            <w:hideMark/>
          </w:tcPr>
          <w:p w14:paraId="1A032691"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ASS-3</w:t>
            </w:r>
          </w:p>
        </w:tc>
        <w:tc>
          <w:tcPr>
            <w:tcW w:w="2260" w:type="dxa"/>
            <w:gridSpan w:val="5"/>
            <w:tcBorders>
              <w:top w:val="single" w:sz="4" w:space="0" w:color="000000"/>
              <w:left w:val="single" w:sz="4" w:space="0" w:color="000000"/>
              <w:bottom w:val="single" w:sz="4" w:space="0" w:color="000000"/>
              <w:right w:val="single" w:sz="4" w:space="0" w:color="000000"/>
            </w:tcBorders>
          </w:tcPr>
          <w:p w14:paraId="05EB3CE8" w14:textId="6E206B4F" w:rsidR="001F407E" w:rsidRDefault="00753AC5">
            <w:pPr>
              <w:spacing w:after="120" w:line="256" w:lineRule="auto"/>
              <w:jc w:val="center"/>
              <w:rPr>
                <w:sz w:val="24"/>
                <w:szCs w:val="24"/>
                <w:shd w:val="clear" w:color="auto" w:fill="FFFFFF"/>
                <w:lang w:eastAsia="en-US"/>
              </w:rPr>
            </w:pPr>
            <w:r>
              <w:rPr>
                <w:sz w:val="24"/>
                <w:szCs w:val="24"/>
                <w:shd w:val="clear" w:color="auto" w:fill="FFFFFF"/>
                <w:lang w:eastAsia="en-US"/>
              </w:rPr>
              <w:t>3.000,00</w:t>
            </w:r>
          </w:p>
        </w:tc>
      </w:tr>
      <w:tr w:rsidR="001F407E" w14:paraId="1D3C853B" w14:textId="77777777" w:rsidTr="00B95B8C">
        <w:trPr>
          <w:gridBefore w:val="4"/>
          <w:gridAfter w:val="8"/>
          <w:wBefore w:w="2836" w:type="dxa"/>
          <w:wAfter w:w="2535" w:type="dxa"/>
        </w:trPr>
        <w:tc>
          <w:tcPr>
            <w:tcW w:w="1939" w:type="dxa"/>
            <w:gridSpan w:val="5"/>
            <w:tcBorders>
              <w:top w:val="single" w:sz="4" w:space="0" w:color="000000"/>
              <w:left w:val="single" w:sz="4" w:space="0" w:color="000000"/>
              <w:bottom w:val="single" w:sz="4" w:space="0" w:color="000000"/>
              <w:right w:val="single" w:sz="4" w:space="0" w:color="000000"/>
            </w:tcBorders>
            <w:hideMark/>
          </w:tcPr>
          <w:p w14:paraId="19C8B567" w14:textId="77777777" w:rsidR="001F407E" w:rsidRDefault="001F407E">
            <w:pPr>
              <w:spacing w:after="120" w:line="256" w:lineRule="auto"/>
              <w:jc w:val="center"/>
              <w:rPr>
                <w:sz w:val="24"/>
                <w:szCs w:val="24"/>
                <w:shd w:val="clear" w:color="auto" w:fill="FFFFFF"/>
                <w:lang w:eastAsia="en-US"/>
              </w:rPr>
            </w:pPr>
            <w:r>
              <w:rPr>
                <w:sz w:val="24"/>
                <w:szCs w:val="24"/>
                <w:shd w:val="clear" w:color="auto" w:fill="FFFFFF"/>
                <w:lang w:eastAsia="en-US"/>
              </w:rPr>
              <w:t>ASS-4</w:t>
            </w:r>
          </w:p>
        </w:tc>
        <w:tc>
          <w:tcPr>
            <w:tcW w:w="2260" w:type="dxa"/>
            <w:gridSpan w:val="5"/>
            <w:tcBorders>
              <w:top w:val="single" w:sz="4" w:space="0" w:color="000000"/>
              <w:left w:val="single" w:sz="4" w:space="0" w:color="000000"/>
              <w:bottom w:val="single" w:sz="4" w:space="0" w:color="000000"/>
              <w:right w:val="single" w:sz="4" w:space="0" w:color="000000"/>
            </w:tcBorders>
          </w:tcPr>
          <w:p w14:paraId="43E40264" w14:textId="5A1B0D42" w:rsidR="001F407E" w:rsidRDefault="00753AC5">
            <w:pPr>
              <w:spacing w:after="120" w:line="256" w:lineRule="auto"/>
              <w:jc w:val="center"/>
              <w:rPr>
                <w:sz w:val="24"/>
                <w:szCs w:val="24"/>
                <w:shd w:val="clear" w:color="auto" w:fill="FFFFFF"/>
                <w:lang w:eastAsia="en-US"/>
              </w:rPr>
            </w:pPr>
            <w:r>
              <w:rPr>
                <w:sz w:val="24"/>
                <w:szCs w:val="24"/>
                <w:shd w:val="clear" w:color="auto" w:fill="FFFFFF"/>
                <w:lang w:eastAsia="en-US"/>
              </w:rPr>
              <w:t>2.800,00</w:t>
            </w:r>
          </w:p>
        </w:tc>
      </w:tr>
      <w:tr w:rsidR="00041443" w14:paraId="39717A51" w14:textId="77777777" w:rsidTr="00B95B8C">
        <w:trPr>
          <w:gridBefore w:val="4"/>
          <w:gridAfter w:val="8"/>
          <w:wBefore w:w="2836" w:type="dxa"/>
          <w:wAfter w:w="2535" w:type="dxa"/>
        </w:trPr>
        <w:tc>
          <w:tcPr>
            <w:tcW w:w="1939" w:type="dxa"/>
            <w:gridSpan w:val="5"/>
            <w:tcBorders>
              <w:top w:val="single" w:sz="4" w:space="0" w:color="000000"/>
              <w:left w:val="single" w:sz="4" w:space="0" w:color="000000"/>
              <w:bottom w:val="single" w:sz="4" w:space="0" w:color="000000"/>
              <w:right w:val="single" w:sz="4" w:space="0" w:color="000000"/>
            </w:tcBorders>
          </w:tcPr>
          <w:p w14:paraId="09271D62" w14:textId="09386C72" w:rsidR="00041443" w:rsidRDefault="00041443">
            <w:pPr>
              <w:spacing w:after="120" w:line="256" w:lineRule="auto"/>
              <w:jc w:val="center"/>
              <w:rPr>
                <w:sz w:val="24"/>
                <w:szCs w:val="24"/>
                <w:shd w:val="clear" w:color="auto" w:fill="FFFFFF"/>
                <w:lang w:eastAsia="en-US"/>
              </w:rPr>
            </w:pPr>
            <w:r>
              <w:rPr>
                <w:sz w:val="24"/>
                <w:szCs w:val="24"/>
                <w:shd w:val="clear" w:color="auto" w:fill="FFFFFF"/>
                <w:lang w:eastAsia="en-US"/>
              </w:rPr>
              <w:t>ASS-5</w:t>
            </w:r>
          </w:p>
        </w:tc>
        <w:tc>
          <w:tcPr>
            <w:tcW w:w="2260" w:type="dxa"/>
            <w:gridSpan w:val="5"/>
            <w:tcBorders>
              <w:top w:val="single" w:sz="4" w:space="0" w:color="000000"/>
              <w:left w:val="single" w:sz="4" w:space="0" w:color="000000"/>
              <w:bottom w:val="single" w:sz="4" w:space="0" w:color="000000"/>
              <w:right w:val="single" w:sz="4" w:space="0" w:color="000000"/>
            </w:tcBorders>
          </w:tcPr>
          <w:p w14:paraId="3C9EF6DE" w14:textId="6100F6A0" w:rsidR="00041443" w:rsidRDefault="00753AC5">
            <w:pPr>
              <w:spacing w:after="120" w:line="256" w:lineRule="auto"/>
              <w:jc w:val="center"/>
              <w:rPr>
                <w:sz w:val="24"/>
                <w:szCs w:val="24"/>
                <w:shd w:val="clear" w:color="auto" w:fill="FFFFFF"/>
                <w:lang w:eastAsia="en-US"/>
              </w:rPr>
            </w:pPr>
            <w:r>
              <w:rPr>
                <w:sz w:val="24"/>
                <w:szCs w:val="24"/>
                <w:shd w:val="clear" w:color="auto" w:fill="FFFFFF"/>
                <w:lang w:eastAsia="en-US"/>
              </w:rPr>
              <w:t>2.800,00</w:t>
            </w:r>
          </w:p>
        </w:tc>
      </w:tr>
      <w:tr w:rsidR="00B95B8C" w14:paraId="677E807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40"/>
        </w:trPr>
        <w:tc>
          <w:tcPr>
            <w:tcW w:w="9472" w:type="dxa"/>
            <w:gridSpan w:val="21"/>
            <w:vAlign w:val="bottom"/>
            <w:hideMark/>
          </w:tcPr>
          <w:p w14:paraId="780D4FA7" w14:textId="77777777" w:rsidR="00B95B8C" w:rsidRDefault="00B95B8C">
            <w:pPr>
              <w:jc w:val="center"/>
              <w:rPr>
                <w:rFonts w:ascii="Arial"/>
                <w:b/>
              </w:rPr>
            </w:pPr>
          </w:p>
          <w:p w14:paraId="427D0F01" w14:textId="77777777" w:rsidR="00B95B8C" w:rsidRDefault="00B95B8C">
            <w:pPr>
              <w:jc w:val="center"/>
              <w:rPr>
                <w:rFonts w:ascii="Arial"/>
                <w:b/>
              </w:rPr>
            </w:pPr>
            <w:r>
              <w:rPr>
                <w:rFonts w:ascii="Arial"/>
                <w:b/>
              </w:rPr>
              <w:lastRenderedPageBreak/>
              <w:t>ANEXO IV</w:t>
            </w:r>
          </w:p>
          <w:p w14:paraId="000F56B8" w14:textId="72BFC888" w:rsidR="00B95B8C" w:rsidRDefault="00B95B8C">
            <w:pPr>
              <w:jc w:val="center"/>
            </w:pPr>
          </w:p>
        </w:tc>
      </w:tr>
      <w:tr w:rsidR="00B95B8C" w14:paraId="4D64D36A"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7B14760E" w14:textId="77777777" w:rsidR="00B95B8C" w:rsidRDefault="00B95B8C">
            <w:pPr>
              <w:jc w:val="both"/>
            </w:pPr>
            <w:r>
              <w:rPr>
                <w:rFonts w:ascii="Arial"/>
                <w:b/>
              </w:rPr>
              <w:lastRenderedPageBreak/>
              <w:t>BASE</w:t>
            </w:r>
          </w:p>
        </w:tc>
        <w:tc>
          <w:tcPr>
            <w:tcW w:w="2145" w:type="dxa"/>
            <w:gridSpan w:val="3"/>
            <w:vAlign w:val="bottom"/>
            <w:hideMark/>
          </w:tcPr>
          <w:p w14:paraId="5B01F078" w14:textId="77777777" w:rsidR="00B95B8C" w:rsidRDefault="00B95B8C">
            <w:pPr>
              <w:jc w:val="both"/>
            </w:pPr>
            <w:r>
              <w:rPr>
                <w:rFonts w:ascii="Arial"/>
                <w:b/>
              </w:rPr>
              <w:t>1750,0000</w:t>
            </w:r>
          </w:p>
        </w:tc>
        <w:tc>
          <w:tcPr>
            <w:tcW w:w="988" w:type="dxa"/>
            <w:gridSpan w:val="2"/>
            <w:vAlign w:val="bottom"/>
          </w:tcPr>
          <w:p w14:paraId="74730F52" w14:textId="77777777" w:rsidR="00B95B8C" w:rsidRDefault="00B95B8C">
            <w:pPr>
              <w:jc w:val="both"/>
            </w:pPr>
          </w:p>
        </w:tc>
        <w:tc>
          <w:tcPr>
            <w:tcW w:w="1114" w:type="dxa"/>
            <w:gridSpan w:val="3"/>
            <w:vAlign w:val="bottom"/>
          </w:tcPr>
          <w:p w14:paraId="7D1FB3EC" w14:textId="77777777" w:rsidR="00B95B8C" w:rsidRDefault="00B95B8C">
            <w:pPr>
              <w:jc w:val="both"/>
            </w:pPr>
          </w:p>
        </w:tc>
        <w:tc>
          <w:tcPr>
            <w:tcW w:w="994" w:type="dxa"/>
            <w:gridSpan w:val="2"/>
            <w:vAlign w:val="bottom"/>
          </w:tcPr>
          <w:p w14:paraId="44465DBE" w14:textId="77777777" w:rsidR="00B95B8C" w:rsidRDefault="00B95B8C">
            <w:pPr>
              <w:jc w:val="both"/>
            </w:pPr>
          </w:p>
        </w:tc>
        <w:tc>
          <w:tcPr>
            <w:tcW w:w="994" w:type="dxa"/>
            <w:gridSpan w:val="3"/>
            <w:vAlign w:val="bottom"/>
          </w:tcPr>
          <w:p w14:paraId="5A872959" w14:textId="77777777" w:rsidR="00B95B8C" w:rsidRDefault="00B95B8C">
            <w:pPr>
              <w:jc w:val="both"/>
            </w:pPr>
          </w:p>
        </w:tc>
        <w:tc>
          <w:tcPr>
            <w:tcW w:w="750" w:type="dxa"/>
            <w:gridSpan w:val="2"/>
            <w:vAlign w:val="bottom"/>
          </w:tcPr>
          <w:p w14:paraId="0E4A27AF" w14:textId="77777777" w:rsidR="00B95B8C" w:rsidRDefault="00B95B8C">
            <w:pPr>
              <w:jc w:val="both"/>
            </w:pPr>
          </w:p>
        </w:tc>
        <w:tc>
          <w:tcPr>
            <w:tcW w:w="749" w:type="dxa"/>
            <w:gridSpan w:val="2"/>
            <w:vAlign w:val="bottom"/>
          </w:tcPr>
          <w:p w14:paraId="4DE10AB6" w14:textId="77777777" w:rsidR="00B95B8C" w:rsidRDefault="00B95B8C">
            <w:pPr>
              <w:jc w:val="both"/>
            </w:pPr>
          </w:p>
        </w:tc>
      </w:tr>
      <w:tr w:rsidR="00B95B8C" w14:paraId="255B6FDC"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300F678B" w14:textId="77777777" w:rsidR="00B95B8C" w:rsidRDefault="00B95B8C">
            <w:pPr>
              <w:jc w:val="both"/>
            </w:pPr>
          </w:p>
        </w:tc>
        <w:tc>
          <w:tcPr>
            <w:tcW w:w="2145" w:type="dxa"/>
            <w:gridSpan w:val="3"/>
            <w:vAlign w:val="bottom"/>
          </w:tcPr>
          <w:p w14:paraId="5A0417C3" w14:textId="77777777" w:rsidR="00B95B8C" w:rsidRDefault="00B95B8C">
            <w:pPr>
              <w:jc w:val="both"/>
            </w:pPr>
          </w:p>
        </w:tc>
        <w:tc>
          <w:tcPr>
            <w:tcW w:w="988" w:type="dxa"/>
            <w:gridSpan w:val="2"/>
            <w:vAlign w:val="bottom"/>
          </w:tcPr>
          <w:p w14:paraId="6A106CA1" w14:textId="77777777" w:rsidR="00B95B8C" w:rsidRDefault="00B95B8C">
            <w:pPr>
              <w:jc w:val="both"/>
            </w:pPr>
          </w:p>
        </w:tc>
        <w:tc>
          <w:tcPr>
            <w:tcW w:w="1114" w:type="dxa"/>
            <w:gridSpan w:val="3"/>
            <w:vAlign w:val="bottom"/>
          </w:tcPr>
          <w:p w14:paraId="13243FB2" w14:textId="77777777" w:rsidR="00B95B8C" w:rsidRDefault="00B95B8C">
            <w:pPr>
              <w:jc w:val="both"/>
            </w:pPr>
          </w:p>
        </w:tc>
        <w:tc>
          <w:tcPr>
            <w:tcW w:w="994" w:type="dxa"/>
            <w:gridSpan w:val="2"/>
            <w:vAlign w:val="bottom"/>
          </w:tcPr>
          <w:p w14:paraId="70AC5605" w14:textId="77777777" w:rsidR="00B95B8C" w:rsidRDefault="00B95B8C">
            <w:pPr>
              <w:jc w:val="both"/>
            </w:pPr>
          </w:p>
        </w:tc>
        <w:tc>
          <w:tcPr>
            <w:tcW w:w="994" w:type="dxa"/>
            <w:gridSpan w:val="3"/>
            <w:vAlign w:val="bottom"/>
          </w:tcPr>
          <w:p w14:paraId="1E6CED2A" w14:textId="77777777" w:rsidR="00B95B8C" w:rsidRDefault="00B95B8C">
            <w:pPr>
              <w:jc w:val="both"/>
            </w:pPr>
          </w:p>
        </w:tc>
        <w:tc>
          <w:tcPr>
            <w:tcW w:w="750" w:type="dxa"/>
            <w:gridSpan w:val="2"/>
            <w:vAlign w:val="bottom"/>
          </w:tcPr>
          <w:p w14:paraId="53D314BC" w14:textId="77777777" w:rsidR="00B95B8C" w:rsidRDefault="00B95B8C">
            <w:pPr>
              <w:jc w:val="both"/>
            </w:pPr>
          </w:p>
        </w:tc>
        <w:tc>
          <w:tcPr>
            <w:tcW w:w="749" w:type="dxa"/>
            <w:gridSpan w:val="2"/>
            <w:vAlign w:val="bottom"/>
          </w:tcPr>
          <w:p w14:paraId="63CF5E24" w14:textId="77777777" w:rsidR="00B95B8C" w:rsidRDefault="00B95B8C">
            <w:pPr>
              <w:jc w:val="both"/>
            </w:pPr>
          </w:p>
        </w:tc>
      </w:tr>
      <w:tr w:rsidR="00B95B8C" w14:paraId="77AB69BE"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3FDF0A29" w14:textId="77777777" w:rsidR="00B95B8C" w:rsidRDefault="00B95B8C">
            <w:pPr>
              <w:jc w:val="both"/>
            </w:pPr>
            <w:r>
              <w:rPr>
                <w:rFonts w:ascii="Arial"/>
                <w:b/>
              </w:rPr>
              <w:t>PADR</w:t>
            </w:r>
            <w:r>
              <w:rPr>
                <w:rFonts w:ascii="Arial"/>
                <w:b/>
              </w:rPr>
              <w:t>Ã</w:t>
            </w:r>
            <w:r>
              <w:rPr>
                <w:rFonts w:ascii="Arial"/>
                <w:b/>
              </w:rPr>
              <w:t>O</w:t>
            </w:r>
          </w:p>
        </w:tc>
        <w:tc>
          <w:tcPr>
            <w:tcW w:w="2145" w:type="dxa"/>
            <w:gridSpan w:val="3"/>
            <w:vAlign w:val="bottom"/>
            <w:hideMark/>
          </w:tcPr>
          <w:p w14:paraId="6A95AC6C" w14:textId="77777777" w:rsidR="00B95B8C" w:rsidRDefault="00B95B8C">
            <w:pPr>
              <w:jc w:val="both"/>
            </w:pPr>
            <w:r>
              <w:rPr>
                <w:rFonts w:ascii="Arial"/>
                <w:b/>
              </w:rPr>
              <w:t>MULTIPLICADOR</w:t>
            </w:r>
          </w:p>
        </w:tc>
        <w:tc>
          <w:tcPr>
            <w:tcW w:w="4090" w:type="dxa"/>
            <w:gridSpan w:val="10"/>
            <w:vAlign w:val="bottom"/>
            <w:hideMark/>
          </w:tcPr>
          <w:p w14:paraId="0B0489CC" w14:textId="77777777" w:rsidR="00B95B8C" w:rsidRDefault="00B95B8C">
            <w:pPr>
              <w:jc w:val="center"/>
            </w:pPr>
            <w:r>
              <w:rPr>
                <w:rFonts w:ascii="Arial"/>
                <w:b/>
              </w:rPr>
              <w:t>N</w:t>
            </w:r>
            <w:r>
              <w:rPr>
                <w:rFonts w:ascii="Arial"/>
                <w:b/>
              </w:rPr>
              <w:t>Í</w:t>
            </w:r>
            <w:r>
              <w:rPr>
                <w:rFonts w:ascii="Arial"/>
                <w:b/>
              </w:rPr>
              <w:t xml:space="preserve">VEIS </w:t>
            </w:r>
            <w:proofErr w:type="gramStart"/>
            <w:r>
              <w:rPr>
                <w:rFonts w:ascii="Arial"/>
                <w:b/>
              </w:rPr>
              <w:t>DE  CAPACITA</w:t>
            </w:r>
            <w:r>
              <w:rPr>
                <w:rFonts w:ascii="Arial"/>
                <w:b/>
              </w:rPr>
              <w:t>ÇÃ</w:t>
            </w:r>
            <w:r>
              <w:rPr>
                <w:rFonts w:ascii="Arial"/>
                <w:b/>
              </w:rPr>
              <w:t>O</w:t>
            </w:r>
            <w:proofErr w:type="gramEnd"/>
          </w:p>
        </w:tc>
        <w:tc>
          <w:tcPr>
            <w:tcW w:w="750" w:type="dxa"/>
            <w:gridSpan w:val="2"/>
            <w:vAlign w:val="bottom"/>
          </w:tcPr>
          <w:p w14:paraId="4827136D" w14:textId="77777777" w:rsidR="00B95B8C" w:rsidRDefault="00B95B8C">
            <w:pPr>
              <w:jc w:val="both"/>
            </w:pPr>
          </w:p>
        </w:tc>
        <w:tc>
          <w:tcPr>
            <w:tcW w:w="749" w:type="dxa"/>
            <w:gridSpan w:val="2"/>
            <w:vAlign w:val="bottom"/>
          </w:tcPr>
          <w:p w14:paraId="1E211EE8" w14:textId="77777777" w:rsidR="00B95B8C" w:rsidRDefault="00B95B8C">
            <w:pPr>
              <w:jc w:val="both"/>
            </w:pPr>
          </w:p>
        </w:tc>
      </w:tr>
      <w:tr w:rsidR="00B95B8C" w14:paraId="7E38CF7E"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340"/>
        </w:trPr>
        <w:tc>
          <w:tcPr>
            <w:tcW w:w="1248" w:type="dxa"/>
            <w:gridSpan w:val="2"/>
            <w:vAlign w:val="bottom"/>
          </w:tcPr>
          <w:p w14:paraId="06049876" w14:textId="77777777" w:rsidR="00B95B8C" w:rsidRDefault="00B95B8C">
            <w:pPr>
              <w:jc w:val="both"/>
            </w:pPr>
          </w:p>
        </w:tc>
        <w:tc>
          <w:tcPr>
            <w:tcW w:w="2145" w:type="dxa"/>
            <w:gridSpan w:val="3"/>
            <w:vAlign w:val="bottom"/>
          </w:tcPr>
          <w:p w14:paraId="795992D9" w14:textId="77777777" w:rsidR="00B95B8C" w:rsidRDefault="00B95B8C">
            <w:pPr>
              <w:jc w:val="both"/>
            </w:pPr>
          </w:p>
        </w:tc>
        <w:tc>
          <w:tcPr>
            <w:tcW w:w="988" w:type="dxa"/>
            <w:gridSpan w:val="2"/>
            <w:vAlign w:val="bottom"/>
            <w:hideMark/>
          </w:tcPr>
          <w:p w14:paraId="7C638092" w14:textId="77777777" w:rsidR="00B95B8C" w:rsidRDefault="00B95B8C">
            <w:pPr>
              <w:jc w:val="center"/>
            </w:pPr>
            <w:r>
              <w:rPr>
                <w:rFonts w:ascii="Arial"/>
                <w:b/>
                <w:sz w:val="28"/>
              </w:rPr>
              <w:t>I</w:t>
            </w:r>
          </w:p>
        </w:tc>
        <w:tc>
          <w:tcPr>
            <w:tcW w:w="1114" w:type="dxa"/>
            <w:gridSpan w:val="3"/>
            <w:vAlign w:val="bottom"/>
            <w:hideMark/>
          </w:tcPr>
          <w:p w14:paraId="1048570E" w14:textId="77777777" w:rsidR="00B95B8C" w:rsidRDefault="00B95B8C">
            <w:pPr>
              <w:jc w:val="center"/>
            </w:pPr>
            <w:r>
              <w:rPr>
                <w:rFonts w:ascii="Arial"/>
                <w:b/>
                <w:sz w:val="28"/>
              </w:rPr>
              <w:t>II</w:t>
            </w:r>
          </w:p>
        </w:tc>
        <w:tc>
          <w:tcPr>
            <w:tcW w:w="994" w:type="dxa"/>
            <w:gridSpan w:val="2"/>
            <w:vAlign w:val="bottom"/>
            <w:hideMark/>
          </w:tcPr>
          <w:p w14:paraId="42406ADC" w14:textId="77777777" w:rsidR="00B95B8C" w:rsidRDefault="00B95B8C">
            <w:pPr>
              <w:jc w:val="center"/>
            </w:pPr>
            <w:r>
              <w:rPr>
                <w:rFonts w:ascii="Arial"/>
                <w:b/>
                <w:sz w:val="28"/>
              </w:rPr>
              <w:t>III</w:t>
            </w:r>
          </w:p>
        </w:tc>
        <w:tc>
          <w:tcPr>
            <w:tcW w:w="994" w:type="dxa"/>
            <w:gridSpan w:val="3"/>
            <w:vAlign w:val="bottom"/>
            <w:hideMark/>
          </w:tcPr>
          <w:p w14:paraId="3C504B4B" w14:textId="77777777" w:rsidR="00B95B8C" w:rsidRDefault="00B95B8C">
            <w:pPr>
              <w:jc w:val="center"/>
            </w:pPr>
            <w:r>
              <w:rPr>
                <w:rFonts w:ascii="Arial"/>
                <w:b/>
                <w:sz w:val="28"/>
              </w:rPr>
              <w:t>IV</w:t>
            </w:r>
          </w:p>
        </w:tc>
        <w:tc>
          <w:tcPr>
            <w:tcW w:w="750" w:type="dxa"/>
            <w:gridSpan w:val="2"/>
            <w:vAlign w:val="bottom"/>
          </w:tcPr>
          <w:p w14:paraId="6F65601F" w14:textId="77777777" w:rsidR="00B95B8C" w:rsidRDefault="00B95B8C">
            <w:pPr>
              <w:jc w:val="center"/>
            </w:pPr>
          </w:p>
        </w:tc>
        <w:tc>
          <w:tcPr>
            <w:tcW w:w="749" w:type="dxa"/>
            <w:gridSpan w:val="2"/>
            <w:vAlign w:val="bottom"/>
          </w:tcPr>
          <w:p w14:paraId="1F258A56" w14:textId="77777777" w:rsidR="00B95B8C" w:rsidRDefault="00B95B8C">
            <w:pPr>
              <w:jc w:val="both"/>
            </w:pPr>
          </w:p>
        </w:tc>
      </w:tr>
      <w:tr w:rsidR="00B95B8C" w14:paraId="1A87F0E5"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647D1533" w14:textId="77777777" w:rsidR="00B95B8C" w:rsidRDefault="00B95B8C">
            <w:pPr>
              <w:jc w:val="both"/>
            </w:pPr>
            <w:r>
              <w:rPr>
                <w:rFonts w:ascii="Arial"/>
              </w:rPr>
              <w:t>P01</w:t>
            </w:r>
          </w:p>
        </w:tc>
        <w:tc>
          <w:tcPr>
            <w:tcW w:w="2145" w:type="dxa"/>
            <w:gridSpan w:val="3"/>
            <w:vAlign w:val="bottom"/>
            <w:hideMark/>
          </w:tcPr>
          <w:p w14:paraId="2DA32C41" w14:textId="77777777" w:rsidR="00B95B8C" w:rsidRDefault="00B95B8C">
            <w:pPr>
              <w:jc w:val="both"/>
            </w:pPr>
            <w:r>
              <w:rPr>
                <w:rFonts w:ascii="Arial"/>
              </w:rPr>
              <w:t>1,0000</w:t>
            </w:r>
          </w:p>
        </w:tc>
        <w:tc>
          <w:tcPr>
            <w:tcW w:w="988" w:type="dxa"/>
            <w:gridSpan w:val="2"/>
            <w:vAlign w:val="bottom"/>
            <w:hideMark/>
          </w:tcPr>
          <w:p w14:paraId="67E59493" w14:textId="77777777" w:rsidR="00B95B8C" w:rsidRDefault="00B95B8C">
            <w:pPr>
              <w:jc w:val="both"/>
            </w:pPr>
            <w:r>
              <w:rPr>
                <w:rFonts w:ascii="Arial"/>
              </w:rPr>
              <w:t>1750,00</w:t>
            </w:r>
          </w:p>
        </w:tc>
        <w:tc>
          <w:tcPr>
            <w:tcW w:w="1114" w:type="dxa"/>
            <w:gridSpan w:val="3"/>
            <w:vAlign w:val="bottom"/>
            <w:hideMark/>
          </w:tcPr>
          <w:p w14:paraId="6D81B8DF" w14:textId="77777777" w:rsidR="00B95B8C" w:rsidRDefault="00B95B8C">
            <w:pPr>
              <w:jc w:val="both"/>
            </w:pPr>
            <w:r>
              <w:rPr>
                <w:rFonts w:ascii="Arial"/>
              </w:rPr>
              <w:t>1802,50</w:t>
            </w:r>
          </w:p>
        </w:tc>
        <w:tc>
          <w:tcPr>
            <w:tcW w:w="994" w:type="dxa"/>
            <w:gridSpan w:val="2"/>
            <w:vAlign w:val="bottom"/>
            <w:hideMark/>
          </w:tcPr>
          <w:p w14:paraId="249E2B50" w14:textId="77777777" w:rsidR="00B95B8C" w:rsidRDefault="00B95B8C">
            <w:pPr>
              <w:jc w:val="both"/>
            </w:pPr>
            <w:r>
              <w:rPr>
                <w:rFonts w:ascii="Arial"/>
              </w:rPr>
              <w:t>1856,58</w:t>
            </w:r>
          </w:p>
        </w:tc>
        <w:tc>
          <w:tcPr>
            <w:tcW w:w="994" w:type="dxa"/>
            <w:gridSpan w:val="3"/>
            <w:vAlign w:val="bottom"/>
            <w:hideMark/>
          </w:tcPr>
          <w:p w14:paraId="62F06FE8" w14:textId="77777777" w:rsidR="00B95B8C" w:rsidRDefault="00B95B8C">
            <w:pPr>
              <w:jc w:val="both"/>
            </w:pPr>
            <w:r>
              <w:rPr>
                <w:rFonts w:ascii="Arial"/>
              </w:rPr>
              <w:t>1912,27</w:t>
            </w:r>
          </w:p>
        </w:tc>
        <w:tc>
          <w:tcPr>
            <w:tcW w:w="750" w:type="dxa"/>
            <w:gridSpan w:val="2"/>
            <w:vAlign w:val="bottom"/>
          </w:tcPr>
          <w:p w14:paraId="3D01FAF0" w14:textId="77777777" w:rsidR="00B95B8C" w:rsidRDefault="00B95B8C">
            <w:pPr>
              <w:jc w:val="both"/>
            </w:pPr>
          </w:p>
        </w:tc>
        <w:tc>
          <w:tcPr>
            <w:tcW w:w="749" w:type="dxa"/>
            <w:gridSpan w:val="2"/>
            <w:vAlign w:val="bottom"/>
          </w:tcPr>
          <w:p w14:paraId="100492FF" w14:textId="77777777" w:rsidR="00B95B8C" w:rsidRDefault="00B95B8C">
            <w:pPr>
              <w:jc w:val="both"/>
            </w:pPr>
          </w:p>
        </w:tc>
      </w:tr>
      <w:tr w:rsidR="00B95B8C" w14:paraId="53AEFDB4"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6C3133C4" w14:textId="77777777" w:rsidR="00B95B8C" w:rsidRDefault="00B95B8C">
            <w:pPr>
              <w:jc w:val="both"/>
            </w:pPr>
            <w:r>
              <w:rPr>
                <w:rFonts w:ascii="Arial"/>
              </w:rPr>
              <w:t>P02</w:t>
            </w:r>
          </w:p>
        </w:tc>
        <w:tc>
          <w:tcPr>
            <w:tcW w:w="2145" w:type="dxa"/>
            <w:gridSpan w:val="3"/>
            <w:vAlign w:val="bottom"/>
            <w:hideMark/>
          </w:tcPr>
          <w:p w14:paraId="369BD759" w14:textId="77777777" w:rsidR="00B95B8C" w:rsidRDefault="00B95B8C">
            <w:pPr>
              <w:jc w:val="both"/>
            </w:pPr>
            <w:r>
              <w:rPr>
                <w:rFonts w:ascii="Arial"/>
              </w:rPr>
              <w:t>1,0400</w:t>
            </w:r>
          </w:p>
        </w:tc>
        <w:tc>
          <w:tcPr>
            <w:tcW w:w="988" w:type="dxa"/>
            <w:gridSpan w:val="2"/>
            <w:vAlign w:val="bottom"/>
            <w:hideMark/>
          </w:tcPr>
          <w:p w14:paraId="13A12F9A" w14:textId="77777777" w:rsidR="00B95B8C" w:rsidRDefault="00B95B8C">
            <w:pPr>
              <w:jc w:val="both"/>
            </w:pPr>
            <w:r>
              <w:rPr>
                <w:rFonts w:ascii="Arial"/>
              </w:rPr>
              <w:t>1820,00</w:t>
            </w:r>
          </w:p>
        </w:tc>
        <w:tc>
          <w:tcPr>
            <w:tcW w:w="1114" w:type="dxa"/>
            <w:gridSpan w:val="3"/>
            <w:vAlign w:val="bottom"/>
            <w:hideMark/>
          </w:tcPr>
          <w:p w14:paraId="29ABD840" w14:textId="77777777" w:rsidR="00B95B8C" w:rsidRDefault="00B95B8C">
            <w:pPr>
              <w:jc w:val="both"/>
            </w:pPr>
            <w:r>
              <w:rPr>
                <w:rFonts w:ascii="Arial"/>
              </w:rPr>
              <w:t>1874,60</w:t>
            </w:r>
          </w:p>
        </w:tc>
        <w:tc>
          <w:tcPr>
            <w:tcW w:w="994" w:type="dxa"/>
            <w:gridSpan w:val="2"/>
            <w:vAlign w:val="bottom"/>
            <w:hideMark/>
          </w:tcPr>
          <w:p w14:paraId="4093D6A8" w14:textId="77777777" w:rsidR="00B95B8C" w:rsidRDefault="00B95B8C">
            <w:pPr>
              <w:jc w:val="both"/>
            </w:pPr>
            <w:r>
              <w:rPr>
                <w:rFonts w:ascii="Arial"/>
              </w:rPr>
              <w:t>1930,84</w:t>
            </w:r>
          </w:p>
        </w:tc>
        <w:tc>
          <w:tcPr>
            <w:tcW w:w="994" w:type="dxa"/>
            <w:gridSpan w:val="3"/>
            <w:vAlign w:val="bottom"/>
            <w:hideMark/>
          </w:tcPr>
          <w:p w14:paraId="029EC8D8" w14:textId="77777777" w:rsidR="00B95B8C" w:rsidRDefault="00B95B8C">
            <w:pPr>
              <w:jc w:val="both"/>
            </w:pPr>
            <w:r>
              <w:rPr>
                <w:rFonts w:ascii="Arial"/>
              </w:rPr>
              <w:t>1988,76</w:t>
            </w:r>
          </w:p>
        </w:tc>
        <w:tc>
          <w:tcPr>
            <w:tcW w:w="750" w:type="dxa"/>
            <w:gridSpan w:val="2"/>
            <w:vAlign w:val="bottom"/>
          </w:tcPr>
          <w:p w14:paraId="208BC9D5" w14:textId="77777777" w:rsidR="00B95B8C" w:rsidRDefault="00B95B8C">
            <w:pPr>
              <w:jc w:val="both"/>
            </w:pPr>
          </w:p>
        </w:tc>
        <w:tc>
          <w:tcPr>
            <w:tcW w:w="749" w:type="dxa"/>
            <w:gridSpan w:val="2"/>
            <w:vAlign w:val="bottom"/>
          </w:tcPr>
          <w:p w14:paraId="2DCAAF2C" w14:textId="77777777" w:rsidR="00B95B8C" w:rsidRDefault="00B95B8C">
            <w:pPr>
              <w:jc w:val="both"/>
            </w:pPr>
          </w:p>
        </w:tc>
      </w:tr>
      <w:tr w:rsidR="00B95B8C" w14:paraId="6B5A96D9"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7B47D09B" w14:textId="77777777" w:rsidR="00B95B8C" w:rsidRDefault="00B95B8C">
            <w:pPr>
              <w:jc w:val="both"/>
            </w:pPr>
            <w:r>
              <w:rPr>
                <w:rFonts w:ascii="Arial"/>
              </w:rPr>
              <w:t>P03</w:t>
            </w:r>
          </w:p>
        </w:tc>
        <w:tc>
          <w:tcPr>
            <w:tcW w:w="2145" w:type="dxa"/>
            <w:gridSpan w:val="3"/>
            <w:vAlign w:val="bottom"/>
            <w:hideMark/>
          </w:tcPr>
          <w:p w14:paraId="0D1AD1EF" w14:textId="77777777" w:rsidR="00B95B8C" w:rsidRDefault="00B95B8C">
            <w:pPr>
              <w:jc w:val="both"/>
            </w:pPr>
            <w:r>
              <w:rPr>
                <w:rFonts w:ascii="Arial"/>
              </w:rPr>
              <w:t>1,0816</w:t>
            </w:r>
          </w:p>
        </w:tc>
        <w:tc>
          <w:tcPr>
            <w:tcW w:w="988" w:type="dxa"/>
            <w:gridSpan w:val="2"/>
            <w:vAlign w:val="bottom"/>
            <w:hideMark/>
          </w:tcPr>
          <w:p w14:paraId="58F4689B" w14:textId="77777777" w:rsidR="00B95B8C" w:rsidRDefault="00B95B8C">
            <w:pPr>
              <w:jc w:val="both"/>
            </w:pPr>
            <w:r>
              <w:rPr>
                <w:rFonts w:ascii="Arial"/>
              </w:rPr>
              <w:t>1892,80</w:t>
            </w:r>
          </w:p>
        </w:tc>
        <w:tc>
          <w:tcPr>
            <w:tcW w:w="1114" w:type="dxa"/>
            <w:gridSpan w:val="3"/>
            <w:vAlign w:val="bottom"/>
            <w:hideMark/>
          </w:tcPr>
          <w:p w14:paraId="335DF7A6" w14:textId="77777777" w:rsidR="00B95B8C" w:rsidRDefault="00B95B8C">
            <w:pPr>
              <w:jc w:val="both"/>
            </w:pPr>
            <w:r>
              <w:rPr>
                <w:rFonts w:ascii="Arial"/>
              </w:rPr>
              <w:t>1949,58</w:t>
            </w:r>
          </w:p>
        </w:tc>
        <w:tc>
          <w:tcPr>
            <w:tcW w:w="994" w:type="dxa"/>
            <w:gridSpan w:val="2"/>
            <w:vAlign w:val="bottom"/>
            <w:hideMark/>
          </w:tcPr>
          <w:p w14:paraId="36F26004" w14:textId="77777777" w:rsidR="00B95B8C" w:rsidRDefault="00B95B8C">
            <w:pPr>
              <w:jc w:val="both"/>
            </w:pPr>
            <w:r>
              <w:rPr>
                <w:rFonts w:ascii="Arial"/>
              </w:rPr>
              <w:t>2008,07</w:t>
            </w:r>
          </w:p>
        </w:tc>
        <w:tc>
          <w:tcPr>
            <w:tcW w:w="994" w:type="dxa"/>
            <w:gridSpan w:val="3"/>
            <w:vAlign w:val="bottom"/>
            <w:hideMark/>
          </w:tcPr>
          <w:p w14:paraId="0B5A4296" w14:textId="77777777" w:rsidR="00B95B8C" w:rsidRDefault="00B95B8C">
            <w:pPr>
              <w:jc w:val="both"/>
            </w:pPr>
            <w:r>
              <w:rPr>
                <w:rFonts w:ascii="Arial"/>
              </w:rPr>
              <w:t>2068,31</w:t>
            </w:r>
          </w:p>
        </w:tc>
        <w:tc>
          <w:tcPr>
            <w:tcW w:w="750" w:type="dxa"/>
            <w:gridSpan w:val="2"/>
            <w:vAlign w:val="bottom"/>
          </w:tcPr>
          <w:p w14:paraId="20B932C3" w14:textId="77777777" w:rsidR="00B95B8C" w:rsidRDefault="00B95B8C">
            <w:pPr>
              <w:jc w:val="both"/>
            </w:pPr>
          </w:p>
        </w:tc>
        <w:tc>
          <w:tcPr>
            <w:tcW w:w="749" w:type="dxa"/>
            <w:gridSpan w:val="2"/>
            <w:vAlign w:val="bottom"/>
          </w:tcPr>
          <w:p w14:paraId="7BDD1424" w14:textId="77777777" w:rsidR="00B95B8C" w:rsidRDefault="00B95B8C">
            <w:pPr>
              <w:jc w:val="both"/>
            </w:pPr>
          </w:p>
        </w:tc>
      </w:tr>
      <w:tr w:rsidR="00B95B8C" w14:paraId="26D4A9F9"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0D59E0B8" w14:textId="77777777" w:rsidR="00B95B8C" w:rsidRDefault="00B95B8C">
            <w:pPr>
              <w:jc w:val="both"/>
            </w:pPr>
            <w:r>
              <w:rPr>
                <w:rFonts w:ascii="Arial"/>
              </w:rPr>
              <w:t>P04</w:t>
            </w:r>
          </w:p>
        </w:tc>
        <w:tc>
          <w:tcPr>
            <w:tcW w:w="2145" w:type="dxa"/>
            <w:gridSpan w:val="3"/>
            <w:vAlign w:val="bottom"/>
            <w:hideMark/>
          </w:tcPr>
          <w:p w14:paraId="4C0EBD3F" w14:textId="77777777" w:rsidR="00B95B8C" w:rsidRDefault="00B95B8C">
            <w:pPr>
              <w:jc w:val="both"/>
            </w:pPr>
            <w:r>
              <w:rPr>
                <w:rFonts w:ascii="Arial"/>
              </w:rPr>
              <w:t>1,1249</w:t>
            </w:r>
          </w:p>
        </w:tc>
        <w:tc>
          <w:tcPr>
            <w:tcW w:w="988" w:type="dxa"/>
            <w:gridSpan w:val="2"/>
            <w:vAlign w:val="bottom"/>
            <w:hideMark/>
          </w:tcPr>
          <w:p w14:paraId="6C7F01E3" w14:textId="77777777" w:rsidR="00B95B8C" w:rsidRDefault="00B95B8C">
            <w:pPr>
              <w:jc w:val="both"/>
            </w:pPr>
            <w:r>
              <w:rPr>
                <w:rFonts w:ascii="Arial"/>
              </w:rPr>
              <w:t>1968,51</w:t>
            </w:r>
          </w:p>
        </w:tc>
        <w:tc>
          <w:tcPr>
            <w:tcW w:w="1114" w:type="dxa"/>
            <w:gridSpan w:val="3"/>
            <w:vAlign w:val="bottom"/>
            <w:hideMark/>
          </w:tcPr>
          <w:p w14:paraId="5F783FCC" w14:textId="77777777" w:rsidR="00B95B8C" w:rsidRDefault="00B95B8C">
            <w:pPr>
              <w:jc w:val="both"/>
            </w:pPr>
            <w:r>
              <w:rPr>
                <w:rFonts w:ascii="Arial"/>
              </w:rPr>
              <w:t>2027,57</w:t>
            </w:r>
          </w:p>
        </w:tc>
        <w:tc>
          <w:tcPr>
            <w:tcW w:w="994" w:type="dxa"/>
            <w:gridSpan w:val="2"/>
            <w:vAlign w:val="bottom"/>
            <w:hideMark/>
          </w:tcPr>
          <w:p w14:paraId="23346953" w14:textId="77777777" w:rsidR="00B95B8C" w:rsidRDefault="00B95B8C">
            <w:pPr>
              <w:jc w:val="both"/>
            </w:pPr>
            <w:r>
              <w:rPr>
                <w:rFonts w:ascii="Arial"/>
              </w:rPr>
              <w:t>2088,39</w:t>
            </w:r>
          </w:p>
        </w:tc>
        <w:tc>
          <w:tcPr>
            <w:tcW w:w="994" w:type="dxa"/>
            <w:gridSpan w:val="3"/>
            <w:vAlign w:val="bottom"/>
            <w:hideMark/>
          </w:tcPr>
          <w:p w14:paraId="2CB9646E" w14:textId="77777777" w:rsidR="00B95B8C" w:rsidRDefault="00B95B8C">
            <w:pPr>
              <w:jc w:val="both"/>
            </w:pPr>
            <w:r>
              <w:rPr>
                <w:rFonts w:ascii="Arial"/>
              </w:rPr>
              <w:t>2151,05</w:t>
            </w:r>
          </w:p>
        </w:tc>
        <w:tc>
          <w:tcPr>
            <w:tcW w:w="750" w:type="dxa"/>
            <w:gridSpan w:val="2"/>
            <w:vAlign w:val="bottom"/>
          </w:tcPr>
          <w:p w14:paraId="5F4E8A2E" w14:textId="77777777" w:rsidR="00B95B8C" w:rsidRDefault="00B95B8C">
            <w:pPr>
              <w:jc w:val="both"/>
            </w:pPr>
          </w:p>
        </w:tc>
        <w:tc>
          <w:tcPr>
            <w:tcW w:w="749" w:type="dxa"/>
            <w:gridSpan w:val="2"/>
            <w:vAlign w:val="bottom"/>
          </w:tcPr>
          <w:p w14:paraId="6317E5B8" w14:textId="77777777" w:rsidR="00B95B8C" w:rsidRDefault="00B95B8C">
            <w:pPr>
              <w:jc w:val="both"/>
            </w:pPr>
          </w:p>
        </w:tc>
      </w:tr>
      <w:tr w:rsidR="00B95B8C" w14:paraId="5E887F28"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47897F09" w14:textId="77777777" w:rsidR="00B95B8C" w:rsidRDefault="00B95B8C">
            <w:pPr>
              <w:jc w:val="both"/>
            </w:pPr>
            <w:r>
              <w:rPr>
                <w:rFonts w:ascii="Arial"/>
              </w:rPr>
              <w:t>P05</w:t>
            </w:r>
          </w:p>
        </w:tc>
        <w:tc>
          <w:tcPr>
            <w:tcW w:w="2145" w:type="dxa"/>
            <w:gridSpan w:val="3"/>
            <w:vAlign w:val="bottom"/>
            <w:hideMark/>
          </w:tcPr>
          <w:p w14:paraId="00DB6459" w14:textId="77777777" w:rsidR="00B95B8C" w:rsidRDefault="00B95B8C">
            <w:pPr>
              <w:jc w:val="both"/>
            </w:pPr>
            <w:r>
              <w:rPr>
                <w:rFonts w:ascii="Arial"/>
              </w:rPr>
              <w:t>1,1699</w:t>
            </w:r>
          </w:p>
        </w:tc>
        <w:tc>
          <w:tcPr>
            <w:tcW w:w="988" w:type="dxa"/>
            <w:gridSpan w:val="2"/>
            <w:vAlign w:val="bottom"/>
            <w:hideMark/>
          </w:tcPr>
          <w:p w14:paraId="7BA56945" w14:textId="77777777" w:rsidR="00B95B8C" w:rsidRDefault="00B95B8C">
            <w:pPr>
              <w:jc w:val="both"/>
            </w:pPr>
            <w:r>
              <w:rPr>
                <w:rFonts w:ascii="Arial"/>
              </w:rPr>
              <w:t>2047,25</w:t>
            </w:r>
          </w:p>
        </w:tc>
        <w:tc>
          <w:tcPr>
            <w:tcW w:w="1114" w:type="dxa"/>
            <w:gridSpan w:val="3"/>
            <w:vAlign w:val="bottom"/>
            <w:hideMark/>
          </w:tcPr>
          <w:p w14:paraId="13C46C17" w14:textId="77777777" w:rsidR="00B95B8C" w:rsidRDefault="00B95B8C">
            <w:pPr>
              <w:jc w:val="both"/>
            </w:pPr>
            <w:r>
              <w:rPr>
                <w:rFonts w:ascii="Arial"/>
              </w:rPr>
              <w:t>2108,67</w:t>
            </w:r>
          </w:p>
        </w:tc>
        <w:tc>
          <w:tcPr>
            <w:tcW w:w="994" w:type="dxa"/>
            <w:gridSpan w:val="2"/>
            <w:vAlign w:val="bottom"/>
            <w:hideMark/>
          </w:tcPr>
          <w:p w14:paraId="71735C49" w14:textId="77777777" w:rsidR="00B95B8C" w:rsidRDefault="00B95B8C">
            <w:pPr>
              <w:jc w:val="both"/>
            </w:pPr>
            <w:r>
              <w:rPr>
                <w:rFonts w:ascii="Arial"/>
              </w:rPr>
              <w:t>2171,93</w:t>
            </w:r>
          </w:p>
        </w:tc>
        <w:tc>
          <w:tcPr>
            <w:tcW w:w="994" w:type="dxa"/>
            <w:gridSpan w:val="3"/>
            <w:vAlign w:val="bottom"/>
            <w:hideMark/>
          </w:tcPr>
          <w:p w14:paraId="71A8439E" w14:textId="77777777" w:rsidR="00B95B8C" w:rsidRDefault="00B95B8C">
            <w:pPr>
              <w:jc w:val="both"/>
            </w:pPr>
            <w:r>
              <w:rPr>
                <w:rFonts w:ascii="Arial"/>
              </w:rPr>
              <w:t>2237,09</w:t>
            </w:r>
          </w:p>
        </w:tc>
        <w:tc>
          <w:tcPr>
            <w:tcW w:w="750" w:type="dxa"/>
            <w:gridSpan w:val="2"/>
            <w:vAlign w:val="bottom"/>
          </w:tcPr>
          <w:p w14:paraId="5F370234" w14:textId="77777777" w:rsidR="00B95B8C" w:rsidRDefault="00B95B8C">
            <w:pPr>
              <w:jc w:val="both"/>
            </w:pPr>
          </w:p>
        </w:tc>
        <w:tc>
          <w:tcPr>
            <w:tcW w:w="749" w:type="dxa"/>
            <w:gridSpan w:val="2"/>
            <w:vAlign w:val="bottom"/>
          </w:tcPr>
          <w:p w14:paraId="5C5C5DD4" w14:textId="77777777" w:rsidR="00B95B8C" w:rsidRDefault="00B95B8C">
            <w:pPr>
              <w:jc w:val="both"/>
            </w:pPr>
          </w:p>
        </w:tc>
      </w:tr>
      <w:tr w:rsidR="00B95B8C" w14:paraId="4A77BD5E"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35830603" w14:textId="77777777" w:rsidR="00B95B8C" w:rsidRDefault="00B95B8C">
            <w:pPr>
              <w:jc w:val="both"/>
            </w:pPr>
            <w:r>
              <w:rPr>
                <w:rFonts w:ascii="Arial"/>
              </w:rPr>
              <w:t>P06</w:t>
            </w:r>
          </w:p>
        </w:tc>
        <w:tc>
          <w:tcPr>
            <w:tcW w:w="2145" w:type="dxa"/>
            <w:gridSpan w:val="3"/>
            <w:vAlign w:val="bottom"/>
            <w:hideMark/>
          </w:tcPr>
          <w:p w14:paraId="7E8A6AD1" w14:textId="77777777" w:rsidR="00B95B8C" w:rsidRDefault="00B95B8C">
            <w:pPr>
              <w:jc w:val="both"/>
            </w:pPr>
            <w:r>
              <w:rPr>
                <w:rFonts w:ascii="Arial"/>
              </w:rPr>
              <w:t>1,2167</w:t>
            </w:r>
          </w:p>
        </w:tc>
        <w:tc>
          <w:tcPr>
            <w:tcW w:w="988" w:type="dxa"/>
            <w:gridSpan w:val="2"/>
            <w:vAlign w:val="bottom"/>
            <w:hideMark/>
          </w:tcPr>
          <w:p w14:paraId="1F30C9F1" w14:textId="77777777" w:rsidR="00B95B8C" w:rsidRDefault="00B95B8C">
            <w:pPr>
              <w:jc w:val="both"/>
            </w:pPr>
            <w:r>
              <w:rPr>
                <w:rFonts w:ascii="Arial"/>
              </w:rPr>
              <w:t>2129,14</w:t>
            </w:r>
          </w:p>
        </w:tc>
        <w:tc>
          <w:tcPr>
            <w:tcW w:w="1114" w:type="dxa"/>
            <w:gridSpan w:val="3"/>
            <w:vAlign w:val="bottom"/>
            <w:hideMark/>
          </w:tcPr>
          <w:p w14:paraId="2DBFD953" w14:textId="77777777" w:rsidR="00B95B8C" w:rsidRDefault="00B95B8C">
            <w:pPr>
              <w:jc w:val="both"/>
            </w:pPr>
            <w:r>
              <w:rPr>
                <w:rFonts w:ascii="Arial"/>
              </w:rPr>
              <w:t>2193,02</w:t>
            </w:r>
          </w:p>
        </w:tc>
        <w:tc>
          <w:tcPr>
            <w:tcW w:w="994" w:type="dxa"/>
            <w:gridSpan w:val="2"/>
            <w:vAlign w:val="bottom"/>
            <w:hideMark/>
          </w:tcPr>
          <w:p w14:paraId="34011687" w14:textId="77777777" w:rsidR="00B95B8C" w:rsidRDefault="00B95B8C">
            <w:pPr>
              <w:jc w:val="both"/>
            </w:pPr>
            <w:r>
              <w:rPr>
                <w:rFonts w:ascii="Arial"/>
              </w:rPr>
              <w:t>2258,81</w:t>
            </w:r>
          </w:p>
        </w:tc>
        <w:tc>
          <w:tcPr>
            <w:tcW w:w="994" w:type="dxa"/>
            <w:gridSpan w:val="3"/>
            <w:vAlign w:val="bottom"/>
            <w:hideMark/>
          </w:tcPr>
          <w:p w14:paraId="28C9F690" w14:textId="77777777" w:rsidR="00B95B8C" w:rsidRDefault="00B95B8C">
            <w:pPr>
              <w:jc w:val="both"/>
            </w:pPr>
            <w:r>
              <w:rPr>
                <w:rFonts w:ascii="Arial"/>
              </w:rPr>
              <w:t>2326,57</w:t>
            </w:r>
          </w:p>
        </w:tc>
        <w:tc>
          <w:tcPr>
            <w:tcW w:w="750" w:type="dxa"/>
            <w:gridSpan w:val="2"/>
            <w:vAlign w:val="bottom"/>
          </w:tcPr>
          <w:p w14:paraId="6704AAA8" w14:textId="77777777" w:rsidR="00B95B8C" w:rsidRDefault="00B95B8C">
            <w:pPr>
              <w:jc w:val="both"/>
            </w:pPr>
          </w:p>
        </w:tc>
        <w:tc>
          <w:tcPr>
            <w:tcW w:w="749" w:type="dxa"/>
            <w:gridSpan w:val="2"/>
            <w:vAlign w:val="bottom"/>
          </w:tcPr>
          <w:p w14:paraId="3913DFA6" w14:textId="77777777" w:rsidR="00B95B8C" w:rsidRDefault="00B95B8C">
            <w:pPr>
              <w:jc w:val="both"/>
            </w:pPr>
          </w:p>
        </w:tc>
      </w:tr>
      <w:tr w:rsidR="00B95B8C" w14:paraId="3C57FB29"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6EA8A5B9" w14:textId="77777777" w:rsidR="00B95B8C" w:rsidRDefault="00B95B8C">
            <w:pPr>
              <w:jc w:val="both"/>
            </w:pPr>
            <w:r>
              <w:rPr>
                <w:rFonts w:ascii="Arial"/>
              </w:rPr>
              <w:t>P07</w:t>
            </w:r>
          </w:p>
        </w:tc>
        <w:tc>
          <w:tcPr>
            <w:tcW w:w="2145" w:type="dxa"/>
            <w:gridSpan w:val="3"/>
            <w:vAlign w:val="bottom"/>
            <w:hideMark/>
          </w:tcPr>
          <w:p w14:paraId="56EA9D98" w14:textId="77777777" w:rsidR="00B95B8C" w:rsidRDefault="00B95B8C">
            <w:pPr>
              <w:jc w:val="both"/>
            </w:pPr>
            <w:r>
              <w:rPr>
                <w:rFonts w:ascii="Arial"/>
              </w:rPr>
              <w:t>1,2653</w:t>
            </w:r>
          </w:p>
        </w:tc>
        <w:tc>
          <w:tcPr>
            <w:tcW w:w="988" w:type="dxa"/>
            <w:gridSpan w:val="2"/>
            <w:vAlign w:val="bottom"/>
            <w:hideMark/>
          </w:tcPr>
          <w:p w14:paraId="01ACC5EF" w14:textId="77777777" w:rsidR="00B95B8C" w:rsidRDefault="00B95B8C">
            <w:pPr>
              <w:jc w:val="both"/>
            </w:pPr>
            <w:r>
              <w:rPr>
                <w:rFonts w:ascii="Arial"/>
              </w:rPr>
              <w:t>2214,31</w:t>
            </w:r>
          </w:p>
        </w:tc>
        <w:tc>
          <w:tcPr>
            <w:tcW w:w="1114" w:type="dxa"/>
            <w:gridSpan w:val="3"/>
            <w:vAlign w:val="bottom"/>
            <w:hideMark/>
          </w:tcPr>
          <w:p w14:paraId="5C322303" w14:textId="77777777" w:rsidR="00B95B8C" w:rsidRDefault="00B95B8C">
            <w:pPr>
              <w:jc w:val="both"/>
            </w:pPr>
            <w:r>
              <w:rPr>
                <w:rFonts w:ascii="Arial"/>
              </w:rPr>
              <w:t>2280,74</w:t>
            </w:r>
          </w:p>
        </w:tc>
        <w:tc>
          <w:tcPr>
            <w:tcW w:w="994" w:type="dxa"/>
            <w:gridSpan w:val="2"/>
            <w:vAlign w:val="bottom"/>
            <w:hideMark/>
          </w:tcPr>
          <w:p w14:paraId="0A7604FC" w14:textId="77777777" w:rsidR="00B95B8C" w:rsidRDefault="00B95B8C">
            <w:pPr>
              <w:jc w:val="both"/>
            </w:pPr>
            <w:r>
              <w:rPr>
                <w:rFonts w:ascii="Arial"/>
              </w:rPr>
              <w:t>2349,16</w:t>
            </w:r>
          </w:p>
        </w:tc>
        <w:tc>
          <w:tcPr>
            <w:tcW w:w="994" w:type="dxa"/>
            <w:gridSpan w:val="3"/>
            <w:vAlign w:val="bottom"/>
            <w:hideMark/>
          </w:tcPr>
          <w:p w14:paraId="6CA9E853" w14:textId="77777777" w:rsidR="00B95B8C" w:rsidRDefault="00B95B8C">
            <w:pPr>
              <w:jc w:val="both"/>
            </w:pPr>
            <w:r>
              <w:rPr>
                <w:rFonts w:ascii="Arial"/>
              </w:rPr>
              <w:t>2419,63</w:t>
            </w:r>
          </w:p>
        </w:tc>
        <w:tc>
          <w:tcPr>
            <w:tcW w:w="750" w:type="dxa"/>
            <w:gridSpan w:val="2"/>
            <w:vAlign w:val="bottom"/>
          </w:tcPr>
          <w:p w14:paraId="4D429B82" w14:textId="77777777" w:rsidR="00B95B8C" w:rsidRDefault="00B95B8C">
            <w:pPr>
              <w:jc w:val="both"/>
            </w:pPr>
          </w:p>
        </w:tc>
        <w:tc>
          <w:tcPr>
            <w:tcW w:w="749" w:type="dxa"/>
            <w:gridSpan w:val="2"/>
            <w:vAlign w:val="bottom"/>
          </w:tcPr>
          <w:p w14:paraId="0F549EAD" w14:textId="77777777" w:rsidR="00B95B8C" w:rsidRDefault="00B95B8C">
            <w:pPr>
              <w:jc w:val="both"/>
            </w:pPr>
          </w:p>
        </w:tc>
      </w:tr>
      <w:tr w:rsidR="00B95B8C" w14:paraId="15FF5F1C"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164B2319" w14:textId="77777777" w:rsidR="00B95B8C" w:rsidRDefault="00B95B8C">
            <w:pPr>
              <w:jc w:val="both"/>
            </w:pPr>
            <w:r>
              <w:rPr>
                <w:rFonts w:ascii="Arial"/>
              </w:rPr>
              <w:t>P08</w:t>
            </w:r>
          </w:p>
        </w:tc>
        <w:tc>
          <w:tcPr>
            <w:tcW w:w="2145" w:type="dxa"/>
            <w:gridSpan w:val="3"/>
            <w:vAlign w:val="bottom"/>
            <w:hideMark/>
          </w:tcPr>
          <w:p w14:paraId="5B8E2955" w14:textId="77777777" w:rsidR="00B95B8C" w:rsidRDefault="00B95B8C">
            <w:pPr>
              <w:jc w:val="both"/>
            </w:pPr>
            <w:r>
              <w:rPr>
                <w:rFonts w:ascii="Arial"/>
              </w:rPr>
              <w:t>1,3159</w:t>
            </w:r>
          </w:p>
        </w:tc>
        <w:tc>
          <w:tcPr>
            <w:tcW w:w="988" w:type="dxa"/>
            <w:gridSpan w:val="2"/>
            <w:vAlign w:val="bottom"/>
            <w:hideMark/>
          </w:tcPr>
          <w:p w14:paraId="77D48502" w14:textId="77777777" w:rsidR="00B95B8C" w:rsidRDefault="00B95B8C">
            <w:pPr>
              <w:jc w:val="both"/>
            </w:pPr>
            <w:r>
              <w:rPr>
                <w:rFonts w:ascii="Arial"/>
              </w:rPr>
              <w:t>2302,88</w:t>
            </w:r>
          </w:p>
        </w:tc>
        <w:tc>
          <w:tcPr>
            <w:tcW w:w="1114" w:type="dxa"/>
            <w:gridSpan w:val="3"/>
            <w:vAlign w:val="bottom"/>
            <w:hideMark/>
          </w:tcPr>
          <w:p w14:paraId="2EFF837B" w14:textId="77777777" w:rsidR="00B95B8C" w:rsidRDefault="00B95B8C">
            <w:pPr>
              <w:jc w:val="both"/>
            </w:pPr>
            <w:r>
              <w:rPr>
                <w:rFonts w:ascii="Arial"/>
              </w:rPr>
              <w:t>2371,97</w:t>
            </w:r>
          </w:p>
        </w:tc>
        <w:tc>
          <w:tcPr>
            <w:tcW w:w="994" w:type="dxa"/>
            <w:gridSpan w:val="2"/>
            <w:vAlign w:val="bottom"/>
            <w:hideMark/>
          </w:tcPr>
          <w:p w14:paraId="1B63D2F0" w14:textId="77777777" w:rsidR="00B95B8C" w:rsidRDefault="00B95B8C">
            <w:pPr>
              <w:jc w:val="both"/>
            </w:pPr>
            <w:r>
              <w:rPr>
                <w:rFonts w:ascii="Arial"/>
              </w:rPr>
              <w:t>2443,13</w:t>
            </w:r>
          </w:p>
        </w:tc>
        <w:tc>
          <w:tcPr>
            <w:tcW w:w="994" w:type="dxa"/>
            <w:gridSpan w:val="3"/>
            <w:vAlign w:val="bottom"/>
            <w:hideMark/>
          </w:tcPr>
          <w:p w14:paraId="5F9FFF14" w14:textId="77777777" w:rsidR="00B95B8C" w:rsidRDefault="00B95B8C">
            <w:pPr>
              <w:jc w:val="both"/>
            </w:pPr>
            <w:r>
              <w:rPr>
                <w:rFonts w:ascii="Arial"/>
              </w:rPr>
              <w:t>2516,42</w:t>
            </w:r>
          </w:p>
        </w:tc>
        <w:tc>
          <w:tcPr>
            <w:tcW w:w="750" w:type="dxa"/>
            <w:gridSpan w:val="2"/>
            <w:vAlign w:val="bottom"/>
          </w:tcPr>
          <w:p w14:paraId="18097D75" w14:textId="77777777" w:rsidR="00B95B8C" w:rsidRDefault="00B95B8C">
            <w:pPr>
              <w:jc w:val="both"/>
            </w:pPr>
          </w:p>
        </w:tc>
        <w:tc>
          <w:tcPr>
            <w:tcW w:w="749" w:type="dxa"/>
            <w:gridSpan w:val="2"/>
            <w:vAlign w:val="bottom"/>
          </w:tcPr>
          <w:p w14:paraId="3F1EA727" w14:textId="77777777" w:rsidR="00B95B8C" w:rsidRDefault="00B95B8C">
            <w:pPr>
              <w:jc w:val="both"/>
            </w:pPr>
          </w:p>
        </w:tc>
      </w:tr>
      <w:tr w:rsidR="00B95B8C" w14:paraId="1649D5DD"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00F063C8" w14:textId="77777777" w:rsidR="00B95B8C" w:rsidRDefault="00B95B8C">
            <w:pPr>
              <w:jc w:val="both"/>
            </w:pPr>
            <w:r>
              <w:rPr>
                <w:rFonts w:ascii="Arial"/>
              </w:rPr>
              <w:t>P09</w:t>
            </w:r>
          </w:p>
        </w:tc>
        <w:tc>
          <w:tcPr>
            <w:tcW w:w="2145" w:type="dxa"/>
            <w:gridSpan w:val="3"/>
            <w:vAlign w:val="bottom"/>
            <w:hideMark/>
          </w:tcPr>
          <w:p w14:paraId="2130A263" w14:textId="77777777" w:rsidR="00B95B8C" w:rsidRDefault="00B95B8C">
            <w:pPr>
              <w:jc w:val="both"/>
            </w:pPr>
            <w:r>
              <w:rPr>
                <w:rFonts w:ascii="Arial"/>
              </w:rPr>
              <w:t>1,3686</w:t>
            </w:r>
          </w:p>
        </w:tc>
        <w:tc>
          <w:tcPr>
            <w:tcW w:w="988" w:type="dxa"/>
            <w:gridSpan w:val="2"/>
            <w:vAlign w:val="bottom"/>
            <w:hideMark/>
          </w:tcPr>
          <w:p w14:paraId="61D26251" w14:textId="77777777" w:rsidR="00B95B8C" w:rsidRDefault="00B95B8C">
            <w:pPr>
              <w:jc w:val="both"/>
            </w:pPr>
            <w:r>
              <w:rPr>
                <w:rFonts w:ascii="Arial"/>
              </w:rPr>
              <w:t>2395,00</w:t>
            </w:r>
          </w:p>
        </w:tc>
        <w:tc>
          <w:tcPr>
            <w:tcW w:w="1114" w:type="dxa"/>
            <w:gridSpan w:val="3"/>
            <w:vAlign w:val="bottom"/>
            <w:hideMark/>
          </w:tcPr>
          <w:p w14:paraId="5F12A52A" w14:textId="77777777" w:rsidR="00B95B8C" w:rsidRDefault="00B95B8C">
            <w:pPr>
              <w:jc w:val="both"/>
            </w:pPr>
            <w:r>
              <w:rPr>
                <w:rFonts w:ascii="Arial"/>
              </w:rPr>
              <w:t>2466,85</w:t>
            </w:r>
          </w:p>
        </w:tc>
        <w:tc>
          <w:tcPr>
            <w:tcW w:w="994" w:type="dxa"/>
            <w:gridSpan w:val="2"/>
            <w:vAlign w:val="bottom"/>
            <w:hideMark/>
          </w:tcPr>
          <w:p w14:paraId="6957156C" w14:textId="77777777" w:rsidR="00B95B8C" w:rsidRDefault="00B95B8C">
            <w:pPr>
              <w:jc w:val="both"/>
            </w:pPr>
            <w:r>
              <w:rPr>
                <w:rFonts w:ascii="Arial"/>
              </w:rPr>
              <w:t>2540,85</w:t>
            </w:r>
          </w:p>
        </w:tc>
        <w:tc>
          <w:tcPr>
            <w:tcW w:w="994" w:type="dxa"/>
            <w:gridSpan w:val="3"/>
            <w:vAlign w:val="bottom"/>
            <w:hideMark/>
          </w:tcPr>
          <w:p w14:paraId="4CDDAFEB" w14:textId="77777777" w:rsidR="00B95B8C" w:rsidRDefault="00B95B8C">
            <w:pPr>
              <w:jc w:val="both"/>
            </w:pPr>
            <w:r>
              <w:rPr>
                <w:rFonts w:ascii="Arial"/>
              </w:rPr>
              <w:t>2617,08</w:t>
            </w:r>
          </w:p>
        </w:tc>
        <w:tc>
          <w:tcPr>
            <w:tcW w:w="750" w:type="dxa"/>
            <w:gridSpan w:val="2"/>
            <w:vAlign w:val="bottom"/>
          </w:tcPr>
          <w:p w14:paraId="6FB2A27C" w14:textId="77777777" w:rsidR="00B95B8C" w:rsidRDefault="00B95B8C">
            <w:pPr>
              <w:jc w:val="both"/>
            </w:pPr>
          </w:p>
        </w:tc>
        <w:tc>
          <w:tcPr>
            <w:tcW w:w="749" w:type="dxa"/>
            <w:gridSpan w:val="2"/>
            <w:vAlign w:val="bottom"/>
          </w:tcPr>
          <w:p w14:paraId="33106044" w14:textId="77777777" w:rsidR="00B95B8C" w:rsidRDefault="00B95B8C">
            <w:pPr>
              <w:jc w:val="both"/>
            </w:pPr>
          </w:p>
        </w:tc>
      </w:tr>
      <w:tr w:rsidR="00B95B8C" w14:paraId="27FF593A"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299E4BDD" w14:textId="77777777" w:rsidR="00B95B8C" w:rsidRDefault="00B95B8C">
            <w:pPr>
              <w:jc w:val="both"/>
            </w:pPr>
            <w:r>
              <w:rPr>
                <w:rFonts w:ascii="Arial"/>
              </w:rPr>
              <w:t>P10</w:t>
            </w:r>
          </w:p>
        </w:tc>
        <w:tc>
          <w:tcPr>
            <w:tcW w:w="2145" w:type="dxa"/>
            <w:gridSpan w:val="3"/>
            <w:vAlign w:val="bottom"/>
            <w:hideMark/>
          </w:tcPr>
          <w:p w14:paraId="38D12930" w14:textId="77777777" w:rsidR="00B95B8C" w:rsidRDefault="00B95B8C">
            <w:pPr>
              <w:jc w:val="both"/>
            </w:pPr>
            <w:r>
              <w:rPr>
                <w:rFonts w:ascii="Arial"/>
              </w:rPr>
              <w:t>1,4233</w:t>
            </w:r>
          </w:p>
        </w:tc>
        <w:tc>
          <w:tcPr>
            <w:tcW w:w="988" w:type="dxa"/>
            <w:gridSpan w:val="2"/>
            <w:vAlign w:val="bottom"/>
            <w:hideMark/>
          </w:tcPr>
          <w:p w14:paraId="4B25F05A" w14:textId="77777777" w:rsidR="00B95B8C" w:rsidRDefault="00B95B8C">
            <w:pPr>
              <w:jc w:val="both"/>
            </w:pPr>
            <w:r>
              <w:rPr>
                <w:rFonts w:ascii="Arial"/>
              </w:rPr>
              <w:t>2490,80</w:t>
            </w:r>
          </w:p>
        </w:tc>
        <w:tc>
          <w:tcPr>
            <w:tcW w:w="1114" w:type="dxa"/>
            <w:gridSpan w:val="3"/>
            <w:vAlign w:val="bottom"/>
            <w:hideMark/>
          </w:tcPr>
          <w:p w14:paraId="09828557" w14:textId="77777777" w:rsidR="00B95B8C" w:rsidRDefault="00B95B8C">
            <w:pPr>
              <w:jc w:val="both"/>
            </w:pPr>
            <w:r>
              <w:rPr>
                <w:rFonts w:ascii="Arial"/>
              </w:rPr>
              <w:t>2565,52</w:t>
            </w:r>
          </w:p>
        </w:tc>
        <w:tc>
          <w:tcPr>
            <w:tcW w:w="994" w:type="dxa"/>
            <w:gridSpan w:val="2"/>
            <w:vAlign w:val="bottom"/>
            <w:hideMark/>
          </w:tcPr>
          <w:p w14:paraId="6F420982" w14:textId="77777777" w:rsidR="00B95B8C" w:rsidRDefault="00B95B8C">
            <w:pPr>
              <w:jc w:val="both"/>
            </w:pPr>
            <w:r>
              <w:rPr>
                <w:rFonts w:ascii="Arial"/>
              </w:rPr>
              <w:t>2642,49</w:t>
            </w:r>
          </w:p>
        </w:tc>
        <w:tc>
          <w:tcPr>
            <w:tcW w:w="994" w:type="dxa"/>
            <w:gridSpan w:val="3"/>
            <w:vAlign w:val="bottom"/>
            <w:hideMark/>
          </w:tcPr>
          <w:p w14:paraId="5373B530" w14:textId="77777777" w:rsidR="00B95B8C" w:rsidRDefault="00B95B8C">
            <w:pPr>
              <w:jc w:val="both"/>
            </w:pPr>
            <w:r>
              <w:rPr>
                <w:rFonts w:ascii="Arial"/>
              </w:rPr>
              <w:t>2721,76</w:t>
            </w:r>
          </w:p>
        </w:tc>
        <w:tc>
          <w:tcPr>
            <w:tcW w:w="750" w:type="dxa"/>
            <w:gridSpan w:val="2"/>
            <w:vAlign w:val="bottom"/>
          </w:tcPr>
          <w:p w14:paraId="18FAE11C" w14:textId="77777777" w:rsidR="00B95B8C" w:rsidRDefault="00B95B8C">
            <w:pPr>
              <w:jc w:val="both"/>
            </w:pPr>
          </w:p>
        </w:tc>
        <w:tc>
          <w:tcPr>
            <w:tcW w:w="749" w:type="dxa"/>
            <w:gridSpan w:val="2"/>
            <w:vAlign w:val="bottom"/>
          </w:tcPr>
          <w:p w14:paraId="6B9AAD83" w14:textId="77777777" w:rsidR="00B95B8C" w:rsidRDefault="00B95B8C">
            <w:pPr>
              <w:jc w:val="both"/>
            </w:pPr>
          </w:p>
        </w:tc>
      </w:tr>
      <w:tr w:rsidR="00B95B8C" w14:paraId="18DC2585"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0A0EC96F" w14:textId="77777777" w:rsidR="00B95B8C" w:rsidRDefault="00B95B8C">
            <w:pPr>
              <w:jc w:val="both"/>
            </w:pPr>
            <w:r>
              <w:rPr>
                <w:rFonts w:ascii="Arial"/>
              </w:rPr>
              <w:t>P11</w:t>
            </w:r>
          </w:p>
        </w:tc>
        <w:tc>
          <w:tcPr>
            <w:tcW w:w="2145" w:type="dxa"/>
            <w:gridSpan w:val="3"/>
            <w:vAlign w:val="bottom"/>
            <w:hideMark/>
          </w:tcPr>
          <w:p w14:paraId="7452661C" w14:textId="77777777" w:rsidR="00B95B8C" w:rsidRDefault="00B95B8C">
            <w:pPr>
              <w:jc w:val="both"/>
            </w:pPr>
            <w:r>
              <w:rPr>
                <w:rFonts w:ascii="Arial"/>
              </w:rPr>
              <w:t>1,4802</w:t>
            </w:r>
          </w:p>
        </w:tc>
        <w:tc>
          <w:tcPr>
            <w:tcW w:w="988" w:type="dxa"/>
            <w:gridSpan w:val="2"/>
            <w:vAlign w:val="bottom"/>
            <w:hideMark/>
          </w:tcPr>
          <w:p w14:paraId="1824489E" w14:textId="77777777" w:rsidR="00B95B8C" w:rsidRDefault="00B95B8C">
            <w:pPr>
              <w:jc w:val="both"/>
            </w:pPr>
            <w:r>
              <w:rPr>
                <w:rFonts w:ascii="Arial"/>
              </w:rPr>
              <w:t>2590,43</w:t>
            </w:r>
          </w:p>
        </w:tc>
        <w:tc>
          <w:tcPr>
            <w:tcW w:w="1114" w:type="dxa"/>
            <w:gridSpan w:val="3"/>
            <w:vAlign w:val="bottom"/>
            <w:hideMark/>
          </w:tcPr>
          <w:p w14:paraId="4302A665" w14:textId="77777777" w:rsidR="00B95B8C" w:rsidRDefault="00B95B8C">
            <w:pPr>
              <w:jc w:val="both"/>
            </w:pPr>
            <w:r>
              <w:rPr>
                <w:rFonts w:ascii="Arial"/>
              </w:rPr>
              <w:t>2668,14</w:t>
            </w:r>
          </w:p>
        </w:tc>
        <w:tc>
          <w:tcPr>
            <w:tcW w:w="994" w:type="dxa"/>
            <w:gridSpan w:val="2"/>
            <w:vAlign w:val="bottom"/>
            <w:hideMark/>
          </w:tcPr>
          <w:p w14:paraId="57B65817" w14:textId="77777777" w:rsidR="00B95B8C" w:rsidRDefault="00B95B8C">
            <w:pPr>
              <w:jc w:val="both"/>
            </w:pPr>
            <w:r>
              <w:rPr>
                <w:rFonts w:ascii="Arial"/>
              </w:rPr>
              <w:t>2748,18</w:t>
            </w:r>
          </w:p>
        </w:tc>
        <w:tc>
          <w:tcPr>
            <w:tcW w:w="994" w:type="dxa"/>
            <w:gridSpan w:val="3"/>
            <w:vAlign w:val="bottom"/>
            <w:hideMark/>
          </w:tcPr>
          <w:p w14:paraId="095E5DAC" w14:textId="77777777" w:rsidR="00B95B8C" w:rsidRDefault="00B95B8C">
            <w:pPr>
              <w:jc w:val="both"/>
            </w:pPr>
            <w:r>
              <w:rPr>
                <w:rFonts w:ascii="Arial"/>
              </w:rPr>
              <w:t>2830,63</w:t>
            </w:r>
          </w:p>
        </w:tc>
        <w:tc>
          <w:tcPr>
            <w:tcW w:w="750" w:type="dxa"/>
            <w:gridSpan w:val="2"/>
            <w:vAlign w:val="bottom"/>
          </w:tcPr>
          <w:p w14:paraId="043C57DE" w14:textId="77777777" w:rsidR="00B95B8C" w:rsidRDefault="00B95B8C">
            <w:pPr>
              <w:jc w:val="both"/>
            </w:pPr>
          </w:p>
        </w:tc>
        <w:tc>
          <w:tcPr>
            <w:tcW w:w="749" w:type="dxa"/>
            <w:gridSpan w:val="2"/>
            <w:vAlign w:val="bottom"/>
          </w:tcPr>
          <w:p w14:paraId="1A03A4F6" w14:textId="77777777" w:rsidR="00B95B8C" w:rsidRDefault="00B95B8C">
            <w:pPr>
              <w:jc w:val="both"/>
            </w:pPr>
          </w:p>
        </w:tc>
      </w:tr>
      <w:tr w:rsidR="00B95B8C" w14:paraId="3EE46FC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509822FA" w14:textId="77777777" w:rsidR="00B95B8C" w:rsidRDefault="00B95B8C">
            <w:pPr>
              <w:jc w:val="both"/>
            </w:pPr>
            <w:r>
              <w:rPr>
                <w:rFonts w:ascii="Arial"/>
              </w:rPr>
              <w:t>P12</w:t>
            </w:r>
          </w:p>
        </w:tc>
        <w:tc>
          <w:tcPr>
            <w:tcW w:w="2145" w:type="dxa"/>
            <w:gridSpan w:val="3"/>
            <w:vAlign w:val="bottom"/>
            <w:hideMark/>
          </w:tcPr>
          <w:p w14:paraId="7782AB7B" w14:textId="77777777" w:rsidR="00B95B8C" w:rsidRDefault="00B95B8C">
            <w:pPr>
              <w:jc w:val="both"/>
            </w:pPr>
            <w:r>
              <w:rPr>
                <w:rFonts w:ascii="Arial"/>
              </w:rPr>
              <w:t>1,5395</w:t>
            </w:r>
          </w:p>
        </w:tc>
        <w:tc>
          <w:tcPr>
            <w:tcW w:w="988" w:type="dxa"/>
            <w:gridSpan w:val="2"/>
            <w:vAlign w:val="bottom"/>
            <w:hideMark/>
          </w:tcPr>
          <w:p w14:paraId="6AF985A4" w14:textId="77777777" w:rsidR="00B95B8C" w:rsidRDefault="00B95B8C">
            <w:pPr>
              <w:jc w:val="both"/>
            </w:pPr>
            <w:r>
              <w:rPr>
                <w:rFonts w:ascii="Arial"/>
              </w:rPr>
              <w:t>2694,04</w:t>
            </w:r>
          </w:p>
        </w:tc>
        <w:tc>
          <w:tcPr>
            <w:tcW w:w="1114" w:type="dxa"/>
            <w:gridSpan w:val="3"/>
            <w:vAlign w:val="bottom"/>
            <w:hideMark/>
          </w:tcPr>
          <w:p w14:paraId="0188DD71" w14:textId="77777777" w:rsidR="00B95B8C" w:rsidRDefault="00B95B8C">
            <w:pPr>
              <w:jc w:val="both"/>
            </w:pPr>
            <w:r>
              <w:rPr>
                <w:rFonts w:ascii="Arial"/>
              </w:rPr>
              <w:t>2774,87</w:t>
            </w:r>
          </w:p>
        </w:tc>
        <w:tc>
          <w:tcPr>
            <w:tcW w:w="994" w:type="dxa"/>
            <w:gridSpan w:val="2"/>
            <w:vAlign w:val="bottom"/>
            <w:hideMark/>
          </w:tcPr>
          <w:p w14:paraId="7AA3EB13" w14:textId="77777777" w:rsidR="00B95B8C" w:rsidRDefault="00B95B8C">
            <w:pPr>
              <w:jc w:val="both"/>
            </w:pPr>
            <w:r>
              <w:rPr>
                <w:rFonts w:ascii="Arial"/>
              </w:rPr>
              <w:t>2858,11</w:t>
            </w:r>
          </w:p>
        </w:tc>
        <w:tc>
          <w:tcPr>
            <w:tcW w:w="994" w:type="dxa"/>
            <w:gridSpan w:val="3"/>
            <w:vAlign w:val="bottom"/>
            <w:hideMark/>
          </w:tcPr>
          <w:p w14:paraId="7D7E2C7D" w14:textId="77777777" w:rsidR="00B95B8C" w:rsidRDefault="00B95B8C">
            <w:pPr>
              <w:jc w:val="both"/>
            </w:pPr>
            <w:r>
              <w:rPr>
                <w:rFonts w:ascii="Arial"/>
              </w:rPr>
              <w:t>2943,86</w:t>
            </w:r>
          </w:p>
        </w:tc>
        <w:tc>
          <w:tcPr>
            <w:tcW w:w="750" w:type="dxa"/>
            <w:gridSpan w:val="2"/>
            <w:vAlign w:val="bottom"/>
          </w:tcPr>
          <w:p w14:paraId="6C7DB510" w14:textId="77777777" w:rsidR="00B95B8C" w:rsidRDefault="00B95B8C">
            <w:pPr>
              <w:jc w:val="both"/>
            </w:pPr>
          </w:p>
        </w:tc>
        <w:tc>
          <w:tcPr>
            <w:tcW w:w="749" w:type="dxa"/>
            <w:gridSpan w:val="2"/>
            <w:vAlign w:val="bottom"/>
          </w:tcPr>
          <w:p w14:paraId="2D98182E" w14:textId="77777777" w:rsidR="00B95B8C" w:rsidRDefault="00B95B8C">
            <w:pPr>
              <w:jc w:val="both"/>
            </w:pPr>
          </w:p>
        </w:tc>
      </w:tr>
      <w:tr w:rsidR="00B95B8C" w14:paraId="55990CC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5CA21C88" w14:textId="77777777" w:rsidR="00B95B8C" w:rsidRDefault="00B95B8C">
            <w:pPr>
              <w:jc w:val="both"/>
            </w:pPr>
            <w:r>
              <w:rPr>
                <w:rFonts w:ascii="Arial"/>
              </w:rPr>
              <w:t>P13</w:t>
            </w:r>
          </w:p>
        </w:tc>
        <w:tc>
          <w:tcPr>
            <w:tcW w:w="2145" w:type="dxa"/>
            <w:gridSpan w:val="3"/>
            <w:vAlign w:val="bottom"/>
            <w:hideMark/>
          </w:tcPr>
          <w:p w14:paraId="522D806C" w14:textId="77777777" w:rsidR="00B95B8C" w:rsidRDefault="00B95B8C">
            <w:pPr>
              <w:jc w:val="both"/>
            </w:pPr>
            <w:r>
              <w:rPr>
                <w:rFonts w:ascii="Arial"/>
              </w:rPr>
              <w:t>1,6010</w:t>
            </w:r>
          </w:p>
        </w:tc>
        <w:tc>
          <w:tcPr>
            <w:tcW w:w="988" w:type="dxa"/>
            <w:gridSpan w:val="2"/>
            <w:vAlign w:val="bottom"/>
            <w:hideMark/>
          </w:tcPr>
          <w:p w14:paraId="36A4821B" w14:textId="77777777" w:rsidR="00B95B8C" w:rsidRDefault="00B95B8C">
            <w:pPr>
              <w:jc w:val="both"/>
            </w:pPr>
            <w:r>
              <w:rPr>
                <w:rFonts w:ascii="Arial"/>
              </w:rPr>
              <w:t>2801,81</w:t>
            </w:r>
          </w:p>
        </w:tc>
        <w:tc>
          <w:tcPr>
            <w:tcW w:w="1114" w:type="dxa"/>
            <w:gridSpan w:val="3"/>
            <w:vAlign w:val="bottom"/>
            <w:hideMark/>
          </w:tcPr>
          <w:p w14:paraId="60201B9A" w14:textId="77777777" w:rsidR="00B95B8C" w:rsidRDefault="00B95B8C">
            <w:pPr>
              <w:jc w:val="both"/>
            </w:pPr>
            <w:r>
              <w:rPr>
                <w:rFonts w:ascii="Arial"/>
              </w:rPr>
              <w:t>2885,86</w:t>
            </w:r>
          </w:p>
        </w:tc>
        <w:tc>
          <w:tcPr>
            <w:tcW w:w="994" w:type="dxa"/>
            <w:gridSpan w:val="2"/>
            <w:vAlign w:val="bottom"/>
            <w:hideMark/>
          </w:tcPr>
          <w:p w14:paraId="4ACFBBF6" w14:textId="77777777" w:rsidR="00B95B8C" w:rsidRDefault="00B95B8C">
            <w:pPr>
              <w:jc w:val="both"/>
            </w:pPr>
            <w:r>
              <w:rPr>
                <w:rFonts w:ascii="Arial"/>
              </w:rPr>
              <w:t>2972,44</w:t>
            </w:r>
          </w:p>
        </w:tc>
        <w:tc>
          <w:tcPr>
            <w:tcW w:w="994" w:type="dxa"/>
            <w:gridSpan w:val="3"/>
            <w:vAlign w:val="bottom"/>
            <w:hideMark/>
          </w:tcPr>
          <w:p w14:paraId="1E6A9E1E" w14:textId="77777777" w:rsidR="00B95B8C" w:rsidRDefault="00B95B8C">
            <w:pPr>
              <w:jc w:val="both"/>
            </w:pPr>
            <w:r>
              <w:rPr>
                <w:rFonts w:ascii="Arial"/>
              </w:rPr>
              <w:t>3061,61</w:t>
            </w:r>
          </w:p>
        </w:tc>
        <w:tc>
          <w:tcPr>
            <w:tcW w:w="750" w:type="dxa"/>
            <w:gridSpan w:val="2"/>
            <w:vAlign w:val="bottom"/>
          </w:tcPr>
          <w:p w14:paraId="7B409EE4" w14:textId="77777777" w:rsidR="00B95B8C" w:rsidRDefault="00B95B8C">
            <w:pPr>
              <w:jc w:val="both"/>
            </w:pPr>
          </w:p>
        </w:tc>
        <w:tc>
          <w:tcPr>
            <w:tcW w:w="749" w:type="dxa"/>
            <w:gridSpan w:val="2"/>
            <w:vAlign w:val="bottom"/>
          </w:tcPr>
          <w:p w14:paraId="791C814B" w14:textId="77777777" w:rsidR="00B95B8C" w:rsidRDefault="00B95B8C">
            <w:pPr>
              <w:jc w:val="both"/>
            </w:pPr>
          </w:p>
        </w:tc>
      </w:tr>
      <w:tr w:rsidR="00B95B8C" w14:paraId="0FDF0E1B"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6B8D570F" w14:textId="77777777" w:rsidR="00B95B8C" w:rsidRDefault="00B95B8C">
            <w:pPr>
              <w:jc w:val="both"/>
            </w:pPr>
            <w:r>
              <w:rPr>
                <w:rFonts w:ascii="Arial"/>
              </w:rPr>
              <w:t>P14</w:t>
            </w:r>
          </w:p>
        </w:tc>
        <w:tc>
          <w:tcPr>
            <w:tcW w:w="2145" w:type="dxa"/>
            <w:gridSpan w:val="3"/>
            <w:vAlign w:val="bottom"/>
            <w:hideMark/>
          </w:tcPr>
          <w:p w14:paraId="2851CFF0" w14:textId="77777777" w:rsidR="00B95B8C" w:rsidRDefault="00B95B8C">
            <w:pPr>
              <w:jc w:val="both"/>
            </w:pPr>
            <w:r>
              <w:rPr>
                <w:rFonts w:ascii="Arial"/>
              </w:rPr>
              <w:t>1,6651</w:t>
            </w:r>
          </w:p>
        </w:tc>
        <w:tc>
          <w:tcPr>
            <w:tcW w:w="988" w:type="dxa"/>
            <w:gridSpan w:val="2"/>
            <w:vAlign w:val="bottom"/>
            <w:hideMark/>
          </w:tcPr>
          <w:p w14:paraId="65A2FCD5" w14:textId="77777777" w:rsidR="00B95B8C" w:rsidRDefault="00B95B8C">
            <w:pPr>
              <w:jc w:val="both"/>
            </w:pPr>
            <w:r>
              <w:rPr>
                <w:rFonts w:ascii="Arial"/>
              </w:rPr>
              <w:t>2913,88</w:t>
            </w:r>
          </w:p>
        </w:tc>
        <w:tc>
          <w:tcPr>
            <w:tcW w:w="1114" w:type="dxa"/>
            <w:gridSpan w:val="3"/>
            <w:vAlign w:val="bottom"/>
            <w:hideMark/>
          </w:tcPr>
          <w:p w14:paraId="38CA5EA1" w14:textId="77777777" w:rsidR="00B95B8C" w:rsidRDefault="00B95B8C">
            <w:pPr>
              <w:jc w:val="both"/>
            </w:pPr>
            <w:r>
              <w:rPr>
                <w:rFonts w:ascii="Arial"/>
              </w:rPr>
              <w:t>3001,29</w:t>
            </w:r>
          </w:p>
        </w:tc>
        <w:tc>
          <w:tcPr>
            <w:tcW w:w="994" w:type="dxa"/>
            <w:gridSpan w:val="2"/>
            <w:vAlign w:val="bottom"/>
            <w:hideMark/>
          </w:tcPr>
          <w:p w14:paraId="469D2BDE" w14:textId="77777777" w:rsidR="00B95B8C" w:rsidRDefault="00B95B8C">
            <w:pPr>
              <w:jc w:val="both"/>
            </w:pPr>
            <w:r>
              <w:rPr>
                <w:rFonts w:ascii="Arial"/>
              </w:rPr>
              <w:t>3091,33</w:t>
            </w:r>
          </w:p>
        </w:tc>
        <w:tc>
          <w:tcPr>
            <w:tcW w:w="994" w:type="dxa"/>
            <w:gridSpan w:val="3"/>
            <w:vAlign w:val="bottom"/>
            <w:hideMark/>
          </w:tcPr>
          <w:p w14:paraId="16A8B446" w14:textId="77777777" w:rsidR="00B95B8C" w:rsidRDefault="00B95B8C">
            <w:pPr>
              <w:jc w:val="both"/>
            </w:pPr>
            <w:r>
              <w:rPr>
                <w:rFonts w:ascii="Arial"/>
              </w:rPr>
              <w:t>3184,07</w:t>
            </w:r>
          </w:p>
        </w:tc>
        <w:tc>
          <w:tcPr>
            <w:tcW w:w="750" w:type="dxa"/>
            <w:gridSpan w:val="2"/>
            <w:vAlign w:val="bottom"/>
          </w:tcPr>
          <w:p w14:paraId="6118A5FD" w14:textId="77777777" w:rsidR="00B95B8C" w:rsidRDefault="00B95B8C">
            <w:pPr>
              <w:jc w:val="both"/>
            </w:pPr>
          </w:p>
        </w:tc>
        <w:tc>
          <w:tcPr>
            <w:tcW w:w="749" w:type="dxa"/>
            <w:gridSpan w:val="2"/>
            <w:vAlign w:val="bottom"/>
          </w:tcPr>
          <w:p w14:paraId="09A4BC78" w14:textId="77777777" w:rsidR="00B95B8C" w:rsidRDefault="00B95B8C">
            <w:pPr>
              <w:jc w:val="both"/>
            </w:pPr>
          </w:p>
        </w:tc>
      </w:tr>
      <w:tr w:rsidR="00B95B8C" w14:paraId="783A953B"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7B2CD25C" w14:textId="77777777" w:rsidR="00B95B8C" w:rsidRDefault="00B95B8C">
            <w:pPr>
              <w:jc w:val="both"/>
            </w:pPr>
            <w:r>
              <w:rPr>
                <w:rFonts w:ascii="Arial"/>
              </w:rPr>
              <w:t>P15</w:t>
            </w:r>
          </w:p>
        </w:tc>
        <w:tc>
          <w:tcPr>
            <w:tcW w:w="2145" w:type="dxa"/>
            <w:gridSpan w:val="3"/>
            <w:vAlign w:val="bottom"/>
            <w:hideMark/>
          </w:tcPr>
          <w:p w14:paraId="018F083D" w14:textId="77777777" w:rsidR="00B95B8C" w:rsidRDefault="00B95B8C">
            <w:pPr>
              <w:jc w:val="both"/>
            </w:pPr>
            <w:r>
              <w:rPr>
                <w:rFonts w:ascii="Arial"/>
              </w:rPr>
              <w:t>1,7317</w:t>
            </w:r>
          </w:p>
        </w:tc>
        <w:tc>
          <w:tcPr>
            <w:tcW w:w="988" w:type="dxa"/>
            <w:gridSpan w:val="2"/>
            <w:vAlign w:val="bottom"/>
            <w:hideMark/>
          </w:tcPr>
          <w:p w14:paraId="673BC687" w14:textId="77777777" w:rsidR="00B95B8C" w:rsidRDefault="00B95B8C">
            <w:pPr>
              <w:jc w:val="both"/>
            </w:pPr>
            <w:r>
              <w:rPr>
                <w:rFonts w:ascii="Arial"/>
              </w:rPr>
              <w:t>3030,43</w:t>
            </w:r>
          </w:p>
        </w:tc>
        <w:tc>
          <w:tcPr>
            <w:tcW w:w="1114" w:type="dxa"/>
            <w:gridSpan w:val="3"/>
            <w:vAlign w:val="bottom"/>
            <w:hideMark/>
          </w:tcPr>
          <w:p w14:paraId="7B3C15FD" w14:textId="77777777" w:rsidR="00B95B8C" w:rsidRDefault="00B95B8C">
            <w:pPr>
              <w:jc w:val="both"/>
            </w:pPr>
            <w:r>
              <w:rPr>
                <w:rFonts w:ascii="Arial"/>
              </w:rPr>
              <w:t>3121,35</w:t>
            </w:r>
          </w:p>
        </w:tc>
        <w:tc>
          <w:tcPr>
            <w:tcW w:w="994" w:type="dxa"/>
            <w:gridSpan w:val="2"/>
            <w:vAlign w:val="bottom"/>
            <w:hideMark/>
          </w:tcPr>
          <w:p w14:paraId="4B247442" w14:textId="77777777" w:rsidR="00B95B8C" w:rsidRDefault="00B95B8C">
            <w:pPr>
              <w:jc w:val="both"/>
            </w:pPr>
            <w:r>
              <w:rPr>
                <w:rFonts w:ascii="Arial"/>
              </w:rPr>
              <w:t>3214,99</w:t>
            </w:r>
          </w:p>
        </w:tc>
        <w:tc>
          <w:tcPr>
            <w:tcW w:w="994" w:type="dxa"/>
            <w:gridSpan w:val="3"/>
            <w:vAlign w:val="bottom"/>
            <w:hideMark/>
          </w:tcPr>
          <w:p w14:paraId="508CF0CD" w14:textId="77777777" w:rsidR="00B95B8C" w:rsidRDefault="00B95B8C">
            <w:pPr>
              <w:jc w:val="both"/>
            </w:pPr>
            <w:r>
              <w:rPr>
                <w:rFonts w:ascii="Arial"/>
              </w:rPr>
              <w:t>3311,44</w:t>
            </w:r>
          </w:p>
        </w:tc>
        <w:tc>
          <w:tcPr>
            <w:tcW w:w="750" w:type="dxa"/>
            <w:gridSpan w:val="2"/>
            <w:vAlign w:val="bottom"/>
          </w:tcPr>
          <w:p w14:paraId="49FEC6BB" w14:textId="77777777" w:rsidR="00B95B8C" w:rsidRDefault="00B95B8C">
            <w:pPr>
              <w:jc w:val="both"/>
            </w:pPr>
          </w:p>
        </w:tc>
        <w:tc>
          <w:tcPr>
            <w:tcW w:w="749" w:type="dxa"/>
            <w:gridSpan w:val="2"/>
            <w:vAlign w:val="bottom"/>
          </w:tcPr>
          <w:p w14:paraId="4E1AE11B" w14:textId="77777777" w:rsidR="00B95B8C" w:rsidRDefault="00B95B8C">
            <w:pPr>
              <w:jc w:val="both"/>
            </w:pPr>
          </w:p>
        </w:tc>
      </w:tr>
      <w:tr w:rsidR="00B95B8C" w14:paraId="773A50FE"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7A7C031F" w14:textId="77777777" w:rsidR="00B95B8C" w:rsidRDefault="00B95B8C">
            <w:pPr>
              <w:jc w:val="both"/>
            </w:pPr>
            <w:r>
              <w:rPr>
                <w:rFonts w:ascii="Arial"/>
              </w:rPr>
              <w:t>P16</w:t>
            </w:r>
          </w:p>
        </w:tc>
        <w:tc>
          <w:tcPr>
            <w:tcW w:w="2145" w:type="dxa"/>
            <w:gridSpan w:val="3"/>
            <w:vAlign w:val="bottom"/>
            <w:hideMark/>
          </w:tcPr>
          <w:p w14:paraId="0290C4DC" w14:textId="77777777" w:rsidR="00B95B8C" w:rsidRDefault="00B95B8C">
            <w:pPr>
              <w:jc w:val="both"/>
            </w:pPr>
            <w:r>
              <w:rPr>
                <w:rFonts w:ascii="Arial"/>
              </w:rPr>
              <w:t>1,8009</w:t>
            </w:r>
          </w:p>
        </w:tc>
        <w:tc>
          <w:tcPr>
            <w:tcW w:w="988" w:type="dxa"/>
            <w:gridSpan w:val="2"/>
            <w:vAlign w:val="bottom"/>
            <w:hideMark/>
          </w:tcPr>
          <w:p w14:paraId="06DCE47F" w14:textId="77777777" w:rsidR="00B95B8C" w:rsidRDefault="00B95B8C">
            <w:pPr>
              <w:jc w:val="both"/>
            </w:pPr>
            <w:r>
              <w:rPr>
                <w:rFonts w:ascii="Arial"/>
              </w:rPr>
              <w:t>3151,65</w:t>
            </w:r>
          </w:p>
        </w:tc>
        <w:tc>
          <w:tcPr>
            <w:tcW w:w="1114" w:type="dxa"/>
            <w:gridSpan w:val="3"/>
            <w:vAlign w:val="bottom"/>
            <w:hideMark/>
          </w:tcPr>
          <w:p w14:paraId="633694EF" w14:textId="77777777" w:rsidR="00B95B8C" w:rsidRDefault="00B95B8C">
            <w:pPr>
              <w:jc w:val="both"/>
            </w:pPr>
            <w:r>
              <w:rPr>
                <w:rFonts w:ascii="Arial"/>
              </w:rPr>
              <w:t>3246,20</w:t>
            </w:r>
          </w:p>
        </w:tc>
        <w:tc>
          <w:tcPr>
            <w:tcW w:w="994" w:type="dxa"/>
            <w:gridSpan w:val="2"/>
            <w:vAlign w:val="bottom"/>
            <w:hideMark/>
          </w:tcPr>
          <w:p w14:paraId="3FFC7985" w14:textId="77777777" w:rsidR="00B95B8C" w:rsidRDefault="00B95B8C">
            <w:pPr>
              <w:jc w:val="both"/>
            </w:pPr>
            <w:r>
              <w:rPr>
                <w:rFonts w:ascii="Arial"/>
              </w:rPr>
              <w:t>3343,59</w:t>
            </w:r>
          </w:p>
        </w:tc>
        <w:tc>
          <w:tcPr>
            <w:tcW w:w="994" w:type="dxa"/>
            <w:gridSpan w:val="3"/>
            <w:vAlign w:val="bottom"/>
            <w:hideMark/>
          </w:tcPr>
          <w:p w14:paraId="53CEB2AA" w14:textId="77777777" w:rsidR="00B95B8C" w:rsidRDefault="00B95B8C">
            <w:pPr>
              <w:jc w:val="both"/>
            </w:pPr>
            <w:r>
              <w:rPr>
                <w:rFonts w:ascii="Arial"/>
              </w:rPr>
              <w:t>3443,89</w:t>
            </w:r>
          </w:p>
        </w:tc>
        <w:tc>
          <w:tcPr>
            <w:tcW w:w="750" w:type="dxa"/>
            <w:gridSpan w:val="2"/>
            <w:vAlign w:val="bottom"/>
          </w:tcPr>
          <w:p w14:paraId="3BA90B4F" w14:textId="77777777" w:rsidR="00B95B8C" w:rsidRDefault="00B95B8C">
            <w:pPr>
              <w:jc w:val="both"/>
            </w:pPr>
          </w:p>
        </w:tc>
        <w:tc>
          <w:tcPr>
            <w:tcW w:w="749" w:type="dxa"/>
            <w:gridSpan w:val="2"/>
            <w:vAlign w:val="bottom"/>
          </w:tcPr>
          <w:p w14:paraId="5F23B096" w14:textId="77777777" w:rsidR="00B95B8C" w:rsidRDefault="00B95B8C">
            <w:pPr>
              <w:jc w:val="both"/>
            </w:pPr>
          </w:p>
        </w:tc>
      </w:tr>
      <w:tr w:rsidR="00B95B8C" w14:paraId="11B4D373"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13420CB3" w14:textId="77777777" w:rsidR="00B95B8C" w:rsidRDefault="00B95B8C">
            <w:pPr>
              <w:jc w:val="both"/>
            </w:pPr>
            <w:r>
              <w:rPr>
                <w:rFonts w:ascii="Arial"/>
              </w:rPr>
              <w:t>P17</w:t>
            </w:r>
          </w:p>
        </w:tc>
        <w:tc>
          <w:tcPr>
            <w:tcW w:w="2145" w:type="dxa"/>
            <w:gridSpan w:val="3"/>
            <w:vAlign w:val="bottom"/>
            <w:hideMark/>
          </w:tcPr>
          <w:p w14:paraId="67EDDC35" w14:textId="77777777" w:rsidR="00B95B8C" w:rsidRDefault="00B95B8C">
            <w:pPr>
              <w:jc w:val="both"/>
            </w:pPr>
            <w:r>
              <w:rPr>
                <w:rFonts w:ascii="Arial"/>
              </w:rPr>
              <w:t>1,8730</w:t>
            </w:r>
          </w:p>
        </w:tc>
        <w:tc>
          <w:tcPr>
            <w:tcW w:w="988" w:type="dxa"/>
            <w:gridSpan w:val="2"/>
            <w:vAlign w:val="bottom"/>
            <w:hideMark/>
          </w:tcPr>
          <w:p w14:paraId="2B25CB66" w14:textId="77777777" w:rsidR="00B95B8C" w:rsidRDefault="00B95B8C">
            <w:pPr>
              <w:jc w:val="both"/>
            </w:pPr>
            <w:r>
              <w:rPr>
                <w:rFonts w:ascii="Arial"/>
              </w:rPr>
              <w:t>3277,72</w:t>
            </w:r>
          </w:p>
        </w:tc>
        <w:tc>
          <w:tcPr>
            <w:tcW w:w="1114" w:type="dxa"/>
            <w:gridSpan w:val="3"/>
            <w:vAlign w:val="bottom"/>
            <w:hideMark/>
          </w:tcPr>
          <w:p w14:paraId="63F8E257" w14:textId="77777777" w:rsidR="00B95B8C" w:rsidRDefault="00B95B8C">
            <w:pPr>
              <w:jc w:val="both"/>
            </w:pPr>
            <w:r>
              <w:rPr>
                <w:rFonts w:ascii="Arial"/>
              </w:rPr>
              <w:t>3376,05</w:t>
            </w:r>
          </w:p>
        </w:tc>
        <w:tc>
          <w:tcPr>
            <w:tcW w:w="994" w:type="dxa"/>
            <w:gridSpan w:val="2"/>
            <w:vAlign w:val="bottom"/>
            <w:hideMark/>
          </w:tcPr>
          <w:p w14:paraId="5E101F16" w14:textId="77777777" w:rsidR="00B95B8C" w:rsidRDefault="00B95B8C">
            <w:pPr>
              <w:jc w:val="both"/>
            </w:pPr>
            <w:r>
              <w:rPr>
                <w:rFonts w:ascii="Arial"/>
              </w:rPr>
              <w:t>3477,33</w:t>
            </w:r>
          </w:p>
        </w:tc>
        <w:tc>
          <w:tcPr>
            <w:tcW w:w="994" w:type="dxa"/>
            <w:gridSpan w:val="3"/>
            <w:vAlign w:val="bottom"/>
            <w:hideMark/>
          </w:tcPr>
          <w:p w14:paraId="2B857605" w14:textId="77777777" w:rsidR="00B95B8C" w:rsidRDefault="00B95B8C">
            <w:pPr>
              <w:jc w:val="both"/>
            </w:pPr>
            <w:r>
              <w:rPr>
                <w:rFonts w:ascii="Arial"/>
              </w:rPr>
              <w:t>3581,65</w:t>
            </w:r>
          </w:p>
        </w:tc>
        <w:tc>
          <w:tcPr>
            <w:tcW w:w="750" w:type="dxa"/>
            <w:gridSpan w:val="2"/>
            <w:vAlign w:val="bottom"/>
          </w:tcPr>
          <w:p w14:paraId="3A0D6E4A" w14:textId="77777777" w:rsidR="00B95B8C" w:rsidRDefault="00B95B8C">
            <w:pPr>
              <w:jc w:val="both"/>
            </w:pPr>
          </w:p>
        </w:tc>
        <w:tc>
          <w:tcPr>
            <w:tcW w:w="749" w:type="dxa"/>
            <w:gridSpan w:val="2"/>
            <w:vAlign w:val="bottom"/>
          </w:tcPr>
          <w:p w14:paraId="304CE9DF" w14:textId="77777777" w:rsidR="00B95B8C" w:rsidRDefault="00B95B8C">
            <w:pPr>
              <w:jc w:val="both"/>
            </w:pPr>
          </w:p>
        </w:tc>
      </w:tr>
      <w:tr w:rsidR="00B95B8C" w14:paraId="567421F9"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6120A889" w14:textId="77777777" w:rsidR="00B95B8C" w:rsidRDefault="00B95B8C">
            <w:pPr>
              <w:jc w:val="both"/>
            </w:pPr>
            <w:r>
              <w:rPr>
                <w:rFonts w:ascii="Arial"/>
              </w:rPr>
              <w:t>P18</w:t>
            </w:r>
          </w:p>
        </w:tc>
        <w:tc>
          <w:tcPr>
            <w:tcW w:w="2145" w:type="dxa"/>
            <w:gridSpan w:val="3"/>
            <w:vAlign w:val="bottom"/>
            <w:hideMark/>
          </w:tcPr>
          <w:p w14:paraId="3CEE6DBB" w14:textId="77777777" w:rsidR="00B95B8C" w:rsidRDefault="00B95B8C">
            <w:pPr>
              <w:jc w:val="both"/>
            </w:pPr>
            <w:r>
              <w:rPr>
                <w:rFonts w:ascii="Arial"/>
              </w:rPr>
              <w:t>1,9479</w:t>
            </w:r>
          </w:p>
        </w:tc>
        <w:tc>
          <w:tcPr>
            <w:tcW w:w="988" w:type="dxa"/>
            <w:gridSpan w:val="2"/>
            <w:vAlign w:val="bottom"/>
            <w:hideMark/>
          </w:tcPr>
          <w:p w14:paraId="21F4703C" w14:textId="77777777" w:rsidR="00B95B8C" w:rsidRDefault="00B95B8C">
            <w:pPr>
              <w:jc w:val="both"/>
            </w:pPr>
            <w:r>
              <w:rPr>
                <w:rFonts w:ascii="Arial"/>
              </w:rPr>
              <w:t>3408,83</w:t>
            </w:r>
          </w:p>
        </w:tc>
        <w:tc>
          <w:tcPr>
            <w:tcW w:w="1114" w:type="dxa"/>
            <w:gridSpan w:val="3"/>
            <w:vAlign w:val="bottom"/>
            <w:hideMark/>
          </w:tcPr>
          <w:p w14:paraId="39826458" w14:textId="77777777" w:rsidR="00B95B8C" w:rsidRDefault="00B95B8C">
            <w:pPr>
              <w:jc w:val="both"/>
            </w:pPr>
            <w:r>
              <w:rPr>
                <w:rFonts w:ascii="Arial"/>
              </w:rPr>
              <w:t>3511,09</w:t>
            </w:r>
          </w:p>
        </w:tc>
        <w:tc>
          <w:tcPr>
            <w:tcW w:w="994" w:type="dxa"/>
            <w:gridSpan w:val="2"/>
            <w:vAlign w:val="bottom"/>
            <w:hideMark/>
          </w:tcPr>
          <w:p w14:paraId="5A5066CC" w14:textId="77777777" w:rsidR="00B95B8C" w:rsidRDefault="00B95B8C">
            <w:pPr>
              <w:jc w:val="both"/>
            </w:pPr>
            <w:r>
              <w:rPr>
                <w:rFonts w:ascii="Arial"/>
              </w:rPr>
              <w:t>3616,42</w:t>
            </w:r>
          </w:p>
        </w:tc>
        <w:tc>
          <w:tcPr>
            <w:tcW w:w="994" w:type="dxa"/>
            <w:gridSpan w:val="3"/>
            <w:vAlign w:val="bottom"/>
            <w:hideMark/>
          </w:tcPr>
          <w:p w14:paraId="5984905A" w14:textId="77777777" w:rsidR="00B95B8C" w:rsidRDefault="00B95B8C">
            <w:pPr>
              <w:jc w:val="both"/>
            </w:pPr>
            <w:r>
              <w:rPr>
                <w:rFonts w:ascii="Arial"/>
              </w:rPr>
              <w:t>3724,92</w:t>
            </w:r>
          </w:p>
        </w:tc>
        <w:tc>
          <w:tcPr>
            <w:tcW w:w="750" w:type="dxa"/>
            <w:gridSpan w:val="2"/>
            <w:vAlign w:val="bottom"/>
          </w:tcPr>
          <w:p w14:paraId="4DA2AA48" w14:textId="77777777" w:rsidR="00B95B8C" w:rsidRDefault="00B95B8C">
            <w:pPr>
              <w:jc w:val="both"/>
            </w:pPr>
          </w:p>
        </w:tc>
        <w:tc>
          <w:tcPr>
            <w:tcW w:w="749" w:type="dxa"/>
            <w:gridSpan w:val="2"/>
            <w:vAlign w:val="bottom"/>
          </w:tcPr>
          <w:p w14:paraId="746B60F9" w14:textId="77777777" w:rsidR="00B95B8C" w:rsidRDefault="00B95B8C">
            <w:pPr>
              <w:jc w:val="both"/>
            </w:pPr>
          </w:p>
        </w:tc>
      </w:tr>
      <w:tr w:rsidR="00B95B8C" w14:paraId="3CD5C7D0"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40482E7D" w14:textId="77777777" w:rsidR="00B95B8C" w:rsidRDefault="00B95B8C">
            <w:pPr>
              <w:jc w:val="both"/>
            </w:pPr>
            <w:r>
              <w:rPr>
                <w:rFonts w:ascii="Arial"/>
              </w:rPr>
              <w:t>P19</w:t>
            </w:r>
          </w:p>
        </w:tc>
        <w:tc>
          <w:tcPr>
            <w:tcW w:w="2145" w:type="dxa"/>
            <w:gridSpan w:val="3"/>
            <w:vAlign w:val="bottom"/>
            <w:hideMark/>
          </w:tcPr>
          <w:p w14:paraId="2C2C53DE" w14:textId="77777777" w:rsidR="00B95B8C" w:rsidRDefault="00B95B8C">
            <w:pPr>
              <w:jc w:val="both"/>
            </w:pPr>
            <w:r>
              <w:rPr>
                <w:rFonts w:ascii="Arial"/>
              </w:rPr>
              <w:t>2,0258</w:t>
            </w:r>
          </w:p>
        </w:tc>
        <w:tc>
          <w:tcPr>
            <w:tcW w:w="988" w:type="dxa"/>
            <w:gridSpan w:val="2"/>
            <w:vAlign w:val="bottom"/>
            <w:hideMark/>
          </w:tcPr>
          <w:p w14:paraId="3B9A390D" w14:textId="77777777" w:rsidR="00B95B8C" w:rsidRDefault="00B95B8C">
            <w:pPr>
              <w:jc w:val="both"/>
            </w:pPr>
            <w:r>
              <w:rPr>
                <w:rFonts w:ascii="Arial"/>
              </w:rPr>
              <w:t>3545,18</w:t>
            </w:r>
          </w:p>
        </w:tc>
        <w:tc>
          <w:tcPr>
            <w:tcW w:w="1114" w:type="dxa"/>
            <w:gridSpan w:val="3"/>
            <w:vAlign w:val="bottom"/>
            <w:hideMark/>
          </w:tcPr>
          <w:p w14:paraId="268B738D" w14:textId="77777777" w:rsidR="00B95B8C" w:rsidRDefault="00B95B8C">
            <w:pPr>
              <w:jc w:val="both"/>
            </w:pPr>
            <w:r>
              <w:rPr>
                <w:rFonts w:ascii="Arial"/>
              </w:rPr>
              <w:t>3651,53</w:t>
            </w:r>
          </w:p>
        </w:tc>
        <w:tc>
          <w:tcPr>
            <w:tcW w:w="994" w:type="dxa"/>
            <w:gridSpan w:val="2"/>
            <w:vAlign w:val="bottom"/>
            <w:hideMark/>
          </w:tcPr>
          <w:p w14:paraId="4EDCBB2B" w14:textId="77777777" w:rsidR="00B95B8C" w:rsidRDefault="00B95B8C">
            <w:pPr>
              <w:jc w:val="both"/>
            </w:pPr>
            <w:r>
              <w:rPr>
                <w:rFonts w:ascii="Arial"/>
              </w:rPr>
              <w:t>3761,08</w:t>
            </w:r>
          </w:p>
        </w:tc>
        <w:tc>
          <w:tcPr>
            <w:tcW w:w="994" w:type="dxa"/>
            <w:gridSpan w:val="3"/>
            <w:vAlign w:val="bottom"/>
            <w:hideMark/>
          </w:tcPr>
          <w:p w14:paraId="05053D63" w14:textId="77777777" w:rsidR="00B95B8C" w:rsidRDefault="00B95B8C">
            <w:pPr>
              <w:jc w:val="both"/>
            </w:pPr>
            <w:r>
              <w:rPr>
                <w:rFonts w:ascii="Arial"/>
              </w:rPr>
              <w:t>3873,91</w:t>
            </w:r>
          </w:p>
        </w:tc>
        <w:tc>
          <w:tcPr>
            <w:tcW w:w="750" w:type="dxa"/>
            <w:gridSpan w:val="2"/>
            <w:vAlign w:val="bottom"/>
          </w:tcPr>
          <w:p w14:paraId="3510AD7F" w14:textId="77777777" w:rsidR="00B95B8C" w:rsidRDefault="00B95B8C">
            <w:pPr>
              <w:jc w:val="both"/>
            </w:pPr>
          </w:p>
        </w:tc>
        <w:tc>
          <w:tcPr>
            <w:tcW w:w="749" w:type="dxa"/>
            <w:gridSpan w:val="2"/>
            <w:vAlign w:val="bottom"/>
          </w:tcPr>
          <w:p w14:paraId="5BDCB342" w14:textId="77777777" w:rsidR="00B95B8C" w:rsidRDefault="00B95B8C">
            <w:pPr>
              <w:jc w:val="both"/>
            </w:pPr>
          </w:p>
        </w:tc>
      </w:tr>
      <w:tr w:rsidR="00B95B8C" w14:paraId="02CF8A2E"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705F526C" w14:textId="77777777" w:rsidR="00B95B8C" w:rsidRDefault="00B95B8C">
            <w:pPr>
              <w:jc w:val="both"/>
            </w:pPr>
            <w:r>
              <w:rPr>
                <w:rFonts w:ascii="Arial"/>
              </w:rPr>
              <w:t>P20</w:t>
            </w:r>
          </w:p>
        </w:tc>
        <w:tc>
          <w:tcPr>
            <w:tcW w:w="2145" w:type="dxa"/>
            <w:gridSpan w:val="3"/>
            <w:vAlign w:val="bottom"/>
            <w:hideMark/>
          </w:tcPr>
          <w:p w14:paraId="13E9ED9A" w14:textId="77777777" w:rsidR="00B95B8C" w:rsidRDefault="00B95B8C">
            <w:pPr>
              <w:jc w:val="both"/>
            </w:pPr>
            <w:r>
              <w:rPr>
                <w:rFonts w:ascii="Arial"/>
              </w:rPr>
              <w:t>2,1068</w:t>
            </w:r>
          </w:p>
        </w:tc>
        <w:tc>
          <w:tcPr>
            <w:tcW w:w="988" w:type="dxa"/>
            <w:gridSpan w:val="2"/>
            <w:vAlign w:val="bottom"/>
            <w:hideMark/>
          </w:tcPr>
          <w:p w14:paraId="104CE3DF" w14:textId="77777777" w:rsidR="00B95B8C" w:rsidRDefault="00B95B8C">
            <w:pPr>
              <w:jc w:val="both"/>
            </w:pPr>
            <w:r>
              <w:rPr>
                <w:rFonts w:ascii="Arial"/>
              </w:rPr>
              <w:t>3686,99</w:t>
            </w:r>
          </w:p>
        </w:tc>
        <w:tc>
          <w:tcPr>
            <w:tcW w:w="1114" w:type="dxa"/>
            <w:gridSpan w:val="3"/>
            <w:vAlign w:val="bottom"/>
            <w:hideMark/>
          </w:tcPr>
          <w:p w14:paraId="70CE9AF4" w14:textId="77777777" w:rsidR="00B95B8C" w:rsidRDefault="00B95B8C">
            <w:pPr>
              <w:jc w:val="both"/>
            </w:pPr>
            <w:r>
              <w:rPr>
                <w:rFonts w:ascii="Arial"/>
              </w:rPr>
              <w:t>3797,60</w:t>
            </w:r>
          </w:p>
        </w:tc>
        <w:tc>
          <w:tcPr>
            <w:tcW w:w="994" w:type="dxa"/>
            <w:gridSpan w:val="2"/>
            <w:vAlign w:val="bottom"/>
            <w:hideMark/>
          </w:tcPr>
          <w:p w14:paraId="411B84A4" w14:textId="77777777" w:rsidR="00B95B8C" w:rsidRDefault="00B95B8C">
            <w:pPr>
              <w:jc w:val="both"/>
            </w:pPr>
            <w:r>
              <w:rPr>
                <w:rFonts w:ascii="Arial"/>
              </w:rPr>
              <w:t>3911,52</w:t>
            </w:r>
          </w:p>
        </w:tc>
        <w:tc>
          <w:tcPr>
            <w:tcW w:w="994" w:type="dxa"/>
            <w:gridSpan w:val="3"/>
            <w:vAlign w:val="bottom"/>
            <w:hideMark/>
          </w:tcPr>
          <w:p w14:paraId="57BC671C" w14:textId="77777777" w:rsidR="00B95B8C" w:rsidRDefault="00B95B8C">
            <w:pPr>
              <w:jc w:val="both"/>
            </w:pPr>
            <w:r>
              <w:rPr>
                <w:rFonts w:ascii="Arial"/>
              </w:rPr>
              <w:t>4028,87</w:t>
            </w:r>
          </w:p>
        </w:tc>
        <w:tc>
          <w:tcPr>
            <w:tcW w:w="750" w:type="dxa"/>
            <w:gridSpan w:val="2"/>
            <w:vAlign w:val="bottom"/>
          </w:tcPr>
          <w:p w14:paraId="71CC8DB6" w14:textId="77777777" w:rsidR="00B95B8C" w:rsidRDefault="00B95B8C">
            <w:pPr>
              <w:jc w:val="both"/>
            </w:pPr>
          </w:p>
        </w:tc>
        <w:tc>
          <w:tcPr>
            <w:tcW w:w="749" w:type="dxa"/>
            <w:gridSpan w:val="2"/>
            <w:vAlign w:val="bottom"/>
          </w:tcPr>
          <w:p w14:paraId="4F657893" w14:textId="77777777" w:rsidR="00B95B8C" w:rsidRDefault="00B95B8C">
            <w:pPr>
              <w:jc w:val="both"/>
            </w:pPr>
          </w:p>
        </w:tc>
      </w:tr>
      <w:tr w:rsidR="00B95B8C" w14:paraId="71804AC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6EF4B3F7" w14:textId="77777777" w:rsidR="00B95B8C" w:rsidRDefault="00B95B8C">
            <w:pPr>
              <w:jc w:val="both"/>
            </w:pPr>
            <w:r>
              <w:rPr>
                <w:rFonts w:ascii="Arial"/>
              </w:rPr>
              <w:t>P21</w:t>
            </w:r>
          </w:p>
        </w:tc>
        <w:tc>
          <w:tcPr>
            <w:tcW w:w="2145" w:type="dxa"/>
            <w:gridSpan w:val="3"/>
            <w:vAlign w:val="bottom"/>
            <w:hideMark/>
          </w:tcPr>
          <w:p w14:paraId="3CA8FFD9" w14:textId="77777777" w:rsidR="00B95B8C" w:rsidRDefault="00B95B8C">
            <w:pPr>
              <w:jc w:val="both"/>
            </w:pPr>
            <w:r>
              <w:rPr>
                <w:rFonts w:ascii="Arial"/>
              </w:rPr>
              <w:t>2,1911</w:t>
            </w:r>
          </w:p>
        </w:tc>
        <w:tc>
          <w:tcPr>
            <w:tcW w:w="988" w:type="dxa"/>
            <w:gridSpan w:val="2"/>
            <w:vAlign w:val="bottom"/>
            <w:hideMark/>
          </w:tcPr>
          <w:p w14:paraId="3A6BEEA4" w14:textId="77777777" w:rsidR="00B95B8C" w:rsidRDefault="00B95B8C">
            <w:pPr>
              <w:jc w:val="both"/>
            </w:pPr>
            <w:r>
              <w:rPr>
                <w:rFonts w:ascii="Arial"/>
              </w:rPr>
              <w:t>3834,47</w:t>
            </w:r>
          </w:p>
        </w:tc>
        <w:tc>
          <w:tcPr>
            <w:tcW w:w="1114" w:type="dxa"/>
            <w:gridSpan w:val="3"/>
            <w:vAlign w:val="bottom"/>
            <w:hideMark/>
          </w:tcPr>
          <w:p w14:paraId="59AED601" w14:textId="77777777" w:rsidR="00B95B8C" w:rsidRDefault="00B95B8C">
            <w:pPr>
              <w:jc w:val="both"/>
            </w:pPr>
            <w:r>
              <w:rPr>
                <w:rFonts w:ascii="Arial"/>
              </w:rPr>
              <w:t>3949,50</w:t>
            </w:r>
          </w:p>
        </w:tc>
        <w:tc>
          <w:tcPr>
            <w:tcW w:w="994" w:type="dxa"/>
            <w:gridSpan w:val="2"/>
            <w:vAlign w:val="bottom"/>
            <w:hideMark/>
          </w:tcPr>
          <w:p w14:paraId="2354C8B2" w14:textId="77777777" w:rsidR="00B95B8C" w:rsidRDefault="00B95B8C">
            <w:pPr>
              <w:jc w:val="both"/>
            </w:pPr>
            <w:r>
              <w:rPr>
                <w:rFonts w:ascii="Arial"/>
              </w:rPr>
              <w:t>4067,98</w:t>
            </w:r>
          </w:p>
        </w:tc>
        <w:tc>
          <w:tcPr>
            <w:tcW w:w="994" w:type="dxa"/>
            <w:gridSpan w:val="3"/>
            <w:vAlign w:val="bottom"/>
            <w:hideMark/>
          </w:tcPr>
          <w:p w14:paraId="06A41076" w14:textId="77777777" w:rsidR="00B95B8C" w:rsidRDefault="00B95B8C">
            <w:pPr>
              <w:jc w:val="both"/>
            </w:pPr>
            <w:r>
              <w:rPr>
                <w:rFonts w:ascii="Arial"/>
              </w:rPr>
              <w:t>4190,02</w:t>
            </w:r>
          </w:p>
        </w:tc>
        <w:tc>
          <w:tcPr>
            <w:tcW w:w="750" w:type="dxa"/>
            <w:gridSpan w:val="2"/>
            <w:vAlign w:val="bottom"/>
          </w:tcPr>
          <w:p w14:paraId="5F183065" w14:textId="77777777" w:rsidR="00B95B8C" w:rsidRDefault="00B95B8C">
            <w:pPr>
              <w:jc w:val="both"/>
            </w:pPr>
          </w:p>
        </w:tc>
        <w:tc>
          <w:tcPr>
            <w:tcW w:w="749" w:type="dxa"/>
            <w:gridSpan w:val="2"/>
            <w:vAlign w:val="bottom"/>
          </w:tcPr>
          <w:p w14:paraId="3E056F01" w14:textId="77777777" w:rsidR="00B95B8C" w:rsidRDefault="00B95B8C">
            <w:pPr>
              <w:jc w:val="both"/>
            </w:pPr>
          </w:p>
        </w:tc>
      </w:tr>
      <w:tr w:rsidR="00B95B8C" w14:paraId="3F5FB9BE"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61C2D20C" w14:textId="77777777" w:rsidR="00B95B8C" w:rsidRDefault="00B95B8C">
            <w:pPr>
              <w:jc w:val="both"/>
            </w:pPr>
            <w:r>
              <w:rPr>
                <w:rFonts w:ascii="Arial"/>
              </w:rPr>
              <w:t>P22</w:t>
            </w:r>
          </w:p>
        </w:tc>
        <w:tc>
          <w:tcPr>
            <w:tcW w:w="2145" w:type="dxa"/>
            <w:gridSpan w:val="3"/>
            <w:vAlign w:val="bottom"/>
            <w:hideMark/>
          </w:tcPr>
          <w:p w14:paraId="0A00F11A" w14:textId="77777777" w:rsidR="00B95B8C" w:rsidRDefault="00B95B8C">
            <w:pPr>
              <w:jc w:val="both"/>
            </w:pPr>
            <w:r>
              <w:rPr>
                <w:rFonts w:ascii="Arial"/>
              </w:rPr>
              <w:t>2,2788</w:t>
            </w:r>
          </w:p>
        </w:tc>
        <w:tc>
          <w:tcPr>
            <w:tcW w:w="988" w:type="dxa"/>
            <w:gridSpan w:val="2"/>
            <w:vAlign w:val="bottom"/>
            <w:hideMark/>
          </w:tcPr>
          <w:p w14:paraId="612E24A5" w14:textId="77777777" w:rsidR="00B95B8C" w:rsidRDefault="00B95B8C">
            <w:pPr>
              <w:jc w:val="both"/>
            </w:pPr>
            <w:r>
              <w:rPr>
                <w:rFonts w:ascii="Arial"/>
              </w:rPr>
              <w:t>3987,84</w:t>
            </w:r>
          </w:p>
        </w:tc>
        <w:tc>
          <w:tcPr>
            <w:tcW w:w="1114" w:type="dxa"/>
            <w:gridSpan w:val="3"/>
            <w:vAlign w:val="bottom"/>
            <w:hideMark/>
          </w:tcPr>
          <w:p w14:paraId="4240C29B" w14:textId="77777777" w:rsidR="00B95B8C" w:rsidRDefault="00B95B8C">
            <w:pPr>
              <w:jc w:val="both"/>
            </w:pPr>
            <w:r>
              <w:rPr>
                <w:rFonts w:ascii="Arial"/>
              </w:rPr>
              <w:t>4107,48</w:t>
            </w:r>
          </w:p>
        </w:tc>
        <w:tc>
          <w:tcPr>
            <w:tcW w:w="994" w:type="dxa"/>
            <w:gridSpan w:val="2"/>
            <w:vAlign w:val="bottom"/>
            <w:hideMark/>
          </w:tcPr>
          <w:p w14:paraId="49768707" w14:textId="77777777" w:rsidR="00B95B8C" w:rsidRDefault="00B95B8C">
            <w:pPr>
              <w:jc w:val="both"/>
            </w:pPr>
            <w:r>
              <w:rPr>
                <w:rFonts w:ascii="Arial"/>
              </w:rPr>
              <w:t>4230,70</w:t>
            </w:r>
          </w:p>
        </w:tc>
        <w:tc>
          <w:tcPr>
            <w:tcW w:w="994" w:type="dxa"/>
            <w:gridSpan w:val="3"/>
            <w:vAlign w:val="bottom"/>
            <w:hideMark/>
          </w:tcPr>
          <w:p w14:paraId="632705C3" w14:textId="77777777" w:rsidR="00B95B8C" w:rsidRDefault="00B95B8C">
            <w:pPr>
              <w:jc w:val="both"/>
            </w:pPr>
            <w:r>
              <w:rPr>
                <w:rFonts w:ascii="Arial"/>
              </w:rPr>
              <w:t>4357,62</w:t>
            </w:r>
          </w:p>
        </w:tc>
        <w:tc>
          <w:tcPr>
            <w:tcW w:w="750" w:type="dxa"/>
            <w:gridSpan w:val="2"/>
            <w:vAlign w:val="bottom"/>
          </w:tcPr>
          <w:p w14:paraId="6B14EB18" w14:textId="77777777" w:rsidR="00B95B8C" w:rsidRDefault="00B95B8C">
            <w:pPr>
              <w:jc w:val="both"/>
            </w:pPr>
          </w:p>
        </w:tc>
        <w:tc>
          <w:tcPr>
            <w:tcW w:w="749" w:type="dxa"/>
            <w:gridSpan w:val="2"/>
            <w:vAlign w:val="bottom"/>
          </w:tcPr>
          <w:p w14:paraId="1C8BEF15" w14:textId="77777777" w:rsidR="00B95B8C" w:rsidRDefault="00B95B8C">
            <w:pPr>
              <w:jc w:val="both"/>
            </w:pPr>
          </w:p>
        </w:tc>
      </w:tr>
      <w:tr w:rsidR="00B95B8C" w14:paraId="68B1C462"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566581F1" w14:textId="77777777" w:rsidR="00B95B8C" w:rsidRDefault="00B95B8C">
            <w:pPr>
              <w:jc w:val="both"/>
            </w:pPr>
            <w:r>
              <w:rPr>
                <w:rFonts w:ascii="Arial"/>
              </w:rPr>
              <w:t>P23</w:t>
            </w:r>
          </w:p>
        </w:tc>
        <w:tc>
          <w:tcPr>
            <w:tcW w:w="2145" w:type="dxa"/>
            <w:gridSpan w:val="3"/>
            <w:vAlign w:val="bottom"/>
            <w:hideMark/>
          </w:tcPr>
          <w:p w14:paraId="0F36E52D" w14:textId="77777777" w:rsidR="00B95B8C" w:rsidRDefault="00B95B8C">
            <w:pPr>
              <w:jc w:val="both"/>
            </w:pPr>
            <w:r>
              <w:rPr>
                <w:rFonts w:ascii="Arial"/>
              </w:rPr>
              <w:t>2,3699</w:t>
            </w:r>
          </w:p>
        </w:tc>
        <w:tc>
          <w:tcPr>
            <w:tcW w:w="988" w:type="dxa"/>
            <w:gridSpan w:val="2"/>
            <w:vAlign w:val="bottom"/>
            <w:hideMark/>
          </w:tcPr>
          <w:p w14:paraId="4802B508" w14:textId="77777777" w:rsidR="00B95B8C" w:rsidRDefault="00B95B8C">
            <w:pPr>
              <w:jc w:val="both"/>
            </w:pPr>
            <w:r>
              <w:rPr>
                <w:rFonts w:ascii="Arial"/>
              </w:rPr>
              <w:t>4147,36</w:t>
            </w:r>
          </w:p>
        </w:tc>
        <w:tc>
          <w:tcPr>
            <w:tcW w:w="1114" w:type="dxa"/>
            <w:gridSpan w:val="3"/>
            <w:vAlign w:val="bottom"/>
            <w:hideMark/>
          </w:tcPr>
          <w:p w14:paraId="2AE7CAE6" w14:textId="77777777" w:rsidR="00B95B8C" w:rsidRDefault="00B95B8C">
            <w:pPr>
              <w:jc w:val="both"/>
            </w:pPr>
            <w:r>
              <w:rPr>
                <w:rFonts w:ascii="Arial"/>
              </w:rPr>
              <w:t>4271,78</w:t>
            </w:r>
          </w:p>
        </w:tc>
        <w:tc>
          <w:tcPr>
            <w:tcW w:w="994" w:type="dxa"/>
            <w:gridSpan w:val="2"/>
            <w:vAlign w:val="bottom"/>
            <w:hideMark/>
          </w:tcPr>
          <w:p w14:paraId="195FAEFA" w14:textId="77777777" w:rsidR="00B95B8C" w:rsidRDefault="00B95B8C">
            <w:pPr>
              <w:jc w:val="both"/>
            </w:pPr>
            <w:r>
              <w:rPr>
                <w:rFonts w:ascii="Arial"/>
              </w:rPr>
              <w:t>4399,93</w:t>
            </w:r>
          </w:p>
        </w:tc>
        <w:tc>
          <w:tcPr>
            <w:tcW w:w="994" w:type="dxa"/>
            <w:gridSpan w:val="3"/>
            <w:vAlign w:val="bottom"/>
            <w:hideMark/>
          </w:tcPr>
          <w:p w14:paraId="06C862FF" w14:textId="77777777" w:rsidR="00B95B8C" w:rsidRDefault="00B95B8C">
            <w:pPr>
              <w:jc w:val="both"/>
            </w:pPr>
            <w:r>
              <w:rPr>
                <w:rFonts w:ascii="Arial"/>
              </w:rPr>
              <w:t>4531,93</w:t>
            </w:r>
          </w:p>
        </w:tc>
        <w:tc>
          <w:tcPr>
            <w:tcW w:w="750" w:type="dxa"/>
            <w:gridSpan w:val="2"/>
            <w:vAlign w:val="bottom"/>
          </w:tcPr>
          <w:p w14:paraId="508A90A0" w14:textId="77777777" w:rsidR="00B95B8C" w:rsidRDefault="00B95B8C">
            <w:pPr>
              <w:jc w:val="both"/>
            </w:pPr>
          </w:p>
        </w:tc>
        <w:tc>
          <w:tcPr>
            <w:tcW w:w="749" w:type="dxa"/>
            <w:gridSpan w:val="2"/>
            <w:vAlign w:val="bottom"/>
          </w:tcPr>
          <w:p w14:paraId="6EDB289B" w14:textId="77777777" w:rsidR="00B95B8C" w:rsidRDefault="00B95B8C">
            <w:pPr>
              <w:jc w:val="both"/>
            </w:pPr>
          </w:p>
        </w:tc>
      </w:tr>
      <w:tr w:rsidR="00B95B8C" w14:paraId="41C00E87"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06C7CA08" w14:textId="77777777" w:rsidR="00B95B8C" w:rsidRDefault="00B95B8C">
            <w:pPr>
              <w:jc w:val="both"/>
            </w:pPr>
            <w:r>
              <w:rPr>
                <w:rFonts w:ascii="Arial"/>
              </w:rPr>
              <w:t>P24</w:t>
            </w:r>
          </w:p>
        </w:tc>
        <w:tc>
          <w:tcPr>
            <w:tcW w:w="2145" w:type="dxa"/>
            <w:gridSpan w:val="3"/>
            <w:vAlign w:val="bottom"/>
            <w:hideMark/>
          </w:tcPr>
          <w:p w14:paraId="399E53FF" w14:textId="77777777" w:rsidR="00B95B8C" w:rsidRDefault="00B95B8C">
            <w:pPr>
              <w:jc w:val="both"/>
            </w:pPr>
            <w:r>
              <w:rPr>
                <w:rFonts w:ascii="Arial"/>
              </w:rPr>
              <w:t>2,4647</w:t>
            </w:r>
          </w:p>
        </w:tc>
        <w:tc>
          <w:tcPr>
            <w:tcW w:w="988" w:type="dxa"/>
            <w:gridSpan w:val="2"/>
            <w:vAlign w:val="bottom"/>
            <w:hideMark/>
          </w:tcPr>
          <w:p w14:paraId="0A09353B" w14:textId="77777777" w:rsidR="00B95B8C" w:rsidRDefault="00B95B8C">
            <w:pPr>
              <w:jc w:val="both"/>
            </w:pPr>
            <w:r>
              <w:rPr>
                <w:rFonts w:ascii="Arial"/>
              </w:rPr>
              <w:t>4313,25</w:t>
            </w:r>
          </w:p>
        </w:tc>
        <w:tc>
          <w:tcPr>
            <w:tcW w:w="1114" w:type="dxa"/>
            <w:gridSpan w:val="3"/>
            <w:vAlign w:val="bottom"/>
            <w:hideMark/>
          </w:tcPr>
          <w:p w14:paraId="1E4BD8E0" w14:textId="77777777" w:rsidR="00B95B8C" w:rsidRDefault="00B95B8C">
            <w:pPr>
              <w:jc w:val="both"/>
            </w:pPr>
            <w:r>
              <w:rPr>
                <w:rFonts w:ascii="Arial"/>
              </w:rPr>
              <w:t>4442,65</w:t>
            </w:r>
          </w:p>
        </w:tc>
        <w:tc>
          <w:tcPr>
            <w:tcW w:w="994" w:type="dxa"/>
            <w:gridSpan w:val="2"/>
            <w:vAlign w:val="bottom"/>
            <w:hideMark/>
          </w:tcPr>
          <w:p w14:paraId="5ECBC4F1" w14:textId="77777777" w:rsidR="00B95B8C" w:rsidRDefault="00B95B8C">
            <w:pPr>
              <w:jc w:val="both"/>
            </w:pPr>
            <w:r>
              <w:rPr>
                <w:rFonts w:ascii="Arial"/>
              </w:rPr>
              <w:t>4575,93</w:t>
            </w:r>
          </w:p>
        </w:tc>
        <w:tc>
          <w:tcPr>
            <w:tcW w:w="994" w:type="dxa"/>
            <w:gridSpan w:val="3"/>
            <w:vAlign w:val="bottom"/>
            <w:hideMark/>
          </w:tcPr>
          <w:p w14:paraId="4A4F3AE6" w14:textId="77777777" w:rsidR="00B95B8C" w:rsidRDefault="00B95B8C">
            <w:pPr>
              <w:jc w:val="both"/>
            </w:pPr>
            <w:r>
              <w:rPr>
                <w:rFonts w:ascii="Arial"/>
              </w:rPr>
              <w:t>4713,21</w:t>
            </w:r>
          </w:p>
        </w:tc>
        <w:tc>
          <w:tcPr>
            <w:tcW w:w="750" w:type="dxa"/>
            <w:gridSpan w:val="2"/>
            <w:vAlign w:val="bottom"/>
          </w:tcPr>
          <w:p w14:paraId="5C93723A" w14:textId="77777777" w:rsidR="00B95B8C" w:rsidRDefault="00B95B8C">
            <w:pPr>
              <w:jc w:val="both"/>
            </w:pPr>
          </w:p>
        </w:tc>
        <w:tc>
          <w:tcPr>
            <w:tcW w:w="749" w:type="dxa"/>
            <w:gridSpan w:val="2"/>
            <w:vAlign w:val="bottom"/>
          </w:tcPr>
          <w:p w14:paraId="1F9211C2" w14:textId="77777777" w:rsidR="00B95B8C" w:rsidRDefault="00B95B8C">
            <w:pPr>
              <w:jc w:val="both"/>
            </w:pPr>
          </w:p>
        </w:tc>
      </w:tr>
      <w:tr w:rsidR="00B95B8C" w14:paraId="3C3B7405"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7FFA1CB8" w14:textId="77777777" w:rsidR="00B95B8C" w:rsidRDefault="00B95B8C">
            <w:pPr>
              <w:jc w:val="both"/>
            </w:pPr>
            <w:r>
              <w:rPr>
                <w:rFonts w:ascii="Arial"/>
              </w:rPr>
              <w:t>P25</w:t>
            </w:r>
          </w:p>
        </w:tc>
        <w:tc>
          <w:tcPr>
            <w:tcW w:w="2145" w:type="dxa"/>
            <w:gridSpan w:val="3"/>
            <w:vAlign w:val="bottom"/>
            <w:hideMark/>
          </w:tcPr>
          <w:p w14:paraId="392CAA37" w14:textId="77777777" w:rsidR="00B95B8C" w:rsidRDefault="00B95B8C">
            <w:pPr>
              <w:jc w:val="both"/>
            </w:pPr>
            <w:r>
              <w:rPr>
                <w:rFonts w:ascii="Arial"/>
              </w:rPr>
              <w:t>2,5633</w:t>
            </w:r>
          </w:p>
        </w:tc>
        <w:tc>
          <w:tcPr>
            <w:tcW w:w="988" w:type="dxa"/>
            <w:gridSpan w:val="2"/>
            <w:vAlign w:val="bottom"/>
            <w:hideMark/>
          </w:tcPr>
          <w:p w14:paraId="018AE510" w14:textId="77777777" w:rsidR="00B95B8C" w:rsidRDefault="00B95B8C">
            <w:pPr>
              <w:jc w:val="both"/>
            </w:pPr>
            <w:r>
              <w:rPr>
                <w:rFonts w:ascii="Arial"/>
              </w:rPr>
              <w:t>4485,78</w:t>
            </w:r>
          </w:p>
        </w:tc>
        <w:tc>
          <w:tcPr>
            <w:tcW w:w="1114" w:type="dxa"/>
            <w:gridSpan w:val="3"/>
            <w:vAlign w:val="bottom"/>
            <w:hideMark/>
          </w:tcPr>
          <w:p w14:paraId="48824B90" w14:textId="77777777" w:rsidR="00B95B8C" w:rsidRDefault="00B95B8C">
            <w:pPr>
              <w:jc w:val="both"/>
            </w:pPr>
            <w:r>
              <w:rPr>
                <w:rFonts w:ascii="Arial"/>
              </w:rPr>
              <w:t>4620,36</w:t>
            </w:r>
          </w:p>
        </w:tc>
        <w:tc>
          <w:tcPr>
            <w:tcW w:w="994" w:type="dxa"/>
            <w:gridSpan w:val="2"/>
            <w:vAlign w:val="bottom"/>
            <w:hideMark/>
          </w:tcPr>
          <w:p w14:paraId="4999A85B" w14:textId="77777777" w:rsidR="00B95B8C" w:rsidRDefault="00B95B8C">
            <w:pPr>
              <w:jc w:val="both"/>
            </w:pPr>
            <w:r>
              <w:rPr>
                <w:rFonts w:ascii="Arial"/>
              </w:rPr>
              <w:t>4758,97</w:t>
            </w:r>
          </w:p>
        </w:tc>
        <w:tc>
          <w:tcPr>
            <w:tcW w:w="994" w:type="dxa"/>
            <w:gridSpan w:val="3"/>
            <w:vAlign w:val="bottom"/>
            <w:hideMark/>
          </w:tcPr>
          <w:p w14:paraId="26DC9695" w14:textId="77777777" w:rsidR="00B95B8C" w:rsidRDefault="00B95B8C">
            <w:pPr>
              <w:jc w:val="both"/>
            </w:pPr>
            <w:r>
              <w:rPr>
                <w:rFonts w:ascii="Arial"/>
              </w:rPr>
              <w:t>4901,74</w:t>
            </w:r>
          </w:p>
        </w:tc>
        <w:tc>
          <w:tcPr>
            <w:tcW w:w="750" w:type="dxa"/>
            <w:gridSpan w:val="2"/>
            <w:vAlign w:val="bottom"/>
          </w:tcPr>
          <w:p w14:paraId="77899EB4" w14:textId="77777777" w:rsidR="00B95B8C" w:rsidRDefault="00B95B8C">
            <w:pPr>
              <w:jc w:val="both"/>
            </w:pPr>
          </w:p>
        </w:tc>
        <w:tc>
          <w:tcPr>
            <w:tcW w:w="749" w:type="dxa"/>
            <w:gridSpan w:val="2"/>
            <w:vAlign w:val="bottom"/>
          </w:tcPr>
          <w:p w14:paraId="759A51A7" w14:textId="77777777" w:rsidR="00B95B8C" w:rsidRDefault="00B95B8C">
            <w:pPr>
              <w:jc w:val="both"/>
            </w:pPr>
          </w:p>
        </w:tc>
      </w:tr>
      <w:tr w:rsidR="00B95B8C" w14:paraId="4CDBDAC6"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hideMark/>
          </w:tcPr>
          <w:p w14:paraId="4FDEC380" w14:textId="77777777" w:rsidR="00B95B8C" w:rsidRDefault="00B95B8C">
            <w:pPr>
              <w:jc w:val="both"/>
            </w:pPr>
            <w:r>
              <w:rPr>
                <w:rFonts w:ascii="Arial"/>
              </w:rPr>
              <w:t>P26</w:t>
            </w:r>
          </w:p>
        </w:tc>
        <w:tc>
          <w:tcPr>
            <w:tcW w:w="2145" w:type="dxa"/>
            <w:gridSpan w:val="3"/>
            <w:vAlign w:val="bottom"/>
            <w:hideMark/>
          </w:tcPr>
          <w:p w14:paraId="2FFEDD9E" w14:textId="77777777" w:rsidR="00B95B8C" w:rsidRDefault="00B95B8C">
            <w:pPr>
              <w:jc w:val="both"/>
            </w:pPr>
            <w:r>
              <w:rPr>
                <w:rFonts w:ascii="Arial"/>
              </w:rPr>
              <w:t>2,6658</w:t>
            </w:r>
          </w:p>
        </w:tc>
        <w:tc>
          <w:tcPr>
            <w:tcW w:w="988" w:type="dxa"/>
            <w:gridSpan w:val="2"/>
            <w:vAlign w:val="bottom"/>
            <w:hideMark/>
          </w:tcPr>
          <w:p w14:paraId="5F88C140" w14:textId="77777777" w:rsidR="00B95B8C" w:rsidRDefault="00B95B8C">
            <w:pPr>
              <w:jc w:val="both"/>
            </w:pPr>
            <w:r>
              <w:rPr>
                <w:rFonts w:ascii="Arial"/>
              </w:rPr>
              <w:t>4665,21</w:t>
            </w:r>
          </w:p>
        </w:tc>
        <w:tc>
          <w:tcPr>
            <w:tcW w:w="1114" w:type="dxa"/>
            <w:gridSpan w:val="3"/>
            <w:vAlign w:val="bottom"/>
            <w:hideMark/>
          </w:tcPr>
          <w:p w14:paraId="1C6A9FB3" w14:textId="77777777" w:rsidR="00B95B8C" w:rsidRDefault="00B95B8C">
            <w:pPr>
              <w:jc w:val="both"/>
            </w:pPr>
            <w:r>
              <w:rPr>
                <w:rFonts w:ascii="Arial"/>
              </w:rPr>
              <w:t>4805,17</w:t>
            </w:r>
          </w:p>
        </w:tc>
        <w:tc>
          <w:tcPr>
            <w:tcW w:w="994" w:type="dxa"/>
            <w:gridSpan w:val="2"/>
            <w:vAlign w:val="bottom"/>
            <w:hideMark/>
          </w:tcPr>
          <w:p w14:paraId="417D5BA3" w14:textId="77777777" w:rsidR="00B95B8C" w:rsidRDefault="00B95B8C">
            <w:pPr>
              <w:jc w:val="both"/>
            </w:pPr>
            <w:r>
              <w:rPr>
                <w:rFonts w:ascii="Arial"/>
              </w:rPr>
              <w:t>4949,33</w:t>
            </w:r>
          </w:p>
        </w:tc>
        <w:tc>
          <w:tcPr>
            <w:tcW w:w="994" w:type="dxa"/>
            <w:gridSpan w:val="3"/>
            <w:vAlign w:val="bottom"/>
            <w:hideMark/>
          </w:tcPr>
          <w:p w14:paraId="01314C3E" w14:textId="77777777" w:rsidR="00B95B8C" w:rsidRDefault="00B95B8C">
            <w:pPr>
              <w:jc w:val="both"/>
            </w:pPr>
            <w:r>
              <w:rPr>
                <w:rFonts w:ascii="Arial"/>
              </w:rPr>
              <w:t>5097,80</w:t>
            </w:r>
          </w:p>
        </w:tc>
        <w:tc>
          <w:tcPr>
            <w:tcW w:w="750" w:type="dxa"/>
            <w:gridSpan w:val="2"/>
            <w:vAlign w:val="bottom"/>
          </w:tcPr>
          <w:p w14:paraId="5B4699B3" w14:textId="77777777" w:rsidR="00B95B8C" w:rsidRDefault="00B95B8C">
            <w:pPr>
              <w:jc w:val="both"/>
            </w:pPr>
          </w:p>
        </w:tc>
        <w:tc>
          <w:tcPr>
            <w:tcW w:w="749" w:type="dxa"/>
            <w:gridSpan w:val="2"/>
            <w:vAlign w:val="bottom"/>
          </w:tcPr>
          <w:p w14:paraId="3E834431" w14:textId="77777777" w:rsidR="00B95B8C" w:rsidRDefault="00B95B8C">
            <w:pPr>
              <w:jc w:val="both"/>
            </w:pPr>
          </w:p>
        </w:tc>
      </w:tr>
      <w:tr w:rsidR="00B95B8C" w14:paraId="16B05506"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2964C901" w14:textId="77777777" w:rsidR="00B95B8C" w:rsidRDefault="00B95B8C">
            <w:pPr>
              <w:jc w:val="both"/>
            </w:pPr>
          </w:p>
        </w:tc>
        <w:tc>
          <w:tcPr>
            <w:tcW w:w="2145" w:type="dxa"/>
            <w:gridSpan w:val="3"/>
            <w:vAlign w:val="bottom"/>
          </w:tcPr>
          <w:p w14:paraId="1A7FF47F" w14:textId="77777777" w:rsidR="00B95B8C" w:rsidRDefault="00B95B8C">
            <w:pPr>
              <w:jc w:val="both"/>
            </w:pPr>
          </w:p>
        </w:tc>
        <w:tc>
          <w:tcPr>
            <w:tcW w:w="988" w:type="dxa"/>
            <w:gridSpan w:val="2"/>
            <w:vAlign w:val="bottom"/>
          </w:tcPr>
          <w:p w14:paraId="39D36A67" w14:textId="77777777" w:rsidR="00B95B8C" w:rsidRDefault="00B95B8C">
            <w:pPr>
              <w:jc w:val="both"/>
            </w:pPr>
          </w:p>
        </w:tc>
        <w:tc>
          <w:tcPr>
            <w:tcW w:w="1114" w:type="dxa"/>
            <w:gridSpan w:val="3"/>
            <w:vAlign w:val="bottom"/>
          </w:tcPr>
          <w:p w14:paraId="7EA5C915" w14:textId="77777777" w:rsidR="00B95B8C" w:rsidRDefault="00B95B8C">
            <w:pPr>
              <w:jc w:val="both"/>
            </w:pPr>
          </w:p>
        </w:tc>
        <w:tc>
          <w:tcPr>
            <w:tcW w:w="994" w:type="dxa"/>
            <w:gridSpan w:val="2"/>
            <w:vAlign w:val="bottom"/>
          </w:tcPr>
          <w:p w14:paraId="39201866" w14:textId="77777777" w:rsidR="00B95B8C" w:rsidRDefault="00B95B8C">
            <w:pPr>
              <w:jc w:val="both"/>
            </w:pPr>
          </w:p>
        </w:tc>
        <w:tc>
          <w:tcPr>
            <w:tcW w:w="994" w:type="dxa"/>
            <w:gridSpan w:val="3"/>
            <w:vAlign w:val="bottom"/>
          </w:tcPr>
          <w:p w14:paraId="1F54DEF1" w14:textId="77777777" w:rsidR="00B95B8C" w:rsidRDefault="00B95B8C">
            <w:pPr>
              <w:jc w:val="both"/>
            </w:pPr>
          </w:p>
        </w:tc>
        <w:tc>
          <w:tcPr>
            <w:tcW w:w="750" w:type="dxa"/>
            <w:gridSpan w:val="2"/>
            <w:vAlign w:val="bottom"/>
          </w:tcPr>
          <w:p w14:paraId="15F98DE2" w14:textId="77777777" w:rsidR="00B95B8C" w:rsidRDefault="00B95B8C">
            <w:pPr>
              <w:jc w:val="both"/>
            </w:pPr>
          </w:p>
        </w:tc>
        <w:tc>
          <w:tcPr>
            <w:tcW w:w="749" w:type="dxa"/>
            <w:gridSpan w:val="2"/>
            <w:vAlign w:val="bottom"/>
          </w:tcPr>
          <w:p w14:paraId="21C4D1C6" w14:textId="77777777" w:rsidR="00B95B8C" w:rsidRDefault="00B95B8C">
            <w:pPr>
              <w:jc w:val="both"/>
            </w:pPr>
          </w:p>
        </w:tc>
      </w:tr>
      <w:tr w:rsidR="00B95B8C" w14:paraId="49C91E00"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05BA9496" w14:textId="77777777" w:rsidR="00B95B8C" w:rsidRDefault="00B95B8C">
            <w:pPr>
              <w:jc w:val="both"/>
            </w:pPr>
          </w:p>
        </w:tc>
        <w:tc>
          <w:tcPr>
            <w:tcW w:w="2145" w:type="dxa"/>
            <w:gridSpan w:val="3"/>
            <w:vAlign w:val="bottom"/>
          </w:tcPr>
          <w:p w14:paraId="61E2E3F4" w14:textId="77777777" w:rsidR="00B95B8C" w:rsidRDefault="00B95B8C">
            <w:pPr>
              <w:jc w:val="both"/>
            </w:pPr>
          </w:p>
        </w:tc>
        <w:tc>
          <w:tcPr>
            <w:tcW w:w="988" w:type="dxa"/>
            <w:gridSpan w:val="2"/>
            <w:vAlign w:val="bottom"/>
          </w:tcPr>
          <w:p w14:paraId="585000F3" w14:textId="77777777" w:rsidR="00B95B8C" w:rsidRDefault="00B95B8C">
            <w:pPr>
              <w:jc w:val="both"/>
            </w:pPr>
          </w:p>
        </w:tc>
        <w:tc>
          <w:tcPr>
            <w:tcW w:w="1114" w:type="dxa"/>
            <w:gridSpan w:val="3"/>
            <w:vAlign w:val="bottom"/>
          </w:tcPr>
          <w:p w14:paraId="1041470B" w14:textId="77777777" w:rsidR="00B95B8C" w:rsidRDefault="00B95B8C">
            <w:pPr>
              <w:jc w:val="both"/>
            </w:pPr>
          </w:p>
        </w:tc>
        <w:tc>
          <w:tcPr>
            <w:tcW w:w="994" w:type="dxa"/>
            <w:gridSpan w:val="2"/>
            <w:vAlign w:val="bottom"/>
          </w:tcPr>
          <w:p w14:paraId="334F1F87" w14:textId="77777777" w:rsidR="00B95B8C" w:rsidRDefault="00B95B8C">
            <w:pPr>
              <w:jc w:val="both"/>
            </w:pPr>
          </w:p>
        </w:tc>
        <w:tc>
          <w:tcPr>
            <w:tcW w:w="994" w:type="dxa"/>
            <w:gridSpan w:val="3"/>
            <w:vAlign w:val="bottom"/>
          </w:tcPr>
          <w:p w14:paraId="7D795029" w14:textId="77777777" w:rsidR="00B95B8C" w:rsidRDefault="00B95B8C">
            <w:pPr>
              <w:jc w:val="both"/>
            </w:pPr>
          </w:p>
        </w:tc>
        <w:tc>
          <w:tcPr>
            <w:tcW w:w="750" w:type="dxa"/>
            <w:gridSpan w:val="2"/>
            <w:vAlign w:val="bottom"/>
          </w:tcPr>
          <w:p w14:paraId="32053818" w14:textId="77777777" w:rsidR="00B95B8C" w:rsidRDefault="00B95B8C">
            <w:pPr>
              <w:jc w:val="both"/>
            </w:pPr>
          </w:p>
        </w:tc>
        <w:tc>
          <w:tcPr>
            <w:tcW w:w="749" w:type="dxa"/>
            <w:gridSpan w:val="2"/>
            <w:vAlign w:val="bottom"/>
          </w:tcPr>
          <w:p w14:paraId="0D45CCA9" w14:textId="77777777" w:rsidR="00B95B8C" w:rsidRDefault="00B95B8C">
            <w:pPr>
              <w:jc w:val="both"/>
            </w:pPr>
          </w:p>
        </w:tc>
      </w:tr>
      <w:tr w:rsidR="00B95B8C" w14:paraId="550ED8A9"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4390BF17" w14:textId="77777777" w:rsidR="00B95B8C" w:rsidRDefault="00B95B8C">
            <w:pPr>
              <w:jc w:val="both"/>
            </w:pPr>
          </w:p>
        </w:tc>
        <w:tc>
          <w:tcPr>
            <w:tcW w:w="2145" w:type="dxa"/>
            <w:gridSpan w:val="3"/>
            <w:vAlign w:val="bottom"/>
          </w:tcPr>
          <w:p w14:paraId="22FFAE13" w14:textId="77777777" w:rsidR="00B95B8C" w:rsidRDefault="00B95B8C">
            <w:pPr>
              <w:jc w:val="both"/>
            </w:pPr>
          </w:p>
        </w:tc>
        <w:tc>
          <w:tcPr>
            <w:tcW w:w="988" w:type="dxa"/>
            <w:gridSpan w:val="2"/>
            <w:vAlign w:val="bottom"/>
          </w:tcPr>
          <w:p w14:paraId="45C5C4C7" w14:textId="77777777" w:rsidR="00B95B8C" w:rsidRDefault="00B95B8C">
            <w:pPr>
              <w:jc w:val="both"/>
            </w:pPr>
          </w:p>
        </w:tc>
        <w:tc>
          <w:tcPr>
            <w:tcW w:w="1114" w:type="dxa"/>
            <w:gridSpan w:val="3"/>
            <w:vAlign w:val="bottom"/>
          </w:tcPr>
          <w:p w14:paraId="4F1AD0C5" w14:textId="77777777" w:rsidR="00B95B8C" w:rsidRDefault="00B95B8C">
            <w:pPr>
              <w:jc w:val="both"/>
            </w:pPr>
          </w:p>
        </w:tc>
        <w:tc>
          <w:tcPr>
            <w:tcW w:w="994" w:type="dxa"/>
            <w:gridSpan w:val="2"/>
            <w:vAlign w:val="bottom"/>
          </w:tcPr>
          <w:p w14:paraId="52C80489" w14:textId="77777777" w:rsidR="00B95B8C" w:rsidRDefault="00B95B8C">
            <w:pPr>
              <w:jc w:val="both"/>
            </w:pPr>
          </w:p>
        </w:tc>
        <w:tc>
          <w:tcPr>
            <w:tcW w:w="994" w:type="dxa"/>
            <w:gridSpan w:val="3"/>
            <w:vAlign w:val="bottom"/>
          </w:tcPr>
          <w:p w14:paraId="5E62D5FB" w14:textId="77777777" w:rsidR="00B95B8C" w:rsidRDefault="00B95B8C">
            <w:pPr>
              <w:jc w:val="both"/>
            </w:pPr>
          </w:p>
        </w:tc>
        <w:tc>
          <w:tcPr>
            <w:tcW w:w="750" w:type="dxa"/>
            <w:gridSpan w:val="2"/>
            <w:vAlign w:val="bottom"/>
          </w:tcPr>
          <w:p w14:paraId="10B7F2B3" w14:textId="77777777" w:rsidR="00B95B8C" w:rsidRDefault="00B95B8C">
            <w:pPr>
              <w:jc w:val="both"/>
            </w:pPr>
          </w:p>
        </w:tc>
        <w:tc>
          <w:tcPr>
            <w:tcW w:w="749" w:type="dxa"/>
            <w:gridSpan w:val="2"/>
            <w:vAlign w:val="bottom"/>
          </w:tcPr>
          <w:p w14:paraId="7BE681CF" w14:textId="77777777" w:rsidR="00B95B8C" w:rsidRDefault="00B95B8C">
            <w:pPr>
              <w:jc w:val="both"/>
            </w:pPr>
          </w:p>
        </w:tc>
      </w:tr>
      <w:tr w:rsidR="00B95B8C" w14:paraId="663C191C"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359AABFA" w14:textId="77777777" w:rsidR="00B95B8C" w:rsidRDefault="00B95B8C">
            <w:pPr>
              <w:jc w:val="both"/>
            </w:pPr>
          </w:p>
        </w:tc>
        <w:tc>
          <w:tcPr>
            <w:tcW w:w="2145" w:type="dxa"/>
            <w:gridSpan w:val="3"/>
            <w:vAlign w:val="bottom"/>
          </w:tcPr>
          <w:p w14:paraId="09C474D5" w14:textId="77777777" w:rsidR="00B95B8C" w:rsidRDefault="00B95B8C">
            <w:pPr>
              <w:jc w:val="both"/>
            </w:pPr>
          </w:p>
        </w:tc>
        <w:tc>
          <w:tcPr>
            <w:tcW w:w="988" w:type="dxa"/>
            <w:gridSpan w:val="2"/>
            <w:vAlign w:val="bottom"/>
          </w:tcPr>
          <w:p w14:paraId="50C2CF24" w14:textId="77777777" w:rsidR="00B95B8C" w:rsidRDefault="00B95B8C">
            <w:pPr>
              <w:jc w:val="both"/>
            </w:pPr>
          </w:p>
        </w:tc>
        <w:tc>
          <w:tcPr>
            <w:tcW w:w="1114" w:type="dxa"/>
            <w:gridSpan w:val="3"/>
            <w:vAlign w:val="bottom"/>
          </w:tcPr>
          <w:p w14:paraId="5C918805" w14:textId="77777777" w:rsidR="00B95B8C" w:rsidRDefault="00B95B8C">
            <w:pPr>
              <w:jc w:val="both"/>
            </w:pPr>
          </w:p>
        </w:tc>
        <w:tc>
          <w:tcPr>
            <w:tcW w:w="994" w:type="dxa"/>
            <w:gridSpan w:val="2"/>
            <w:vAlign w:val="bottom"/>
          </w:tcPr>
          <w:p w14:paraId="561C0FE4" w14:textId="77777777" w:rsidR="00B95B8C" w:rsidRDefault="00B95B8C">
            <w:pPr>
              <w:jc w:val="both"/>
            </w:pPr>
          </w:p>
        </w:tc>
        <w:tc>
          <w:tcPr>
            <w:tcW w:w="994" w:type="dxa"/>
            <w:gridSpan w:val="3"/>
            <w:vAlign w:val="bottom"/>
          </w:tcPr>
          <w:p w14:paraId="0D9A8322" w14:textId="77777777" w:rsidR="00B95B8C" w:rsidRDefault="00B95B8C">
            <w:pPr>
              <w:jc w:val="both"/>
            </w:pPr>
          </w:p>
        </w:tc>
        <w:tc>
          <w:tcPr>
            <w:tcW w:w="750" w:type="dxa"/>
            <w:gridSpan w:val="2"/>
            <w:vAlign w:val="bottom"/>
          </w:tcPr>
          <w:p w14:paraId="7BA57901" w14:textId="77777777" w:rsidR="00B95B8C" w:rsidRDefault="00B95B8C">
            <w:pPr>
              <w:jc w:val="both"/>
            </w:pPr>
          </w:p>
        </w:tc>
        <w:tc>
          <w:tcPr>
            <w:tcW w:w="749" w:type="dxa"/>
            <w:gridSpan w:val="2"/>
            <w:vAlign w:val="bottom"/>
          </w:tcPr>
          <w:p w14:paraId="16200A69" w14:textId="77777777" w:rsidR="00B95B8C" w:rsidRDefault="00B95B8C">
            <w:pPr>
              <w:jc w:val="both"/>
            </w:pPr>
          </w:p>
        </w:tc>
      </w:tr>
      <w:tr w:rsidR="00B95B8C" w14:paraId="25DA36DB"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2A9C4581" w14:textId="77777777" w:rsidR="00B95B8C" w:rsidRDefault="00B95B8C">
            <w:pPr>
              <w:jc w:val="both"/>
            </w:pPr>
          </w:p>
        </w:tc>
        <w:tc>
          <w:tcPr>
            <w:tcW w:w="2145" w:type="dxa"/>
            <w:gridSpan w:val="3"/>
            <w:vAlign w:val="bottom"/>
          </w:tcPr>
          <w:p w14:paraId="482322C8" w14:textId="77777777" w:rsidR="00B95B8C" w:rsidRDefault="00B95B8C">
            <w:pPr>
              <w:jc w:val="both"/>
            </w:pPr>
          </w:p>
        </w:tc>
        <w:tc>
          <w:tcPr>
            <w:tcW w:w="988" w:type="dxa"/>
            <w:gridSpan w:val="2"/>
            <w:vAlign w:val="bottom"/>
          </w:tcPr>
          <w:p w14:paraId="06FA1FFC" w14:textId="77777777" w:rsidR="00B95B8C" w:rsidRDefault="00B95B8C">
            <w:pPr>
              <w:jc w:val="both"/>
            </w:pPr>
          </w:p>
        </w:tc>
        <w:tc>
          <w:tcPr>
            <w:tcW w:w="1114" w:type="dxa"/>
            <w:gridSpan w:val="3"/>
            <w:vAlign w:val="bottom"/>
          </w:tcPr>
          <w:p w14:paraId="44A9CB68" w14:textId="77777777" w:rsidR="00B95B8C" w:rsidRDefault="00B95B8C">
            <w:pPr>
              <w:jc w:val="both"/>
            </w:pPr>
          </w:p>
        </w:tc>
        <w:tc>
          <w:tcPr>
            <w:tcW w:w="994" w:type="dxa"/>
            <w:gridSpan w:val="2"/>
            <w:vAlign w:val="bottom"/>
          </w:tcPr>
          <w:p w14:paraId="40ED2BD9" w14:textId="77777777" w:rsidR="00B95B8C" w:rsidRDefault="00B95B8C">
            <w:pPr>
              <w:jc w:val="both"/>
            </w:pPr>
          </w:p>
        </w:tc>
        <w:tc>
          <w:tcPr>
            <w:tcW w:w="994" w:type="dxa"/>
            <w:gridSpan w:val="3"/>
            <w:vAlign w:val="bottom"/>
          </w:tcPr>
          <w:p w14:paraId="65B80037" w14:textId="77777777" w:rsidR="00B95B8C" w:rsidRDefault="00B95B8C">
            <w:pPr>
              <w:jc w:val="both"/>
            </w:pPr>
          </w:p>
        </w:tc>
        <w:tc>
          <w:tcPr>
            <w:tcW w:w="750" w:type="dxa"/>
            <w:gridSpan w:val="2"/>
            <w:vAlign w:val="bottom"/>
          </w:tcPr>
          <w:p w14:paraId="5EED3CC2" w14:textId="77777777" w:rsidR="00B95B8C" w:rsidRDefault="00B95B8C">
            <w:pPr>
              <w:jc w:val="both"/>
            </w:pPr>
          </w:p>
        </w:tc>
        <w:tc>
          <w:tcPr>
            <w:tcW w:w="749" w:type="dxa"/>
            <w:gridSpan w:val="2"/>
            <w:vAlign w:val="bottom"/>
          </w:tcPr>
          <w:p w14:paraId="4E40C534" w14:textId="77777777" w:rsidR="00B95B8C" w:rsidRDefault="00B95B8C">
            <w:pPr>
              <w:jc w:val="both"/>
            </w:pPr>
          </w:p>
        </w:tc>
      </w:tr>
      <w:tr w:rsidR="00B95B8C" w14:paraId="11BB941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3F7736AA" w14:textId="77777777" w:rsidR="00B95B8C" w:rsidRDefault="00B95B8C">
            <w:pPr>
              <w:jc w:val="both"/>
            </w:pPr>
          </w:p>
        </w:tc>
        <w:tc>
          <w:tcPr>
            <w:tcW w:w="2145" w:type="dxa"/>
            <w:gridSpan w:val="3"/>
            <w:vAlign w:val="bottom"/>
          </w:tcPr>
          <w:p w14:paraId="5B79000F" w14:textId="77777777" w:rsidR="00B95B8C" w:rsidRDefault="00B95B8C">
            <w:pPr>
              <w:jc w:val="both"/>
            </w:pPr>
          </w:p>
        </w:tc>
        <w:tc>
          <w:tcPr>
            <w:tcW w:w="988" w:type="dxa"/>
            <w:gridSpan w:val="2"/>
            <w:vAlign w:val="bottom"/>
          </w:tcPr>
          <w:p w14:paraId="4C04134B" w14:textId="77777777" w:rsidR="00B95B8C" w:rsidRDefault="00B95B8C">
            <w:pPr>
              <w:jc w:val="both"/>
            </w:pPr>
          </w:p>
        </w:tc>
        <w:tc>
          <w:tcPr>
            <w:tcW w:w="1114" w:type="dxa"/>
            <w:gridSpan w:val="3"/>
            <w:vAlign w:val="bottom"/>
          </w:tcPr>
          <w:p w14:paraId="536507E6" w14:textId="77777777" w:rsidR="00B95B8C" w:rsidRDefault="00B95B8C">
            <w:pPr>
              <w:jc w:val="both"/>
            </w:pPr>
          </w:p>
        </w:tc>
        <w:tc>
          <w:tcPr>
            <w:tcW w:w="994" w:type="dxa"/>
            <w:gridSpan w:val="2"/>
            <w:vAlign w:val="bottom"/>
          </w:tcPr>
          <w:p w14:paraId="65ECF2B8" w14:textId="77777777" w:rsidR="00B95B8C" w:rsidRDefault="00B95B8C">
            <w:pPr>
              <w:jc w:val="both"/>
            </w:pPr>
          </w:p>
        </w:tc>
        <w:tc>
          <w:tcPr>
            <w:tcW w:w="994" w:type="dxa"/>
            <w:gridSpan w:val="3"/>
            <w:vAlign w:val="bottom"/>
          </w:tcPr>
          <w:p w14:paraId="4E2879D3" w14:textId="77777777" w:rsidR="00B95B8C" w:rsidRDefault="00B95B8C">
            <w:pPr>
              <w:jc w:val="both"/>
            </w:pPr>
          </w:p>
        </w:tc>
        <w:tc>
          <w:tcPr>
            <w:tcW w:w="750" w:type="dxa"/>
            <w:gridSpan w:val="2"/>
            <w:vAlign w:val="bottom"/>
          </w:tcPr>
          <w:p w14:paraId="01D66C99" w14:textId="77777777" w:rsidR="00B95B8C" w:rsidRDefault="00B95B8C">
            <w:pPr>
              <w:jc w:val="both"/>
            </w:pPr>
          </w:p>
        </w:tc>
        <w:tc>
          <w:tcPr>
            <w:tcW w:w="749" w:type="dxa"/>
            <w:gridSpan w:val="2"/>
            <w:vAlign w:val="bottom"/>
          </w:tcPr>
          <w:p w14:paraId="1A10CE00" w14:textId="77777777" w:rsidR="00B95B8C" w:rsidRDefault="00B95B8C">
            <w:pPr>
              <w:jc w:val="both"/>
            </w:pPr>
          </w:p>
        </w:tc>
      </w:tr>
      <w:tr w:rsidR="00B95B8C" w14:paraId="7961E4A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642E23A1" w14:textId="77777777" w:rsidR="00B95B8C" w:rsidRDefault="00B95B8C">
            <w:pPr>
              <w:jc w:val="both"/>
            </w:pPr>
          </w:p>
        </w:tc>
        <w:tc>
          <w:tcPr>
            <w:tcW w:w="2145" w:type="dxa"/>
            <w:gridSpan w:val="3"/>
            <w:vAlign w:val="bottom"/>
          </w:tcPr>
          <w:p w14:paraId="5919C46F" w14:textId="77777777" w:rsidR="00B95B8C" w:rsidRDefault="00B95B8C">
            <w:pPr>
              <w:jc w:val="both"/>
            </w:pPr>
          </w:p>
        </w:tc>
        <w:tc>
          <w:tcPr>
            <w:tcW w:w="988" w:type="dxa"/>
            <w:gridSpan w:val="2"/>
            <w:vAlign w:val="bottom"/>
          </w:tcPr>
          <w:p w14:paraId="4C91B435" w14:textId="77777777" w:rsidR="00B95B8C" w:rsidRDefault="00B95B8C">
            <w:pPr>
              <w:jc w:val="both"/>
            </w:pPr>
          </w:p>
        </w:tc>
        <w:tc>
          <w:tcPr>
            <w:tcW w:w="1114" w:type="dxa"/>
            <w:gridSpan w:val="3"/>
            <w:vAlign w:val="bottom"/>
          </w:tcPr>
          <w:p w14:paraId="0CBB45F3" w14:textId="77777777" w:rsidR="00B95B8C" w:rsidRDefault="00B95B8C">
            <w:pPr>
              <w:jc w:val="both"/>
            </w:pPr>
          </w:p>
        </w:tc>
        <w:tc>
          <w:tcPr>
            <w:tcW w:w="994" w:type="dxa"/>
            <w:gridSpan w:val="2"/>
            <w:vAlign w:val="bottom"/>
          </w:tcPr>
          <w:p w14:paraId="077735F3" w14:textId="77777777" w:rsidR="00B95B8C" w:rsidRDefault="00B95B8C">
            <w:pPr>
              <w:jc w:val="both"/>
            </w:pPr>
          </w:p>
        </w:tc>
        <w:tc>
          <w:tcPr>
            <w:tcW w:w="994" w:type="dxa"/>
            <w:gridSpan w:val="3"/>
            <w:vAlign w:val="bottom"/>
          </w:tcPr>
          <w:p w14:paraId="035D6760" w14:textId="77777777" w:rsidR="00B95B8C" w:rsidRDefault="00B95B8C">
            <w:pPr>
              <w:jc w:val="both"/>
            </w:pPr>
          </w:p>
        </w:tc>
        <w:tc>
          <w:tcPr>
            <w:tcW w:w="750" w:type="dxa"/>
            <w:gridSpan w:val="2"/>
            <w:vAlign w:val="bottom"/>
          </w:tcPr>
          <w:p w14:paraId="315374EA" w14:textId="77777777" w:rsidR="00B95B8C" w:rsidRDefault="00B95B8C">
            <w:pPr>
              <w:jc w:val="both"/>
            </w:pPr>
          </w:p>
        </w:tc>
        <w:tc>
          <w:tcPr>
            <w:tcW w:w="749" w:type="dxa"/>
            <w:gridSpan w:val="2"/>
            <w:vAlign w:val="bottom"/>
          </w:tcPr>
          <w:p w14:paraId="69B900D5" w14:textId="77777777" w:rsidR="00B95B8C" w:rsidRDefault="00B95B8C">
            <w:pPr>
              <w:jc w:val="both"/>
            </w:pPr>
          </w:p>
        </w:tc>
      </w:tr>
      <w:tr w:rsidR="00B95B8C" w14:paraId="56E4385A"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3B8F10B3" w14:textId="77777777" w:rsidR="00B95B8C" w:rsidRDefault="00B95B8C">
            <w:pPr>
              <w:jc w:val="both"/>
            </w:pPr>
          </w:p>
        </w:tc>
        <w:tc>
          <w:tcPr>
            <w:tcW w:w="2145" w:type="dxa"/>
            <w:gridSpan w:val="3"/>
            <w:vAlign w:val="bottom"/>
          </w:tcPr>
          <w:p w14:paraId="7A807811" w14:textId="77777777" w:rsidR="00B95B8C" w:rsidRDefault="00B95B8C">
            <w:pPr>
              <w:jc w:val="both"/>
            </w:pPr>
          </w:p>
        </w:tc>
        <w:tc>
          <w:tcPr>
            <w:tcW w:w="988" w:type="dxa"/>
            <w:gridSpan w:val="2"/>
            <w:vAlign w:val="bottom"/>
          </w:tcPr>
          <w:p w14:paraId="2D8B2A99" w14:textId="77777777" w:rsidR="00B95B8C" w:rsidRDefault="00B95B8C">
            <w:pPr>
              <w:jc w:val="both"/>
            </w:pPr>
          </w:p>
        </w:tc>
        <w:tc>
          <w:tcPr>
            <w:tcW w:w="1114" w:type="dxa"/>
            <w:gridSpan w:val="3"/>
            <w:vAlign w:val="bottom"/>
          </w:tcPr>
          <w:p w14:paraId="4EEE0453" w14:textId="77777777" w:rsidR="00B95B8C" w:rsidRDefault="00B95B8C">
            <w:pPr>
              <w:jc w:val="both"/>
            </w:pPr>
          </w:p>
        </w:tc>
        <w:tc>
          <w:tcPr>
            <w:tcW w:w="994" w:type="dxa"/>
            <w:gridSpan w:val="2"/>
            <w:vAlign w:val="bottom"/>
          </w:tcPr>
          <w:p w14:paraId="1C28CEB4" w14:textId="77777777" w:rsidR="00B95B8C" w:rsidRDefault="00B95B8C">
            <w:pPr>
              <w:jc w:val="both"/>
            </w:pPr>
          </w:p>
        </w:tc>
        <w:tc>
          <w:tcPr>
            <w:tcW w:w="994" w:type="dxa"/>
            <w:gridSpan w:val="3"/>
            <w:vAlign w:val="bottom"/>
          </w:tcPr>
          <w:p w14:paraId="648E8E1B" w14:textId="77777777" w:rsidR="00B95B8C" w:rsidRDefault="00B95B8C">
            <w:pPr>
              <w:jc w:val="both"/>
            </w:pPr>
          </w:p>
        </w:tc>
        <w:tc>
          <w:tcPr>
            <w:tcW w:w="750" w:type="dxa"/>
            <w:gridSpan w:val="2"/>
            <w:vAlign w:val="bottom"/>
          </w:tcPr>
          <w:p w14:paraId="4BEE7CEC" w14:textId="77777777" w:rsidR="00B95B8C" w:rsidRDefault="00B95B8C">
            <w:pPr>
              <w:jc w:val="both"/>
            </w:pPr>
          </w:p>
        </w:tc>
        <w:tc>
          <w:tcPr>
            <w:tcW w:w="749" w:type="dxa"/>
            <w:gridSpan w:val="2"/>
            <w:vAlign w:val="bottom"/>
          </w:tcPr>
          <w:p w14:paraId="173B3EC8" w14:textId="77777777" w:rsidR="00B95B8C" w:rsidRDefault="00B95B8C">
            <w:pPr>
              <w:jc w:val="both"/>
            </w:pPr>
          </w:p>
        </w:tc>
      </w:tr>
      <w:tr w:rsidR="00B95B8C" w14:paraId="0C884ABD"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0C52A94B" w14:textId="77777777" w:rsidR="00B95B8C" w:rsidRDefault="00B95B8C">
            <w:pPr>
              <w:jc w:val="both"/>
            </w:pPr>
          </w:p>
        </w:tc>
        <w:tc>
          <w:tcPr>
            <w:tcW w:w="2145" w:type="dxa"/>
            <w:gridSpan w:val="3"/>
            <w:vAlign w:val="bottom"/>
          </w:tcPr>
          <w:p w14:paraId="5A35587E" w14:textId="77777777" w:rsidR="00B95B8C" w:rsidRDefault="00B95B8C">
            <w:pPr>
              <w:jc w:val="both"/>
            </w:pPr>
          </w:p>
        </w:tc>
        <w:tc>
          <w:tcPr>
            <w:tcW w:w="988" w:type="dxa"/>
            <w:gridSpan w:val="2"/>
            <w:vAlign w:val="bottom"/>
          </w:tcPr>
          <w:p w14:paraId="4B90C718" w14:textId="77777777" w:rsidR="00B95B8C" w:rsidRDefault="00B95B8C">
            <w:pPr>
              <w:jc w:val="both"/>
            </w:pPr>
          </w:p>
        </w:tc>
        <w:tc>
          <w:tcPr>
            <w:tcW w:w="1114" w:type="dxa"/>
            <w:gridSpan w:val="3"/>
            <w:vAlign w:val="bottom"/>
          </w:tcPr>
          <w:p w14:paraId="0C32BE16" w14:textId="77777777" w:rsidR="00B95B8C" w:rsidRDefault="00B95B8C">
            <w:pPr>
              <w:jc w:val="both"/>
            </w:pPr>
          </w:p>
        </w:tc>
        <w:tc>
          <w:tcPr>
            <w:tcW w:w="994" w:type="dxa"/>
            <w:gridSpan w:val="2"/>
            <w:vAlign w:val="bottom"/>
          </w:tcPr>
          <w:p w14:paraId="11B307B8" w14:textId="77777777" w:rsidR="00B95B8C" w:rsidRDefault="00B95B8C">
            <w:pPr>
              <w:jc w:val="both"/>
            </w:pPr>
          </w:p>
        </w:tc>
        <w:tc>
          <w:tcPr>
            <w:tcW w:w="994" w:type="dxa"/>
            <w:gridSpan w:val="3"/>
            <w:vAlign w:val="bottom"/>
          </w:tcPr>
          <w:p w14:paraId="1C3BDA63" w14:textId="77777777" w:rsidR="00B95B8C" w:rsidRDefault="00B95B8C">
            <w:pPr>
              <w:jc w:val="both"/>
            </w:pPr>
          </w:p>
        </w:tc>
        <w:tc>
          <w:tcPr>
            <w:tcW w:w="750" w:type="dxa"/>
            <w:gridSpan w:val="2"/>
            <w:vAlign w:val="bottom"/>
          </w:tcPr>
          <w:p w14:paraId="3F35D8D0" w14:textId="77777777" w:rsidR="00B95B8C" w:rsidRDefault="00B95B8C">
            <w:pPr>
              <w:jc w:val="both"/>
            </w:pPr>
          </w:p>
        </w:tc>
        <w:tc>
          <w:tcPr>
            <w:tcW w:w="749" w:type="dxa"/>
            <w:gridSpan w:val="2"/>
            <w:vAlign w:val="bottom"/>
          </w:tcPr>
          <w:p w14:paraId="0FCB7D08" w14:textId="77777777" w:rsidR="00B95B8C" w:rsidRDefault="00B95B8C">
            <w:pPr>
              <w:jc w:val="both"/>
            </w:pPr>
          </w:p>
        </w:tc>
      </w:tr>
      <w:tr w:rsidR="00B95B8C" w14:paraId="5149C20D"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63A7FC4A" w14:textId="77777777" w:rsidR="00B95B8C" w:rsidRDefault="00B95B8C">
            <w:pPr>
              <w:jc w:val="both"/>
            </w:pPr>
          </w:p>
        </w:tc>
        <w:tc>
          <w:tcPr>
            <w:tcW w:w="2145" w:type="dxa"/>
            <w:gridSpan w:val="3"/>
            <w:vAlign w:val="bottom"/>
          </w:tcPr>
          <w:p w14:paraId="3E869599" w14:textId="77777777" w:rsidR="00B95B8C" w:rsidRDefault="00B95B8C">
            <w:pPr>
              <w:jc w:val="both"/>
            </w:pPr>
          </w:p>
        </w:tc>
        <w:tc>
          <w:tcPr>
            <w:tcW w:w="988" w:type="dxa"/>
            <w:gridSpan w:val="2"/>
            <w:vAlign w:val="bottom"/>
          </w:tcPr>
          <w:p w14:paraId="4C25EBF1" w14:textId="77777777" w:rsidR="00B95B8C" w:rsidRDefault="00B95B8C">
            <w:pPr>
              <w:jc w:val="both"/>
            </w:pPr>
          </w:p>
        </w:tc>
        <w:tc>
          <w:tcPr>
            <w:tcW w:w="1114" w:type="dxa"/>
            <w:gridSpan w:val="3"/>
            <w:vAlign w:val="bottom"/>
          </w:tcPr>
          <w:p w14:paraId="65D962D3" w14:textId="77777777" w:rsidR="00B95B8C" w:rsidRDefault="00B95B8C">
            <w:pPr>
              <w:jc w:val="both"/>
            </w:pPr>
          </w:p>
        </w:tc>
        <w:tc>
          <w:tcPr>
            <w:tcW w:w="994" w:type="dxa"/>
            <w:gridSpan w:val="2"/>
            <w:vAlign w:val="bottom"/>
          </w:tcPr>
          <w:p w14:paraId="5FB13688" w14:textId="77777777" w:rsidR="00B95B8C" w:rsidRDefault="00B95B8C">
            <w:pPr>
              <w:jc w:val="both"/>
            </w:pPr>
          </w:p>
        </w:tc>
        <w:tc>
          <w:tcPr>
            <w:tcW w:w="994" w:type="dxa"/>
            <w:gridSpan w:val="3"/>
            <w:vAlign w:val="bottom"/>
          </w:tcPr>
          <w:p w14:paraId="2C85DF3E" w14:textId="77777777" w:rsidR="00B95B8C" w:rsidRDefault="00B95B8C">
            <w:pPr>
              <w:jc w:val="both"/>
            </w:pPr>
          </w:p>
        </w:tc>
        <w:tc>
          <w:tcPr>
            <w:tcW w:w="750" w:type="dxa"/>
            <w:gridSpan w:val="2"/>
            <w:vAlign w:val="bottom"/>
          </w:tcPr>
          <w:p w14:paraId="26D20D37" w14:textId="77777777" w:rsidR="00B95B8C" w:rsidRDefault="00B95B8C">
            <w:pPr>
              <w:jc w:val="both"/>
            </w:pPr>
          </w:p>
        </w:tc>
        <w:tc>
          <w:tcPr>
            <w:tcW w:w="749" w:type="dxa"/>
            <w:gridSpan w:val="2"/>
            <w:vAlign w:val="bottom"/>
          </w:tcPr>
          <w:p w14:paraId="6351B997" w14:textId="77777777" w:rsidR="00B95B8C" w:rsidRDefault="00B95B8C">
            <w:pPr>
              <w:jc w:val="both"/>
            </w:pPr>
          </w:p>
        </w:tc>
      </w:tr>
      <w:tr w:rsidR="00B95B8C" w14:paraId="6B6285B5"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0D6A4E11" w14:textId="77777777" w:rsidR="00B95B8C" w:rsidRDefault="00B95B8C">
            <w:pPr>
              <w:jc w:val="both"/>
            </w:pPr>
          </w:p>
        </w:tc>
        <w:tc>
          <w:tcPr>
            <w:tcW w:w="2145" w:type="dxa"/>
            <w:gridSpan w:val="3"/>
            <w:vAlign w:val="bottom"/>
          </w:tcPr>
          <w:p w14:paraId="4241A40A" w14:textId="77777777" w:rsidR="00B95B8C" w:rsidRDefault="00B95B8C">
            <w:pPr>
              <w:jc w:val="both"/>
            </w:pPr>
          </w:p>
        </w:tc>
        <w:tc>
          <w:tcPr>
            <w:tcW w:w="988" w:type="dxa"/>
            <w:gridSpan w:val="2"/>
            <w:vAlign w:val="bottom"/>
          </w:tcPr>
          <w:p w14:paraId="6B3EE082" w14:textId="77777777" w:rsidR="00B95B8C" w:rsidRDefault="00B95B8C">
            <w:pPr>
              <w:jc w:val="both"/>
            </w:pPr>
          </w:p>
        </w:tc>
        <w:tc>
          <w:tcPr>
            <w:tcW w:w="1114" w:type="dxa"/>
            <w:gridSpan w:val="3"/>
            <w:vAlign w:val="bottom"/>
          </w:tcPr>
          <w:p w14:paraId="6637C300" w14:textId="77777777" w:rsidR="00B95B8C" w:rsidRDefault="00B95B8C">
            <w:pPr>
              <w:jc w:val="both"/>
            </w:pPr>
          </w:p>
        </w:tc>
        <w:tc>
          <w:tcPr>
            <w:tcW w:w="994" w:type="dxa"/>
            <w:gridSpan w:val="2"/>
            <w:vAlign w:val="bottom"/>
          </w:tcPr>
          <w:p w14:paraId="0440C6DF" w14:textId="77777777" w:rsidR="00B95B8C" w:rsidRDefault="00B95B8C">
            <w:pPr>
              <w:jc w:val="both"/>
            </w:pPr>
          </w:p>
        </w:tc>
        <w:tc>
          <w:tcPr>
            <w:tcW w:w="994" w:type="dxa"/>
            <w:gridSpan w:val="3"/>
            <w:vAlign w:val="bottom"/>
          </w:tcPr>
          <w:p w14:paraId="441A13C1" w14:textId="77777777" w:rsidR="00B95B8C" w:rsidRDefault="00B95B8C">
            <w:pPr>
              <w:jc w:val="both"/>
            </w:pPr>
          </w:p>
        </w:tc>
        <w:tc>
          <w:tcPr>
            <w:tcW w:w="750" w:type="dxa"/>
            <w:gridSpan w:val="2"/>
            <w:vAlign w:val="bottom"/>
          </w:tcPr>
          <w:p w14:paraId="3774BC8A" w14:textId="77777777" w:rsidR="00B95B8C" w:rsidRDefault="00B95B8C">
            <w:pPr>
              <w:jc w:val="both"/>
            </w:pPr>
          </w:p>
        </w:tc>
        <w:tc>
          <w:tcPr>
            <w:tcW w:w="749" w:type="dxa"/>
            <w:gridSpan w:val="2"/>
            <w:vAlign w:val="bottom"/>
          </w:tcPr>
          <w:p w14:paraId="1471C36A" w14:textId="77777777" w:rsidR="00B95B8C" w:rsidRDefault="00B95B8C">
            <w:pPr>
              <w:jc w:val="both"/>
            </w:pPr>
          </w:p>
        </w:tc>
      </w:tr>
      <w:tr w:rsidR="00B95B8C" w14:paraId="3D532A80"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3DB0668B" w14:textId="77777777" w:rsidR="00B95B8C" w:rsidRDefault="00B95B8C">
            <w:pPr>
              <w:jc w:val="both"/>
            </w:pPr>
          </w:p>
        </w:tc>
        <w:tc>
          <w:tcPr>
            <w:tcW w:w="2145" w:type="dxa"/>
            <w:gridSpan w:val="3"/>
            <w:vAlign w:val="bottom"/>
          </w:tcPr>
          <w:p w14:paraId="335AAAA7" w14:textId="77777777" w:rsidR="00B95B8C" w:rsidRDefault="00B95B8C">
            <w:pPr>
              <w:jc w:val="both"/>
            </w:pPr>
          </w:p>
        </w:tc>
        <w:tc>
          <w:tcPr>
            <w:tcW w:w="988" w:type="dxa"/>
            <w:gridSpan w:val="2"/>
            <w:vAlign w:val="bottom"/>
          </w:tcPr>
          <w:p w14:paraId="38519F70" w14:textId="77777777" w:rsidR="00B95B8C" w:rsidRDefault="00B95B8C">
            <w:pPr>
              <w:jc w:val="both"/>
            </w:pPr>
          </w:p>
        </w:tc>
        <w:tc>
          <w:tcPr>
            <w:tcW w:w="1114" w:type="dxa"/>
            <w:gridSpan w:val="3"/>
            <w:vAlign w:val="bottom"/>
          </w:tcPr>
          <w:p w14:paraId="2E5E4C34" w14:textId="77777777" w:rsidR="00B95B8C" w:rsidRDefault="00B95B8C">
            <w:pPr>
              <w:jc w:val="both"/>
            </w:pPr>
          </w:p>
        </w:tc>
        <w:tc>
          <w:tcPr>
            <w:tcW w:w="994" w:type="dxa"/>
            <w:gridSpan w:val="2"/>
            <w:vAlign w:val="bottom"/>
          </w:tcPr>
          <w:p w14:paraId="729E296D" w14:textId="77777777" w:rsidR="00B95B8C" w:rsidRDefault="00B95B8C">
            <w:pPr>
              <w:jc w:val="both"/>
            </w:pPr>
          </w:p>
        </w:tc>
        <w:tc>
          <w:tcPr>
            <w:tcW w:w="994" w:type="dxa"/>
            <w:gridSpan w:val="3"/>
            <w:vAlign w:val="bottom"/>
          </w:tcPr>
          <w:p w14:paraId="38A81FD4" w14:textId="77777777" w:rsidR="00B95B8C" w:rsidRDefault="00B95B8C">
            <w:pPr>
              <w:jc w:val="both"/>
            </w:pPr>
          </w:p>
        </w:tc>
        <w:tc>
          <w:tcPr>
            <w:tcW w:w="750" w:type="dxa"/>
            <w:gridSpan w:val="2"/>
            <w:vAlign w:val="bottom"/>
          </w:tcPr>
          <w:p w14:paraId="24D9CAC7" w14:textId="77777777" w:rsidR="00B95B8C" w:rsidRDefault="00B95B8C">
            <w:pPr>
              <w:jc w:val="both"/>
            </w:pPr>
          </w:p>
        </w:tc>
        <w:tc>
          <w:tcPr>
            <w:tcW w:w="749" w:type="dxa"/>
            <w:gridSpan w:val="2"/>
            <w:vAlign w:val="bottom"/>
          </w:tcPr>
          <w:p w14:paraId="52450810" w14:textId="77777777" w:rsidR="00B95B8C" w:rsidRDefault="00B95B8C">
            <w:pPr>
              <w:jc w:val="both"/>
            </w:pPr>
          </w:p>
        </w:tc>
      </w:tr>
      <w:tr w:rsidR="00B95B8C" w14:paraId="78F20AA6"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3A923E6D" w14:textId="77777777" w:rsidR="00B95B8C" w:rsidRDefault="00B95B8C">
            <w:pPr>
              <w:jc w:val="both"/>
            </w:pPr>
          </w:p>
        </w:tc>
        <w:tc>
          <w:tcPr>
            <w:tcW w:w="2145" w:type="dxa"/>
            <w:gridSpan w:val="3"/>
            <w:vAlign w:val="bottom"/>
          </w:tcPr>
          <w:p w14:paraId="1771B1D8" w14:textId="77777777" w:rsidR="00B95B8C" w:rsidRDefault="00B95B8C">
            <w:pPr>
              <w:jc w:val="both"/>
            </w:pPr>
          </w:p>
        </w:tc>
        <w:tc>
          <w:tcPr>
            <w:tcW w:w="988" w:type="dxa"/>
            <w:gridSpan w:val="2"/>
            <w:vAlign w:val="bottom"/>
          </w:tcPr>
          <w:p w14:paraId="7FC06190" w14:textId="77777777" w:rsidR="00B95B8C" w:rsidRDefault="00B95B8C">
            <w:pPr>
              <w:jc w:val="both"/>
            </w:pPr>
          </w:p>
        </w:tc>
        <w:tc>
          <w:tcPr>
            <w:tcW w:w="1114" w:type="dxa"/>
            <w:gridSpan w:val="3"/>
            <w:vAlign w:val="bottom"/>
          </w:tcPr>
          <w:p w14:paraId="126BD710" w14:textId="77777777" w:rsidR="00B95B8C" w:rsidRDefault="00B95B8C">
            <w:pPr>
              <w:jc w:val="both"/>
            </w:pPr>
          </w:p>
        </w:tc>
        <w:tc>
          <w:tcPr>
            <w:tcW w:w="994" w:type="dxa"/>
            <w:gridSpan w:val="2"/>
            <w:vAlign w:val="bottom"/>
          </w:tcPr>
          <w:p w14:paraId="4E263D21" w14:textId="77777777" w:rsidR="00B95B8C" w:rsidRDefault="00B95B8C">
            <w:pPr>
              <w:jc w:val="both"/>
            </w:pPr>
          </w:p>
        </w:tc>
        <w:tc>
          <w:tcPr>
            <w:tcW w:w="994" w:type="dxa"/>
            <w:gridSpan w:val="3"/>
            <w:vAlign w:val="bottom"/>
          </w:tcPr>
          <w:p w14:paraId="2C03FD4C" w14:textId="77777777" w:rsidR="00B95B8C" w:rsidRDefault="00B95B8C">
            <w:pPr>
              <w:jc w:val="both"/>
            </w:pPr>
          </w:p>
        </w:tc>
        <w:tc>
          <w:tcPr>
            <w:tcW w:w="750" w:type="dxa"/>
            <w:gridSpan w:val="2"/>
            <w:vAlign w:val="bottom"/>
          </w:tcPr>
          <w:p w14:paraId="30190C13" w14:textId="77777777" w:rsidR="00B95B8C" w:rsidRDefault="00B95B8C">
            <w:pPr>
              <w:jc w:val="both"/>
            </w:pPr>
          </w:p>
        </w:tc>
        <w:tc>
          <w:tcPr>
            <w:tcW w:w="749" w:type="dxa"/>
            <w:gridSpan w:val="2"/>
            <w:vAlign w:val="bottom"/>
          </w:tcPr>
          <w:p w14:paraId="4BF108F9" w14:textId="77777777" w:rsidR="00B95B8C" w:rsidRDefault="00B95B8C">
            <w:pPr>
              <w:jc w:val="both"/>
            </w:pPr>
          </w:p>
        </w:tc>
      </w:tr>
      <w:tr w:rsidR="00B95B8C" w14:paraId="16F3AB73"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788F8C78" w14:textId="77777777" w:rsidR="00B95B8C" w:rsidRDefault="00B95B8C">
            <w:pPr>
              <w:jc w:val="both"/>
            </w:pPr>
          </w:p>
        </w:tc>
        <w:tc>
          <w:tcPr>
            <w:tcW w:w="2145" w:type="dxa"/>
            <w:gridSpan w:val="3"/>
            <w:vAlign w:val="bottom"/>
          </w:tcPr>
          <w:p w14:paraId="360CD5B3" w14:textId="77777777" w:rsidR="00B95B8C" w:rsidRDefault="00B95B8C">
            <w:pPr>
              <w:jc w:val="both"/>
            </w:pPr>
          </w:p>
        </w:tc>
        <w:tc>
          <w:tcPr>
            <w:tcW w:w="988" w:type="dxa"/>
            <w:gridSpan w:val="2"/>
            <w:vAlign w:val="bottom"/>
          </w:tcPr>
          <w:p w14:paraId="256F027B" w14:textId="77777777" w:rsidR="00B95B8C" w:rsidRDefault="00B95B8C">
            <w:pPr>
              <w:jc w:val="both"/>
            </w:pPr>
          </w:p>
        </w:tc>
        <w:tc>
          <w:tcPr>
            <w:tcW w:w="1114" w:type="dxa"/>
            <w:gridSpan w:val="3"/>
            <w:vAlign w:val="bottom"/>
          </w:tcPr>
          <w:p w14:paraId="2EBEE2FB" w14:textId="77777777" w:rsidR="00B95B8C" w:rsidRDefault="00B95B8C">
            <w:pPr>
              <w:jc w:val="both"/>
            </w:pPr>
          </w:p>
        </w:tc>
        <w:tc>
          <w:tcPr>
            <w:tcW w:w="994" w:type="dxa"/>
            <w:gridSpan w:val="2"/>
            <w:vAlign w:val="bottom"/>
          </w:tcPr>
          <w:p w14:paraId="6C1676CC" w14:textId="77777777" w:rsidR="00B95B8C" w:rsidRDefault="00B95B8C">
            <w:pPr>
              <w:jc w:val="both"/>
            </w:pPr>
          </w:p>
        </w:tc>
        <w:tc>
          <w:tcPr>
            <w:tcW w:w="994" w:type="dxa"/>
            <w:gridSpan w:val="3"/>
            <w:vAlign w:val="bottom"/>
          </w:tcPr>
          <w:p w14:paraId="34D8521E" w14:textId="77777777" w:rsidR="00B95B8C" w:rsidRDefault="00B95B8C">
            <w:pPr>
              <w:jc w:val="both"/>
            </w:pPr>
          </w:p>
        </w:tc>
        <w:tc>
          <w:tcPr>
            <w:tcW w:w="750" w:type="dxa"/>
            <w:gridSpan w:val="2"/>
            <w:vAlign w:val="bottom"/>
          </w:tcPr>
          <w:p w14:paraId="69D312DA" w14:textId="77777777" w:rsidR="00B95B8C" w:rsidRDefault="00B95B8C">
            <w:pPr>
              <w:jc w:val="both"/>
            </w:pPr>
          </w:p>
        </w:tc>
        <w:tc>
          <w:tcPr>
            <w:tcW w:w="749" w:type="dxa"/>
            <w:gridSpan w:val="2"/>
            <w:vAlign w:val="bottom"/>
          </w:tcPr>
          <w:p w14:paraId="618719BF" w14:textId="77777777" w:rsidR="00B95B8C" w:rsidRDefault="00B95B8C">
            <w:pPr>
              <w:jc w:val="both"/>
            </w:pPr>
          </w:p>
        </w:tc>
      </w:tr>
      <w:tr w:rsidR="00B95B8C" w14:paraId="525A7826"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8" w:type="dxa"/>
          <w:wAfter w:w="490" w:type="dxa"/>
          <w:trHeight w:hRule="exact" w:val="240"/>
        </w:trPr>
        <w:tc>
          <w:tcPr>
            <w:tcW w:w="1248" w:type="dxa"/>
            <w:gridSpan w:val="2"/>
            <w:vAlign w:val="bottom"/>
          </w:tcPr>
          <w:p w14:paraId="1D05264F" w14:textId="77777777" w:rsidR="00B95B8C" w:rsidRDefault="00B95B8C">
            <w:pPr>
              <w:jc w:val="both"/>
            </w:pPr>
          </w:p>
        </w:tc>
        <w:tc>
          <w:tcPr>
            <w:tcW w:w="2145" w:type="dxa"/>
            <w:gridSpan w:val="3"/>
            <w:vAlign w:val="bottom"/>
          </w:tcPr>
          <w:p w14:paraId="699B5BC5" w14:textId="77777777" w:rsidR="00B95B8C" w:rsidRDefault="00B95B8C">
            <w:pPr>
              <w:jc w:val="both"/>
            </w:pPr>
          </w:p>
        </w:tc>
        <w:tc>
          <w:tcPr>
            <w:tcW w:w="988" w:type="dxa"/>
            <w:gridSpan w:val="2"/>
            <w:vAlign w:val="bottom"/>
          </w:tcPr>
          <w:p w14:paraId="081C81D1" w14:textId="77777777" w:rsidR="00B95B8C" w:rsidRDefault="00B95B8C">
            <w:pPr>
              <w:jc w:val="both"/>
            </w:pPr>
          </w:p>
        </w:tc>
        <w:tc>
          <w:tcPr>
            <w:tcW w:w="1114" w:type="dxa"/>
            <w:gridSpan w:val="3"/>
            <w:vAlign w:val="bottom"/>
          </w:tcPr>
          <w:p w14:paraId="48ACDBF5" w14:textId="77777777" w:rsidR="00B95B8C" w:rsidRDefault="00B95B8C">
            <w:pPr>
              <w:jc w:val="both"/>
            </w:pPr>
          </w:p>
        </w:tc>
        <w:tc>
          <w:tcPr>
            <w:tcW w:w="994" w:type="dxa"/>
            <w:gridSpan w:val="2"/>
            <w:vAlign w:val="bottom"/>
          </w:tcPr>
          <w:p w14:paraId="2A7F2637" w14:textId="77777777" w:rsidR="00B95B8C" w:rsidRDefault="00B95B8C">
            <w:pPr>
              <w:jc w:val="both"/>
            </w:pPr>
          </w:p>
        </w:tc>
        <w:tc>
          <w:tcPr>
            <w:tcW w:w="994" w:type="dxa"/>
            <w:gridSpan w:val="3"/>
            <w:vAlign w:val="bottom"/>
          </w:tcPr>
          <w:p w14:paraId="6AE9C825" w14:textId="77777777" w:rsidR="00B95B8C" w:rsidRDefault="00B95B8C">
            <w:pPr>
              <w:jc w:val="both"/>
            </w:pPr>
          </w:p>
        </w:tc>
        <w:tc>
          <w:tcPr>
            <w:tcW w:w="750" w:type="dxa"/>
            <w:gridSpan w:val="2"/>
            <w:vAlign w:val="bottom"/>
          </w:tcPr>
          <w:p w14:paraId="25B02E2D" w14:textId="77777777" w:rsidR="00B95B8C" w:rsidRDefault="00B95B8C">
            <w:pPr>
              <w:jc w:val="both"/>
            </w:pPr>
          </w:p>
        </w:tc>
        <w:tc>
          <w:tcPr>
            <w:tcW w:w="749" w:type="dxa"/>
            <w:gridSpan w:val="2"/>
            <w:vAlign w:val="bottom"/>
          </w:tcPr>
          <w:p w14:paraId="72E83C33" w14:textId="77777777" w:rsidR="00B95B8C" w:rsidRDefault="00B95B8C">
            <w:pPr>
              <w:jc w:val="both"/>
            </w:pPr>
          </w:p>
        </w:tc>
      </w:tr>
      <w:tr w:rsidR="00B95B8C" w14:paraId="4610D2C4"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tcPr>
          <w:p w14:paraId="313DC94D" w14:textId="77777777" w:rsidR="00B95B8C" w:rsidRDefault="00B95B8C" w:rsidP="00B95B8C">
            <w:pPr>
              <w:spacing w:after="160" w:line="259" w:lineRule="auto"/>
            </w:pPr>
          </w:p>
        </w:tc>
        <w:tc>
          <w:tcPr>
            <w:tcW w:w="1872" w:type="dxa"/>
            <w:gridSpan w:val="3"/>
            <w:vAlign w:val="bottom"/>
          </w:tcPr>
          <w:p w14:paraId="2A604B4B" w14:textId="77777777" w:rsidR="00B95B8C" w:rsidRDefault="00B95B8C">
            <w:pPr>
              <w:jc w:val="both"/>
            </w:pPr>
          </w:p>
        </w:tc>
        <w:tc>
          <w:tcPr>
            <w:tcW w:w="1000" w:type="dxa"/>
            <w:gridSpan w:val="2"/>
            <w:vAlign w:val="bottom"/>
          </w:tcPr>
          <w:p w14:paraId="4B353830" w14:textId="77777777" w:rsidR="00B95B8C" w:rsidRDefault="00B95B8C">
            <w:pPr>
              <w:jc w:val="both"/>
            </w:pPr>
          </w:p>
        </w:tc>
        <w:tc>
          <w:tcPr>
            <w:tcW w:w="1138" w:type="dxa"/>
            <w:gridSpan w:val="3"/>
            <w:vAlign w:val="bottom"/>
          </w:tcPr>
          <w:p w14:paraId="53B96F44" w14:textId="77777777" w:rsidR="00B95B8C" w:rsidRDefault="00B95B8C">
            <w:pPr>
              <w:jc w:val="both"/>
            </w:pPr>
          </w:p>
        </w:tc>
        <w:tc>
          <w:tcPr>
            <w:tcW w:w="999" w:type="dxa"/>
            <w:gridSpan w:val="2"/>
            <w:vAlign w:val="bottom"/>
          </w:tcPr>
          <w:p w14:paraId="0BEE57C7" w14:textId="77777777" w:rsidR="00B95B8C" w:rsidRDefault="00B95B8C">
            <w:pPr>
              <w:jc w:val="both"/>
            </w:pPr>
          </w:p>
        </w:tc>
        <w:tc>
          <w:tcPr>
            <w:tcW w:w="1015" w:type="dxa"/>
            <w:gridSpan w:val="3"/>
            <w:vAlign w:val="bottom"/>
          </w:tcPr>
          <w:p w14:paraId="51AA1920" w14:textId="77777777" w:rsidR="00B95B8C" w:rsidRDefault="00B95B8C">
            <w:pPr>
              <w:jc w:val="both"/>
            </w:pPr>
          </w:p>
        </w:tc>
        <w:tc>
          <w:tcPr>
            <w:tcW w:w="909" w:type="dxa"/>
            <w:gridSpan w:val="2"/>
            <w:vAlign w:val="bottom"/>
          </w:tcPr>
          <w:p w14:paraId="0592C46F" w14:textId="77777777" w:rsidR="00B95B8C" w:rsidRDefault="00B95B8C">
            <w:pPr>
              <w:jc w:val="both"/>
            </w:pPr>
          </w:p>
        </w:tc>
        <w:tc>
          <w:tcPr>
            <w:tcW w:w="848" w:type="dxa"/>
            <w:gridSpan w:val="2"/>
            <w:vAlign w:val="bottom"/>
          </w:tcPr>
          <w:p w14:paraId="6A8687B3" w14:textId="77777777" w:rsidR="00B95B8C" w:rsidRDefault="00B95B8C">
            <w:pPr>
              <w:jc w:val="both"/>
            </w:pPr>
          </w:p>
        </w:tc>
      </w:tr>
      <w:tr w:rsidR="00B95B8C" w14:paraId="5A144EED"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9" w:type="dxa"/>
          <w:trHeight w:val="240"/>
        </w:trPr>
        <w:tc>
          <w:tcPr>
            <w:tcW w:w="9481" w:type="dxa"/>
            <w:gridSpan w:val="21"/>
            <w:vAlign w:val="bottom"/>
            <w:hideMark/>
          </w:tcPr>
          <w:p w14:paraId="2466293A" w14:textId="77777777" w:rsidR="00B95B8C" w:rsidRDefault="00B95B8C">
            <w:pPr>
              <w:jc w:val="center"/>
              <w:rPr>
                <w:rFonts w:ascii="Arial"/>
                <w:b/>
              </w:rPr>
            </w:pPr>
          </w:p>
          <w:p w14:paraId="36B02C3B" w14:textId="77777777" w:rsidR="00B95B8C" w:rsidRDefault="00B95B8C">
            <w:pPr>
              <w:jc w:val="center"/>
              <w:rPr>
                <w:rFonts w:ascii="Arial"/>
                <w:b/>
              </w:rPr>
            </w:pPr>
          </w:p>
          <w:p w14:paraId="7CABC384" w14:textId="77777777" w:rsidR="00B95B8C" w:rsidRDefault="00B95B8C">
            <w:pPr>
              <w:jc w:val="center"/>
              <w:rPr>
                <w:rFonts w:ascii="Arial"/>
                <w:b/>
              </w:rPr>
            </w:pPr>
          </w:p>
          <w:p w14:paraId="0E7282E5" w14:textId="64789603" w:rsidR="00B95B8C" w:rsidRDefault="00B95B8C">
            <w:pPr>
              <w:jc w:val="center"/>
            </w:pPr>
            <w:r>
              <w:rPr>
                <w:rFonts w:ascii="Arial"/>
                <w:b/>
              </w:rPr>
              <w:lastRenderedPageBreak/>
              <w:t>TABELA DE SAL</w:t>
            </w:r>
            <w:r>
              <w:rPr>
                <w:rFonts w:ascii="Arial"/>
                <w:b/>
              </w:rPr>
              <w:t>Á</w:t>
            </w:r>
            <w:r>
              <w:rPr>
                <w:rFonts w:ascii="Arial"/>
                <w:b/>
              </w:rPr>
              <w:t>RIO - ENSINO FUNDAMENTAL</w:t>
            </w:r>
          </w:p>
        </w:tc>
      </w:tr>
      <w:tr w:rsidR="00B95B8C" w14:paraId="5C9241A2"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5824BBBA" w14:textId="77777777" w:rsidR="00B95B8C" w:rsidRDefault="00B95B8C">
            <w:pPr>
              <w:jc w:val="both"/>
            </w:pPr>
            <w:r>
              <w:rPr>
                <w:rFonts w:ascii="Arial"/>
                <w:b/>
              </w:rPr>
              <w:lastRenderedPageBreak/>
              <w:t>BASE</w:t>
            </w:r>
          </w:p>
        </w:tc>
        <w:tc>
          <w:tcPr>
            <w:tcW w:w="1872" w:type="dxa"/>
            <w:gridSpan w:val="3"/>
            <w:vAlign w:val="bottom"/>
            <w:hideMark/>
          </w:tcPr>
          <w:p w14:paraId="1442C26A" w14:textId="77777777" w:rsidR="00B95B8C" w:rsidRDefault="00B95B8C">
            <w:pPr>
              <w:jc w:val="both"/>
            </w:pPr>
            <w:r>
              <w:rPr>
                <w:rFonts w:ascii="Arial"/>
                <w:b/>
              </w:rPr>
              <w:t>1750,0000</w:t>
            </w:r>
          </w:p>
        </w:tc>
        <w:tc>
          <w:tcPr>
            <w:tcW w:w="1000" w:type="dxa"/>
            <w:gridSpan w:val="2"/>
            <w:vAlign w:val="bottom"/>
          </w:tcPr>
          <w:p w14:paraId="602908F0" w14:textId="77777777" w:rsidR="00B95B8C" w:rsidRDefault="00B95B8C">
            <w:pPr>
              <w:jc w:val="both"/>
            </w:pPr>
          </w:p>
        </w:tc>
        <w:tc>
          <w:tcPr>
            <w:tcW w:w="1138" w:type="dxa"/>
            <w:gridSpan w:val="3"/>
            <w:vAlign w:val="bottom"/>
          </w:tcPr>
          <w:p w14:paraId="2148D461" w14:textId="77777777" w:rsidR="00B95B8C" w:rsidRDefault="00B95B8C">
            <w:pPr>
              <w:jc w:val="both"/>
            </w:pPr>
          </w:p>
        </w:tc>
        <w:tc>
          <w:tcPr>
            <w:tcW w:w="999" w:type="dxa"/>
            <w:gridSpan w:val="2"/>
            <w:vAlign w:val="bottom"/>
          </w:tcPr>
          <w:p w14:paraId="02084404" w14:textId="77777777" w:rsidR="00B95B8C" w:rsidRDefault="00B95B8C">
            <w:pPr>
              <w:jc w:val="both"/>
            </w:pPr>
          </w:p>
        </w:tc>
        <w:tc>
          <w:tcPr>
            <w:tcW w:w="1015" w:type="dxa"/>
            <w:gridSpan w:val="3"/>
            <w:vAlign w:val="bottom"/>
          </w:tcPr>
          <w:p w14:paraId="1225F877" w14:textId="77777777" w:rsidR="00B95B8C" w:rsidRDefault="00B95B8C">
            <w:pPr>
              <w:jc w:val="both"/>
            </w:pPr>
          </w:p>
        </w:tc>
        <w:tc>
          <w:tcPr>
            <w:tcW w:w="909" w:type="dxa"/>
            <w:gridSpan w:val="2"/>
            <w:vAlign w:val="bottom"/>
          </w:tcPr>
          <w:p w14:paraId="55B9AABF" w14:textId="77777777" w:rsidR="00B95B8C" w:rsidRDefault="00B95B8C">
            <w:pPr>
              <w:jc w:val="both"/>
            </w:pPr>
          </w:p>
        </w:tc>
        <w:tc>
          <w:tcPr>
            <w:tcW w:w="848" w:type="dxa"/>
            <w:gridSpan w:val="2"/>
            <w:vAlign w:val="bottom"/>
          </w:tcPr>
          <w:p w14:paraId="4ED85719" w14:textId="77777777" w:rsidR="00B95B8C" w:rsidRDefault="00B95B8C">
            <w:pPr>
              <w:jc w:val="both"/>
            </w:pPr>
          </w:p>
        </w:tc>
      </w:tr>
      <w:tr w:rsidR="00B95B8C" w14:paraId="0A98FA10"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tcPr>
          <w:p w14:paraId="71ECBEBD" w14:textId="77777777" w:rsidR="00B95B8C" w:rsidRDefault="00B95B8C">
            <w:pPr>
              <w:jc w:val="both"/>
            </w:pPr>
          </w:p>
        </w:tc>
        <w:tc>
          <w:tcPr>
            <w:tcW w:w="1872" w:type="dxa"/>
            <w:gridSpan w:val="3"/>
            <w:vAlign w:val="bottom"/>
          </w:tcPr>
          <w:p w14:paraId="225E3F2A" w14:textId="77777777" w:rsidR="00B95B8C" w:rsidRDefault="00B95B8C">
            <w:pPr>
              <w:jc w:val="both"/>
            </w:pPr>
          </w:p>
        </w:tc>
        <w:tc>
          <w:tcPr>
            <w:tcW w:w="1000" w:type="dxa"/>
            <w:gridSpan w:val="2"/>
            <w:vAlign w:val="bottom"/>
          </w:tcPr>
          <w:p w14:paraId="14A9F452" w14:textId="77777777" w:rsidR="00B95B8C" w:rsidRDefault="00B95B8C">
            <w:pPr>
              <w:jc w:val="both"/>
            </w:pPr>
          </w:p>
        </w:tc>
        <w:tc>
          <w:tcPr>
            <w:tcW w:w="1138" w:type="dxa"/>
            <w:gridSpan w:val="3"/>
            <w:vAlign w:val="bottom"/>
          </w:tcPr>
          <w:p w14:paraId="570E9AE5" w14:textId="77777777" w:rsidR="00B95B8C" w:rsidRDefault="00B95B8C">
            <w:pPr>
              <w:jc w:val="both"/>
            </w:pPr>
          </w:p>
        </w:tc>
        <w:tc>
          <w:tcPr>
            <w:tcW w:w="999" w:type="dxa"/>
            <w:gridSpan w:val="2"/>
            <w:vAlign w:val="bottom"/>
          </w:tcPr>
          <w:p w14:paraId="66592A5E" w14:textId="77777777" w:rsidR="00B95B8C" w:rsidRDefault="00B95B8C">
            <w:pPr>
              <w:jc w:val="both"/>
            </w:pPr>
          </w:p>
        </w:tc>
        <w:tc>
          <w:tcPr>
            <w:tcW w:w="1015" w:type="dxa"/>
            <w:gridSpan w:val="3"/>
            <w:vAlign w:val="bottom"/>
          </w:tcPr>
          <w:p w14:paraId="05BB3690" w14:textId="77777777" w:rsidR="00B95B8C" w:rsidRDefault="00B95B8C">
            <w:pPr>
              <w:jc w:val="both"/>
            </w:pPr>
          </w:p>
        </w:tc>
        <w:tc>
          <w:tcPr>
            <w:tcW w:w="909" w:type="dxa"/>
            <w:gridSpan w:val="2"/>
            <w:vAlign w:val="bottom"/>
          </w:tcPr>
          <w:p w14:paraId="7A28E0B1" w14:textId="77777777" w:rsidR="00B95B8C" w:rsidRDefault="00B95B8C">
            <w:pPr>
              <w:jc w:val="both"/>
            </w:pPr>
          </w:p>
        </w:tc>
        <w:tc>
          <w:tcPr>
            <w:tcW w:w="848" w:type="dxa"/>
            <w:gridSpan w:val="2"/>
            <w:vAlign w:val="bottom"/>
          </w:tcPr>
          <w:p w14:paraId="0D40D0DA" w14:textId="77777777" w:rsidR="00B95B8C" w:rsidRDefault="00B95B8C">
            <w:pPr>
              <w:jc w:val="both"/>
            </w:pPr>
          </w:p>
        </w:tc>
      </w:tr>
      <w:tr w:rsidR="00B95B8C" w14:paraId="1A5C2E86"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29BDFA80" w14:textId="77777777" w:rsidR="00B95B8C" w:rsidRDefault="00B95B8C">
            <w:pPr>
              <w:jc w:val="both"/>
            </w:pPr>
            <w:r>
              <w:rPr>
                <w:rFonts w:ascii="Arial"/>
                <w:b/>
              </w:rPr>
              <w:t>PADR</w:t>
            </w:r>
            <w:r>
              <w:rPr>
                <w:rFonts w:ascii="Arial"/>
                <w:b/>
              </w:rPr>
              <w:t>Ã</w:t>
            </w:r>
            <w:r>
              <w:rPr>
                <w:rFonts w:ascii="Arial"/>
                <w:b/>
              </w:rPr>
              <w:t>O</w:t>
            </w:r>
          </w:p>
        </w:tc>
        <w:tc>
          <w:tcPr>
            <w:tcW w:w="1872" w:type="dxa"/>
            <w:gridSpan w:val="3"/>
            <w:vAlign w:val="bottom"/>
            <w:hideMark/>
          </w:tcPr>
          <w:p w14:paraId="783FCD4C" w14:textId="77777777" w:rsidR="00B95B8C" w:rsidRDefault="00B95B8C">
            <w:pPr>
              <w:jc w:val="both"/>
            </w:pPr>
            <w:r>
              <w:rPr>
                <w:rFonts w:ascii="Arial"/>
                <w:b/>
              </w:rPr>
              <w:t>MULTIPLICADOR</w:t>
            </w:r>
          </w:p>
        </w:tc>
        <w:tc>
          <w:tcPr>
            <w:tcW w:w="4152" w:type="dxa"/>
            <w:gridSpan w:val="10"/>
            <w:vAlign w:val="bottom"/>
            <w:hideMark/>
          </w:tcPr>
          <w:p w14:paraId="42B3E3C8" w14:textId="77777777" w:rsidR="00B95B8C" w:rsidRDefault="00B95B8C">
            <w:pPr>
              <w:jc w:val="center"/>
            </w:pPr>
            <w:r>
              <w:rPr>
                <w:rFonts w:ascii="Arial"/>
                <w:b/>
              </w:rPr>
              <w:t>N</w:t>
            </w:r>
            <w:r>
              <w:rPr>
                <w:rFonts w:ascii="Arial"/>
                <w:b/>
              </w:rPr>
              <w:t>Í</w:t>
            </w:r>
            <w:r>
              <w:rPr>
                <w:rFonts w:ascii="Arial"/>
                <w:b/>
              </w:rPr>
              <w:t xml:space="preserve">VEIS </w:t>
            </w:r>
            <w:proofErr w:type="gramStart"/>
            <w:r>
              <w:rPr>
                <w:rFonts w:ascii="Arial"/>
                <w:b/>
              </w:rPr>
              <w:t>DE  CAPACITA</w:t>
            </w:r>
            <w:r>
              <w:rPr>
                <w:rFonts w:ascii="Arial"/>
                <w:b/>
              </w:rPr>
              <w:t>ÇÃ</w:t>
            </w:r>
            <w:r>
              <w:rPr>
                <w:rFonts w:ascii="Arial"/>
                <w:b/>
              </w:rPr>
              <w:t>O</w:t>
            </w:r>
            <w:proofErr w:type="gramEnd"/>
          </w:p>
        </w:tc>
        <w:tc>
          <w:tcPr>
            <w:tcW w:w="909" w:type="dxa"/>
            <w:gridSpan w:val="2"/>
            <w:vAlign w:val="bottom"/>
          </w:tcPr>
          <w:p w14:paraId="0A363D36" w14:textId="77777777" w:rsidR="00B95B8C" w:rsidRDefault="00B95B8C">
            <w:pPr>
              <w:jc w:val="both"/>
            </w:pPr>
          </w:p>
        </w:tc>
        <w:tc>
          <w:tcPr>
            <w:tcW w:w="848" w:type="dxa"/>
            <w:gridSpan w:val="2"/>
            <w:vAlign w:val="bottom"/>
          </w:tcPr>
          <w:p w14:paraId="5DD6F404" w14:textId="77777777" w:rsidR="00B95B8C" w:rsidRDefault="00B95B8C">
            <w:pPr>
              <w:jc w:val="both"/>
            </w:pPr>
          </w:p>
        </w:tc>
      </w:tr>
      <w:tr w:rsidR="00B95B8C" w14:paraId="4B2BA6A5"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340"/>
        </w:trPr>
        <w:tc>
          <w:tcPr>
            <w:tcW w:w="1116" w:type="dxa"/>
            <w:gridSpan w:val="2"/>
            <w:vAlign w:val="bottom"/>
          </w:tcPr>
          <w:p w14:paraId="5D7181D3" w14:textId="77777777" w:rsidR="00B95B8C" w:rsidRDefault="00B95B8C">
            <w:pPr>
              <w:jc w:val="both"/>
            </w:pPr>
          </w:p>
        </w:tc>
        <w:tc>
          <w:tcPr>
            <w:tcW w:w="1872" w:type="dxa"/>
            <w:gridSpan w:val="3"/>
            <w:vAlign w:val="bottom"/>
          </w:tcPr>
          <w:p w14:paraId="668E6FDD" w14:textId="77777777" w:rsidR="00B95B8C" w:rsidRDefault="00B95B8C">
            <w:pPr>
              <w:jc w:val="both"/>
            </w:pPr>
          </w:p>
        </w:tc>
        <w:tc>
          <w:tcPr>
            <w:tcW w:w="1000" w:type="dxa"/>
            <w:gridSpan w:val="2"/>
            <w:vAlign w:val="bottom"/>
            <w:hideMark/>
          </w:tcPr>
          <w:p w14:paraId="016666ED" w14:textId="77777777" w:rsidR="00B95B8C" w:rsidRDefault="00B95B8C">
            <w:pPr>
              <w:jc w:val="center"/>
            </w:pPr>
            <w:r>
              <w:rPr>
                <w:rFonts w:ascii="Arial"/>
                <w:b/>
                <w:sz w:val="28"/>
              </w:rPr>
              <w:t>I</w:t>
            </w:r>
          </w:p>
        </w:tc>
        <w:tc>
          <w:tcPr>
            <w:tcW w:w="1138" w:type="dxa"/>
            <w:gridSpan w:val="3"/>
            <w:vAlign w:val="bottom"/>
            <w:hideMark/>
          </w:tcPr>
          <w:p w14:paraId="50874C51" w14:textId="77777777" w:rsidR="00B95B8C" w:rsidRDefault="00B95B8C">
            <w:pPr>
              <w:jc w:val="center"/>
            </w:pPr>
            <w:r>
              <w:rPr>
                <w:rFonts w:ascii="Arial"/>
                <w:b/>
                <w:sz w:val="28"/>
              </w:rPr>
              <w:t>II</w:t>
            </w:r>
          </w:p>
        </w:tc>
        <w:tc>
          <w:tcPr>
            <w:tcW w:w="999" w:type="dxa"/>
            <w:gridSpan w:val="2"/>
            <w:vAlign w:val="bottom"/>
            <w:hideMark/>
          </w:tcPr>
          <w:p w14:paraId="71879E6F" w14:textId="77777777" w:rsidR="00B95B8C" w:rsidRDefault="00B95B8C">
            <w:pPr>
              <w:jc w:val="center"/>
            </w:pPr>
            <w:r>
              <w:rPr>
                <w:rFonts w:ascii="Arial"/>
                <w:b/>
                <w:sz w:val="28"/>
              </w:rPr>
              <w:t>III</w:t>
            </w:r>
          </w:p>
        </w:tc>
        <w:tc>
          <w:tcPr>
            <w:tcW w:w="1015" w:type="dxa"/>
            <w:gridSpan w:val="3"/>
            <w:vAlign w:val="bottom"/>
            <w:hideMark/>
          </w:tcPr>
          <w:p w14:paraId="7AD5F9EA" w14:textId="77777777" w:rsidR="00B95B8C" w:rsidRDefault="00B95B8C">
            <w:pPr>
              <w:jc w:val="center"/>
            </w:pPr>
            <w:r>
              <w:rPr>
                <w:rFonts w:ascii="Arial"/>
                <w:b/>
                <w:sz w:val="28"/>
              </w:rPr>
              <w:t>IV</w:t>
            </w:r>
          </w:p>
        </w:tc>
        <w:tc>
          <w:tcPr>
            <w:tcW w:w="909" w:type="dxa"/>
            <w:gridSpan w:val="2"/>
            <w:vAlign w:val="bottom"/>
          </w:tcPr>
          <w:p w14:paraId="7DE16DEE" w14:textId="77777777" w:rsidR="00B95B8C" w:rsidRDefault="00B95B8C">
            <w:pPr>
              <w:jc w:val="both"/>
            </w:pPr>
          </w:p>
        </w:tc>
        <w:tc>
          <w:tcPr>
            <w:tcW w:w="848" w:type="dxa"/>
            <w:gridSpan w:val="2"/>
            <w:vAlign w:val="bottom"/>
          </w:tcPr>
          <w:p w14:paraId="4C434144" w14:textId="77777777" w:rsidR="00B95B8C" w:rsidRDefault="00B95B8C">
            <w:pPr>
              <w:jc w:val="both"/>
            </w:pPr>
          </w:p>
        </w:tc>
      </w:tr>
      <w:tr w:rsidR="00B95B8C" w14:paraId="746DB63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64A4D2B8" w14:textId="77777777" w:rsidR="00B95B8C" w:rsidRDefault="00B95B8C">
            <w:pPr>
              <w:jc w:val="both"/>
            </w:pPr>
            <w:r>
              <w:rPr>
                <w:rFonts w:ascii="Arial"/>
              </w:rPr>
              <w:t>P01</w:t>
            </w:r>
          </w:p>
        </w:tc>
        <w:tc>
          <w:tcPr>
            <w:tcW w:w="1872" w:type="dxa"/>
            <w:gridSpan w:val="3"/>
            <w:vAlign w:val="bottom"/>
            <w:hideMark/>
          </w:tcPr>
          <w:p w14:paraId="2234C153" w14:textId="77777777" w:rsidR="00B95B8C" w:rsidRDefault="00B95B8C">
            <w:pPr>
              <w:jc w:val="both"/>
            </w:pPr>
            <w:r>
              <w:rPr>
                <w:rFonts w:ascii="Arial"/>
              </w:rPr>
              <w:t>1,0000</w:t>
            </w:r>
          </w:p>
        </w:tc>
        <w:tc>
          <w:tcPr>
            <w:tcW w:w="1000" w:type="dxa"/>
            <w:gridSpan w:val="2"/>
            <w:vAlign w:val="bottom"/>
            <w:hideMark/>
          </w:tcPr>
          <w:p w14:paraId="5CE956E1" w14:textId="77777777" w:rsidR="00B95B8C" w:rsidRDefault="00B95B8C">
            <w:pPr>
              <w:jc w:val="both"/>
            </w:pPr>
            <w:r>
              <w:rPr>
                <w:rFonts w:ascii="Arial"/>
              </w:rPr>
              <w:t>1750,00</w:t>
            </w:r>
          </w:p>
        </w:tc>
        <w:tc>
          <w:tcPr>
            <w:tcW w:w="1138" w:type="dxa"/>
            <w:gridSpan w:val="3"/>
            <w:vAlign w:val="bottom"/>
            <w:hideMark/>
          </w:tcPr>
          <w:p w14:paraId="7EB6EBBF" w14:textId="77777777" w:rsidR="00B95B8C" w:rsidRDefault="00B95B8C">
            <w:pPr>
              <w:jc w:val="both"/>
            </w:pPr>
            <w:r>
              <w:rPr>
                <w:rFonts w:ascii="Arial"/>
              </w:rPr>
              <w:t>1802,50</w:t>
            </w:r>
          </w:p>
        </w:tc>
        <w:tc>
          <w:tcPr>
            <w:tcW w:w="999" w:type="dxa"/>
            <w:gridSpan w:val="2"/>
            <w:vAlign w:val="bottom"/>
            <w:hideMark/>
          </w:tcPr>
          <w:p w14:paraId="4A7F01D0" w14:textId="77777777" w:rsidR="00B95B8C" w:rsidRDefault="00B95B8C">
            <w:pPr>
              <w:jc w:val="both"/>
            </w:pPr>
            <w:r>
              <w:rPr>
                <w:rFonts w:ascii="Arial"/>
              </w:rPr>
              <w:t>1856,58</w:t>
            </w:r>
          </w:p>
        </w:tc>
        <w:tc>
          <w:tcPr>
            <w:tcW w:w="1015" w:type="dxa"/>
            <w:gridSpan w:val="3"/>
            <w:vAlign w:val="bottom"/>
            <w:hideMark/>
          </w:tcPr>
          <w:p w14:paraId="0575531F" w14:textId="77777777" w:rsidR="00B95B8C" w:rsidRDefault="00B95B8C">
            <w:pPr>
              <w:jc w:val="both"/>
            </w:pPr>
            <w:r>
              <w:rPr>
                <w:rFonts w:ascii="Arial"/>
              </w:rPr>
              <w:t>1912,27</w:t>
            </w:r>
          </w:p>
        </w:tc>
        <w:tc>
          <w:tcPr>
            <w:tcW w:w="909" w:type="dxa"/>
            <w:gridSpan w:val="2"/>
            <w:vAlign w:val="bottom"/>
          </w:tcPr>
          <w:p w14:paraId="0102757A" w14:textId="77777777" w:rsidR="00B95B8C" w:rsidRDefault="00B95B8C">
            <w:pPr>
              <w:jc w:val="both"/>
            </w:pPr>
          </w:p>
        </w:tc>
        <w:tc>
          <w:tcPr>
            <w:tcW w:w="848" w:type="dxa"/>
            <w:gridSpan w:val="2"/>
            <w:vAlign w:val="bottom"/>
          </w:tcPr>
          <w:p w14:paraId="5661790C" w14:textId="77777777" w:rsidR="00B95B8C" w:rsidRDefault="00B95B8C">
            <w:pPr>
              <w:jc w:val="both"/>
            </w:pPr>
          </w:p>
        </w:tc>
      </w:tr>
      <w:tr w:rsidR="00B95B8C" w14:paraId="397F9928"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2FF581FA" w14:textId="77777777" w:rsidR="00B95B8C" w:rsidRDefault="00B95B8C">
            <w:pPr>
              <w:jc w:val="both"/>
            </w:pPr>
            <w:r>
              <w:rPr>
                <w:rFonts w:ascii="Arial"/>
              </w:rPr>
              <w:t>P02</w:t>
            </w:r>
          </w:p>
        </w:tc>
        <w:tc>
          <w:tcPr>
            <w:tcW w:w="1872" w:type="dxa"/>
            <w:gridSpan w:val="3"/>
            <w:vAlign w:val="bottom"/>
            <w:hideMark/>
          </w:tcPr>
          <w:p w14:paraId="78882DA8" w14:textId="77777777" w:rsidR="00B95B8C" w:rsidRDefault="00B95B8C">
            <w:pPr>
              <w:jc w:val="both"/>
            </w:pPr>
            <w:r>
              <w:rPr>
                <w:rFonts w:ascii="Arial"/>
              </w:rPr>
              <w:t>1,0400</w:t>
            </w:r>
          </w:p>
        </w:tc>
        <w:tc>
          <w:tcPr>
            <w:tcW w:w="1000" w:type="dxa"/>
            <w:gridSpan w:val="2"/>
            <w:vAlign w:val="bottom"/>
            <w:hideMark/>
          </w:tcPr>
          <w:p w14:paraId="1B4C7E12" w14:textId="77777777" w:rsidR="00B95B8C" w:rsidRDefault="00B95B8C">
            <w:pPr>
              <w:jc w:val="both"/>
            </w:pPr>
            <w:r>
              <w:rPr>
                <w:rFonts w:ascii="Arial"/>
              </w:rPr>
              <w:t>1820,00</w:t>
            </w:r>
          </w:p>
        </w:tc>
        <w:tc>
          <w:tcPr>
            <w:tcW w:w="1138" w:type="dxa"/>
            <w:gridSpan w:val="3"/>
            <w:vAlign w:val="bottom"/>
            <w:hideMark/>
          </w:tcPr>
          <w:p w14:paraId="608D2BB7" w14:textId="77777777" w:rsidR="00B95B8C" w:rsidRDefault="00B95B8C">
            <w:pPr>
              <w:jc w:val="both"/>
            </w:pPr>
            <w:r>
              <w:rPr>
                <w:rFonts w:ascii="Arial"/>
              </w:rPr>
              <w:t>1874,60</w:t>
            </w:r>
          </w:p>
        </w:tc>
        <w:tc>
          <w:tcPr>
            <w:tcW w:w="999" w:type="dxa"/>
            <w:gridSpan w:val="2"/>
            <w:vAlign w:val="bottom"/>
            <w:hideMark/>
          </w:tcPr>
          <w:p w14:paraId="22D2E7A5" w14:textId="77777777" w:rsidR="00B95B8C" w:rsidRDefault="00B95B8C">
            <w:pPr>
              <w:jc w:val="both"/>
            </w:pPr>
            <w:r>
              <w:rPr>
                <w:rFonts w:ascii="Arial"/>
              </w:rPr>
              <w:t>1930,84</w:t>
            </w:r>
          </w:p>
        </w:tc>
        <w:tc>
          <w:tcPr>
            <w:tcW w:w="1015" w:type="dxa"/>
            <w:gridSpan w:val="3"/>
            <w:vAlign w:val="bottom"/>
            <w:hideMark/>
          </w:tcPr>
          <w:p w14:paraId="100D6874" w14:textId="77777777" w:rsidR="00B95B8C" w:rsidRDefault="00B95B8C">
            <w:pPr>
              <w:jc w:val="both"/>
            </w:pPr>
            <w:r>
              <w:rPr>
                <w:rFonts w:ascii="Arial"/>
              </w:rPr>
              <w:t>1988,76</w:t>
            </w:r>
          </w:p>
        </w:tc>
        <w:tc>
          <w:tcPr>
            <w:tcW w:w="909" w:type="dxa"/>
            <w:gridSpan w:val="2"/>
            <w:vAlign w:val="bottom"/>
          </w:tcPr>
          <w:p w14:paraId="6D6CF6DD" w14:textId="77777777" w:rsidR="00B95B8C" w:rsidRDefault="00B95B8C">
            <w:pPr>
              <w:jc w:val="both"/>
            </w:pPr>
          </w:p>
        </w:tc>
        <w:tc>
          <w:tcPr>
            <w:tcW w:w="848" w:type="dxa"/>
            <w:gridSpan w:val="2"/>
            <w:vAlign w:val="bottom"/>
          </w:tcPr>
          <w:p w14:paraId="08477C7E" w14:textId="77777777" w:rsidR="00B95B8C" w:rsidRDefault="00B95B8C">
            <w:pPr>
              <w:jc w:val="both"/>
            </w:pPr>
          </w:p>
        </w:tc>
      </w:tr>
      <w:tr w:rsidR="00B95B8C" w14:paraId="01488DBD"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6F2373E3" w14:textId="77777777" w:rsidR="00B95B8C" w:rsidRDefault="00B95B8C">
            <w:pPr>
              <w:jc w:val="both"/>
            </w:pPr>
            <w:r>
              <w:rPr>
                <w:rFonts w:ascii="Arial"/>
              </w:rPr>
              <w:t>P03</w:t>
            </w:r>
          </w:p>
        </w:tc>
        <w:tc>
          <w:tcPr>
            <w:tcW w:w="1872" w:type="dxa"/>
            <w:gridSpan w:val="3"/>
            <w:vAlign w:val="bottom"/>
            <w:hideMark/>
          </w:tcPr>
          <w:p w14:paraId="3E21BBEF" w14:textId="77777777" w:rsidR="00B95B8C" w:rsidRDefault="00B95B8C">
            <w:pPr>
              <w:jc w:val="both"/>
            </w:pPr>
            <w:r>
              <w:rPr>
                <w:rFonts w:ascii="Arial"/>
              </w:rPr>
              <w:t>1,0816</w:t>
            </w:r>
          </w:p>
        </w:tc>
        <w:tc>
          <w:tcPr>
            <w:tcW w:w="1000" w:type="dxa"/>
            <w:gridSpan w:val="2"/>
            <w:vAlign w:val="bottom"/>
            <w:hideMark/>
          </w:tcPr>
          <w:p w14:paraId="2F338C07" w14:textId="77777777" w:rsidR="00B95B8C" w:rsidRDefault="00B95B8C">
            <w:pPr>
              <w:jc w:val="both"/>
            </w:pPr>
            <w:r>
              <w:rPr>
                <w:rFonts w:ascii="Arial"/>
              </w:rPr>
              <w:t>1892,80</w:t>
            </w:r>
          </w:p>
        </w:tc>
        <w:tc>
          <w:tcPr>
            <w:tcW w:w="1138" w:type="dxa"/>
            <w:gridSpan w:val="3"/>
            <w:vAlign w:val="bottom"/>
            <w:hideMark/>
          </w:tcPr>
          <w:p w14:paraId="678FB7F7" w14:textId="77777777" w:rsidR="00B95B8C" w:rsidRDefault="00B95B8C">
            <w:pPr>
              <w:jc w:val="both"/>
            </w:pPr>
            <w:r>
              <w:rPr>
                <w:rFonts w:ascii="Arial"/>
              </w:rPr>
              <w:t>1949,58</w:t>
            </w:r>
          </w:p>
        </w:tc>
        <w:tc>
          <w:tcPr>
            <w:tcW w:w="999" w:type="dxa"/>
            <w:gridSpan w:val="2"/>
            <w:vAlign w:val="bottom"/>
            <w:hideMark/>
          </w:tcPr>
          <w:p w14:paraId="0F916D41" w14:textId="77777777" w:rsidR="00B95B8C" w:rsidRDefault="00B95B8C">
            <w:pPr>
              <w:jc w:val="both"/>
            </w:pPr>
            <w:r>
              <w:rPr>
                <w:rFonts w:ascii="Arial"/>
              </w:rPr>
              <w:t>2008,07</w:t>
            </w:r>
          </w:p>
        </w:tc>
        <w:tc>
          <w:tcPr>
            <w:tcW w:w="1015" w:type="dxa"/>
            <w:gridSpan w:val="3"/>
            <w:vAlign w:val="bottom"/>
            <w:hideMark/>
          </w:tcPr>
          <w:p w14:paraId="59190704" w14:textId="77777777" w:rsidR="00B95B8C" w:rsidRDefault="00B95B8C">
            <w:pPr>
              <w:jc w:val="both"/>
            </w:pPr>
            <w:r>
              <w:rPr>
                <w:rFonts w:ascii="Arial"/>
              </w:rPr>
              <w:t>2068,31</w:t>
            </w:r>
          </w:p>
        </w:tc>
        <w:tc>
          <w:tcPr>
            <w:tcW w:w="909" w:type="dxa"/>
            <w:gridSpan w:val="2"/>
            <w:vAlign w:val="bottom"/>
          </w:tcPr>
          <w:p w14:paraId="302F0B55" w14:textId="77777777" w:rsidR="00B95B8C" w:rsidRDefault="00B95B8C">
            <w:pPr>
              <w:jc w:val="both"/>
            </w:pPr>
          </w:p>
        </w:tc>
        <w:tc>
          <w:tcPr>
            <w:tcW w:w="848" w:type="dxa"/>
            <w:gridSpan w:val="2"/>
            <w:vAlign w:val="bottom"/>
          </w:tcPr>
          <w:p w14:paraId="17D27E6B" w14:textId="77777777" w:rsidR="00B95B8C" w:rsidRDefault="00B95B8C">
            <w:pPr>
              <w:jc w:val="both"/>
            </w:pPr>
          </w:p>
        </w:tc>
      </w:tr>
      <w:tr w:rsidR="00B95B8C" w14:paraId="63661206"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57724E58" w14:textId="77777777" w:rsidR="00B95B8C" w:rsidRDefault="00B95B8C">
            <w:pPr>
              <w:jc w:val="both"/>
            </w:pPr>
            <w:r>
              <w:rPr>
                <w:rFonts w:ascii="Arial"/>
              </w:rPr>
              <w:t>P04</w:t>
            </w:r>
          </w:p>
        </w:tc>
        <w:tc>
          <w:tcPr>
            <w:tcW w:w="1872" w:type="dxa"/>
            <w:gridSpan w:val="3"/>
            <w:vAlign w:val="bottom"/>
            <w:hideMark/>
          </w:tcPr>
          <w:p w14:paraId="57347922" w14:textId="77777777" w:rsidR="00B95B8C" w:rsidRDefault="00B95B8C">
            <w:pPr>
              <w:jc w:val="both"/>
            </w:pPr>
            <w:r>
              <w:rPr>
                <w:rFonts w:ascii="Arial"/>
              </w:rPr>
              <w:t>1,1249</w:t>
            </w:r>
          </w:p>
        </w:tc>
        <w:tc>
          <w:tcPr>
            <w:tcW w:w="1000" w:type="dxa"/>
            <w:gridSpan w:val="2"/>
            <w:vAlign w:val="bottom"/>
            <w:hideMark/>
          </w:tcPr>
          <w:p w14:paraId="1317F9A0" w14:textId="77777777" w:rsidR="00B95B8C" w:rsidRDefault="00B95B8C">
            <w:pPr>
              <w:jc w:val="both"/>
            </w:pPr>
            <w:r>
              <w:rPr>
                <w:rFonts w:ascii="Arial"/>
              </w:rPr>
              <w:t>1968,51</w:t>
            </w:r>
          </w:p>
        </w:tc>
        <w:tc>
          <w:tcPr>
            <w:tcW w:w="1138" w:type="dxa"/>
            <w:gridSpan w:val="3"/>
            <w:vAlign w:val="bottom"/>
            <w:hideMark/>
          </w:tcPr>
          <w:p w14:paraId="19D034A9" w14:textId="77777777" w:rsidR="00B95B8C" w:rsidRDefault="00B95B8C">
            <w:pPr>
              <w:jc w:val="both"/>
            </w:pPr>
            <w:r>
              <w:rPr>
                <w:rFonts w:ascii="Arial"/>
              </w:rPr>
              <w:t>1968,51</w:t>
            </w:r>
          </w:p>
        </w:tc>
        <w:tc>
          <w:tcPr>
            <w:tcW w:w="999" w:type="dxa"/>
            <w:gridSpan w:val="2"/>
            <w:vAlign w:val="bottom"/>
            <w:hideMark/>
          </w:tcPr>
          <w:p w14:paraId="63810073" w14:textId="77777777" w:rsidR="00B95B8C" w:rsidRDefault="00B95B8C">
            <w:pPr>
              <w:jc w:val="both"/>
            </w:pPr>
            <w:r>
              <w:rPr>
                <w:rFonts w:ascii="Arial"/>
              </w:rPr>
              <w:t>2027,57</w:t>
            </w:r>
          </w:p>
        </w:tc>
        <w:tc>
          <w:tcPr>
            <w:tcW w:w="1015" w:type="dxa"/>
            <w:gridSpan w:val="3"/>
            <w:vAlign w:val="bottom"/>
            <w:hideMark/>
          </w:tcPr>
          <w:p w14:paraId="66FB1970" w14:textId="77777777" w:rsidR="00B95B8C" w:rsidRDefault="00B95B8C">
            <w:pPr>
              <w:jc w:val="both"/>
            </w:pPr>
            <w:r>
              <w:rPr>
                <w:rFonts w:ascii="Arial"/>
              </w:rPr>
              <w:t>2088,39</w:t>
            </w:r>
          </w:p>
        </w:tc>
        <w:tc>
          <w:tcPr>
            <w:tcW w:w="909" w:type="dxa"/>
            <w:gridSpan w:val="2"/>
            <w:vAlign w:val="bottom"/>
          </w:tcPr>
          <w:p w14:paraId="4A0BB979" w14:textId="77777777" w:rsidR="00B95B8C" w:rsidRDefault="00B95B8C">
            <w:pPr>
              <w:jc w:val="both"/>
            </w:pPr>
          </w:p>
        </w:tc>
        <w:tc>
          <w:tcPr>
            <w:tcW w:w="848" w:type="dxa"/>
            <w:gridSpan w:val="2"/>
            <w:vAlign w:val="bottom"/>
          </w:tcPr>
          <w:p w14:paraId="3ED7445A" w14:textId="77777777" w:rsidR="00B95B8C" w:rsidRDefault="00B95B8C">
            <w:pPr>
              <w:jc w:val="both"/>
            </w:pPr>
          </w:p>
        </w:tc>
      </w:tr>
      <w:tr w:rsidR="00B95B8C" w14:paraId="2AB1C81B"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5DCE6E82" w14:textId="77777777" w:rsidR="00B95B8C" w:rsidRDefault="00B95B8C">
            <w:pPr>
              <w:jc w:val="both"/>
            </w:pPr>
            <w:r>
              <w:rPr>
                <w:rFonts w:ascii="Arial"/>
              </w:rPr>
              <w:t>P05</w:t>
            </w:r>
          </w:p>
        </w:tc>
        <w:tc>
          <w:tcPr>
            <w:tcW w:w="1872" w:type="dxa"/>
            <w:gridSpan w:val="3"/>
            <w:vAlign w:val="bottom"/>
            <w:hideMark/>
          </w:tcPr>
          <w:p w14:paraId="53725481" w14:textId="77777777" w:rsidR="00B95B8C" w:rsidRDefault="00B95B8C">
            <w:pPr>
              <w:jc w:val="both"/>
            </w:pPr>
            <w:r>
              <w:rPr>
                <w:rFonts w:ascii="Arial"/>
              </w:rPr>
              <w:t>1,1699</w:t>
            </w:r>
          </w:p>
        </w:tc>
        <w:tc>
          <w:tcPr>
            <w:tcW w:w="1000" w:type="dxa"/>
            <w:gridSpan w:val="2"/>
            <w:vAlign w:val="bottom"/>
            <w:hideMark/>
          </w:tcPr>
          <w:p w14:paraId="6420CC8D" w14:textId="77777777" w:rsidR="00B95B8C" w:rsidRDefault="00B95B8C">
            <w:pPr>
              <w:jc w:val="both"/>
            </w:pPr>
            <w:r>
              <w:rPr>
                <w:rFonts w:ascii="Arial"/>
              </w:rPr>
              <w:t>2047,25</w:t>
            </w:r>
          </w:p>
        </w:tc>
        <w:tc>
          <w:tcPr>
            <w:tcW w:w="1138" w:type="dxa"/>
            <w:gridSpan w:val="3"/>
            <w:vAlign w:val="bottom"/>
            <w:hideMark/>
          </w:tcPr>
          <w:p w14:paraId="59542872" w14:textId="77777777" w:rsidR="00B95B8C" w:rsidRDefault="00B95B8C">
            <w:pPr>
              <w:jc w:val="both"/>
            </w:pPr>
            <w:r>
              <w:rPr>
                <w:rFonts w:ascii="Arial"/>
              </w:rPr>
              <w:t>2047,25</w:t>
            </w:r>
          </w:p>
        </w:tc>
        <w:tc>
          <w:tcPr>
            <w:tcW w:w="999" w:type="dxa"/>
            <w:gridSpan w:val="2"/>
            <w:vAlign w:val="bottom"/>
            <w:hideMark/>
          </w:tcPr>
          <w:p w14:paraId="0CA0747C" w14:textId="77777777" w:rsidR="00B95B8C" w:rsidRDefault="00B95B8C">
            <w:pPr>
              <w:jc w:val="both"/>
            </w:pPr>
            <w:r>
              <w:rPr>
                <w:rFonts w:ascii="Arial"/>
              </w:rPr>
              <w:t>2108,67</w:t>
            </w:r>
          </w:p>
        </w:tc>
        <w:tc>
          <w:tcPr>
            <w:tcW w:w="1015" w:type="dxa"/>
            <w:gridSpan w:val="3"/>
            <w:vAlign w:val="bottom"/>
            <w:hideMark/>
          </w:tcPr>
          <w:p w14:paraId="02A16F13" w14:textId="77777777" w:rsidR="00B95B8C" w:rsidRDefault="00B95B8C">
            <w:pPr>
              <w:jc w:val="both"/>
            </w:pPr>
            <w:r>
              <w:rPr>
                <w:rFonts w:ascii="Arial"/>
              </w:rPr>
              <w:t>2171,93</w:t>
            </w:r>
          </w:p>
        </w:tc>
        <w:tc>
          <w:tcPr>
            <w:tcW w:w="909" w:type="dxa"/>
            <w:gridSpan w:val="2"/>
            <w:vAlign w:val="bottom"/>
          </w:tcPr>
          <w:p w14:paraId="062EDDF5" w14:textId="77777777" w:rsidR="00B95B8C" w:rsidRDefault="00B95B8C">
            <w:pPr>
              <w:jc w:val="both"/>
            </w:pPr>
          </w:p>
        </w:tc>
        <w:tc>
          <w:tcPr>
            <w:tcW w:w="848" w:type="dxa"/>
            <w:gridSpan w:val="2"/>
            <w:vAlign w:val="bottom"/>
          </w:tcPr>
          <w:p w14:paraId="4F05C05E" w14:textId="77777777" w:rsidR="00B95B8C" w:rsidRDefault="00B95B8C">
            <w:pPr>
              <w:jc w:val="both"/>
            </w:pPr>
          </w:p>
        </w:tc>
      </w:tr>
      <w:tr w:rsidR="00B95B8C" w14:paraId="37CE1473"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015688EE" w14:textId="77777777" w:rsidR="00B95B8C" w:rsidRDefault="00B95B8C">
            <w:pPr>
              <w:jc w:val="both"/>
            </w:pPr>
            <w:r>
              <w:rPr>
                <w:rFonts w:ascii="Arial"/>
              </w:rPr>
              <w:t>P06</w:t>
            </w:r>
          </w:p>
        </w:tc>
        <w:tc>
          <w:tcPr>
            <w:tcW w:w="1872" w:type="dxa"/>
            <w:gridSpan w:val="3"/>
            <w:vAlign w:val="bottom"/>
            <w:hideMark/>
          </w:tcPr>
          <w:p w14:paraId="6FCFD31F" w14:textId="77777777" w:rsidR="00B95B8C" w:rsidRDefault="00B95B8C">
            <w:pPr>
              <w:jc w:val="both"/>
            </w:pPr>
            <w:r>
              <w:rPr>
                <w:rFonts w:ascii="Arial"/>
              </w:rPr>
              <w:t>1,2167</w:t>
            </w:r>
          </w:p>
        </w:tc>
        <w:tc>
          <w:tcPr>
            <w:tcW w:w="1000" w:type="dxa"/>
            <w:gridSpan w:val="2"/>
            <w:vAlign w:val="bottom"/>
            <w:hideMark/>
          </w:tcPr>
          <w:p w14:paraId="12E3431A" w14:textId="77777777" w:rsidR="00B95B8C" w:rsidRDefault="00B95B8C">
            <w:pPr>
              <w:jc w:val="both"/>
            </w:pPr>
            <w:r>
              <w:rPr>
                <w:rFonts w:ascii="Arial"/>
              </w:rPr>
              <w:t>2129,14</w:t>
            </w:r>
          </w:p>
        </w:tc>
        <w:tc>
          <w:tcPr>
            <w:tcW w:w="1138" w:type="dxa"/>
            <w:gridSpan w:val="3"/>
            <w:vAlign w:val="bottom"/>
            <w:hideMark/>
          </w:tcPr>
          <w:p w14:paraId="3391FE9C" w14:textId="77777777" w:rsidR="00B95B8C" w:rsidRDefault="00B95B8C">
            <w:pPr>
              <w:jc w:val="both"/>
            </w:pPr>
            <w:r>
              <w:rPr>
                <w:rFonts w:ascii="Arial"/>
              </w:rPr>
              <w:t>2129,14</w:t>
            </w:r>
          </w:p>
        </w:tc>
        <w:tc>
          <w:tcPr>
            <w:tcW w:w="999" w:type="dxa"/>
            <w:gridSpan w:val="2"/>
            <w:vAlign w:val="bottom"/>
            <w:hideMark/>
          </w:tcPr>
          <w:p w14:paraId="02E16910" w14:textId="77777777" w:rsidR="00B95B8C" w:rsidRDefault="00B95B8C">
            <w:pPr>
              <w:jc w:val="both"/>
            </w:pPr>
            <w:r>
              <w:rPr>
                <w:rFonts w:ascii="Arial"/>
              </w:rPr>
              <w:t>2193,02</w:t>
            </w:r>
          </w:p>
        </w:tc>
        <w:tc>
          <w:tcPr>
            <w:tcW w:w="1015" w:type="dxa"/>
            <w:gridSpan w:val="3"/>
            <w:vAlign w:val="bottom"/>
            <w:hideMark/>
          </w:tcPr>
          <w:p w14:paraId="1C883BBE" w14:textId="77777777" w:rsidR="00B95B8C" w:rsidRDefault="00B95B8C">
            <w:pPr>
              <w:jc w:val="both"/>
            </w:pPr>
            <w:r>
              <w:rPr>
                <w:rFonts w:ascii="Arial"/>
              </w:rPr>
              <w:t>2258,81</w:t>
            </w:r>
          </w:p>
        </w:tc>
        <w:tc>
          <w:tcPr>
            <w:tcW w:w="909" w:type="dxa"/>
            <w:gridSpan w:val="2"/>
            <w:vAlign w:val="bottom"/>
          </w:tcPr>
          <w:p w14:paraId="3168B2F5" w14:textId="77777777" w:rsidR="00B95B8C" w:rsidRDefault="00B95B8C">
            <w:pPr>
              <w:jc w:val="both"/>
            </w:pPr>
          </w:p>
        </w:tc>
        <w:tc>
          <w:tcPr>
            <w:tcW w:w="848" w:type="dxa"/>
            <w:gridSpan w:val="2"/>
            <w:vAlign w:val="bottom"/>
          </w:tcPr>
          <w:p w14:paraId="18A61DB3" w14:textId="77777777" w:rsidR="00B95B8C" w:rsidRDefault="00B95B8C">
            <w:pPr>
              <w:jc w:val="both"/>
            </w:pPr>
          </w:p>
        </w:tc>
      </w:tr>
      <w:tr w:rsidR="00B95B8C" w14:paraId="04FAF633"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77F350FF" w14:textId="77777777" w:rsidR="00B95B8C" w:rsidRDefault="00B95B8C">
            <w:pPr>
              <w:jc w:val="both"/>
            </w:pPr>
            <w:r>
              <w:rPr>
                <w:rFonts w:ascii="Arial"/>
              </w:rPr>
              <w:t>P07</w:t>
            </w:r>
          </w:p>
        </w:tc>
        <w:tc>
          <w:tcPr>
            <w:tcW w:w="1872" w:type="dxa"/>
            <w:gridSpan w:val="3"/>
            <w:vAlign w:val="bottom"/>
            <w:hideMark/>
          </w:tcPr>
          <w:p w14:paraId="4C7742F1" w14:textId="77777777" w:rsidR="00B95B8C" w:rsidRDefault="00B95B8C">
            <w:pPr>
              <w:jc w:val="both"/>
            </w:pPr>
            <w:r>
              <w:rPr>
                <w:rFonts w:ascii="Arial"/>
              </w:rPr>
              <w:t>1,2653</w:t>
            </w:r>
          </w:p>
        </w:tc>
        <w:tc>
          <w:tcPr>
            <w:tcW w:w="1000" w:type="dxa"/>
            <w:gridSpan w:val="2"/>
            <w:vAlign w:val="bottom"/>
            <w:hideMark/>
          </w:tcPr>
          <w:p w14:paraId="164FFE94" w14:textId="77777777" w:rsidR="00B95B8C" w:rsidRDefault="00B95B8C">
            <w:pPr>
              <w:jc w:val="both"/>
            </w:pPr>
            <w:r>
              <w:rPr>
                <w:rFonts w:ascii="Arial"/>
              </w:rPr>
              <w:t>2214,31</w:t>
            </w:r>
          </w:p>
        </w:tc>
        <w:tc>
          <w:tcPr>
            <w:tcW w:w="1138" w:type="dxa"/>
            <w:gridSpan w:val="3"/>
            <w:vAlign w:val="bottom"/>
            <w:hideMark/>
          </w:tcPr>
          <w:p w14:paraId="15E6443E" w14:textId="77777777" w:rsidR="00B95B8C" w:rsidRDefault="00B95B8C">
            <w:pPr>
              <w:jc w:val="both"/>
            </w:pPr>
            <w:r>
              <w:rPr>
                <w:rFonts w:ascii="Arial"/>
              </w:rPr>
              <w:t>2214,31</w:t>
            </w:r>
          </w:p>
        </w:tc>
        <w:tc>
          <w:tcPr>
            <w:tcW w:w="999" w:type="dxa"/>
            <w:gridSpan w:val="2"/>
            <w:vAlign w:val="bottom"/>
            <w:hideMark/>
          </w:tcPr>
          <w:p w14:paraId="3DD4B526" w14:textId="77777777" w:rsidR="00B95B8C" w:rsidRDefault="00B95B8C">
            <w:pPr>
              <w:jc w:val="both"/>
            </w:pPr>
            <w:r>
              <w:rPr>
                <w:rFonts w:ascii="Arial"/>
              </w:rPr>
              <w:t>2280,74</w:t>
            </w:r>
          </w:p>
        </w:tc>
        <w:tc>
          <w:tcPr>
            <w:tcW w:w="1015" w:type="dxa"/>
            <w:gridSpan w:val="3"/>
            <w:vAlign w:val="bottom"/>
            <w:hideMark/>
          </w:tcPr>
          <w:p w14:paraId="2436363E" w14:textId="77777777" w:rsidR="00B95B8C" w:rsidRDefault="00B95B8C">
            <w:pPr>
              <w:jc w:val="both"/>
            </w:pPr>
            <w:r>
              <w:rPr>
                <w:rFonts w:ascii="Arial"/>
              </w:rPr>
              <w:t>2349,16</w:t>
            </w:r>
          </w:p>
        </w:tc>
        <w:tc>
          <w:tcPr>
            <w:tcW w:w="909" w:type="dxa"/>
            <w:gridSpan w:val="2"/>
            <w:vAlign w:val="bottom"/>
          </w:tcPr>
          <w:p w14:paraId="4ECBAE48" w14:textId="77777777" w:rsidR="00B95B8C" w:rsidRDefault="00B95B8C">
            <w:pPr>
              <w:jc w:val="both"/>
            </w:pPr>
          </w:p>
        </w:tc>
        <w:tc>
          <w:tcPr>
            <w:tcW w:w="848" w:type="dxa"/>
            <w:gridSpan w:val="2"/>
            <w:vAlign w:val="bottom"/>
          </w:tcPr>
          <w:p w14:paraId="76E9DE1D" w14:textId="77777777" w:rsidR="00B95B8C" w:rsidRDefault="00B95B8C">
            <w:pPr>
              <w:jc w:val="both"/>
            </w:pPr>
          </w:p>
        </w:tc>
      </w:tr>
      <w:tr w:rsidR="00B95B8C" w14:paraId="5947C690"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2AC3B927" w14:textId="77777777" w:rsidR="00B95B8C" w:rsidRDefault="00B95B8C">
            <w:pPr>
              <w:jc w:val="both"/>
            </w:pPr>
            <w:r>
              <w:rPr>
                <w:rFonts w:ascii="Arial"/>
              </w:rPr>
              <w:t>P08</w:t>
            </w:r>
          </w:p>
        </w:tc>
        <w:tc>
          <w:tcPr>
            <w:tcW w:w="1872" w:type="dxa"/>
            <w:gridSpan w:val="3"/>
            <w:vAlign w:val="bottom"/>
            <w:hideMark/>
          </w:tcPr>
          <w:p w14:paraId="31A2D09B" w14:textId="77777777" w:rsidR="00B95B8C" w:rsidRDefault="00B95B8C">
            <w:pPr>
              <w:jc w:val="both"/>
            </w:pPr>
            <w:r>
              <w:rPr>
                <w:rFonts w:ascii="Arial"/>
              </w:rPr>
              <w:t>1,3159</w:t>
            </w:r>
          </w:p>
        </w:tc>
        <w:tc>
          <w:tcPr>
            <w:tcW w:w="1000" w:type="dxa"/>
            <w:gridSpan w:val="2"/>
            <w:vAlign w:val="bottom"/>
            <w:hideMark/>
          </w:tcPr>
          <w:p w14:paraId="4E299011" w14:textId="77777777" w:rsidR="00B95B8C" w:rsidRDefault="00B95B8C">
            <w:pPr>
              <w:jc w:val="both"/>
            </w:pPr>
            <w:r>
              <w:rPr>
                <w:rFonts w:ascii="Arial"/>
              </w:rPr>
              <w:t>2302,88</w:t>
            </w:r>
          </w:p>
        </w:tc>
        <w:tc>
          <w:tcPr>
            <w:tcW w:w="1138" w:type="dxa"/>
            <w:gridSpan w:val="3"/>
            <w:vAlign w:val="bottom"/>
            <w:hideMark/>
          </w:tcPr>
          <w:p w14:paraId="2B88BA23" w14:textId="77777777" w:rsidR="00B95B8C" w:rsidRDefault="00B95B8C">
            <w:pPr>
              <w:jc w:val="both"/>
            </w:pPr>
            <w:r>
              <w:rPr>
                <w:rFonts w:ascii="Arial"/>
              </w:rPr>
              <w:t>2302,88</w:t>
            </w:r>
          </w:p>
        </w:tc>
        <w:tc>
          <w:tcPr>
            <w:tcW w:w="999" w:type="dxa"/>
            <w:gridSpan w:val="2"/>
            <w:vAlign w:val="bottom"/>
            <w:hideMark/>
          </w:tcPr>
          <w:p w14:paraId="3759A203" w14:textId="77777777" w:rsidR="00B95B8C" w:rsidRDefault="00B95B8C">
            <w:pPr>
              <w:jc w:val="both"/>
            </w:pPr>
            <w:r>
              <w:rPr>
                <w:rFonts w:ascii="Arial"/>
              </w:rPr>
              <w:t>2371,97</w:t>
            </w:r>
          </w:p>
        </w:tc>
        <w:tc>
          <w:tcPr>
            <w:tcW w:w="1015" w:type="dxa"/>
            <w:gridSpan w:val="3"/>
            <w:vAlign w:val="bottom"/>
            <w:hideMark/>
          </w:tcPr>
          <w:p w14:paraId="04A92A01" w14:textId="77777777" w:rsidR="00B95B8C" w:rsidRDefault="00B95B8C">
            <w:pPr>
              <w:jc w:val="both"/>
            </w:pPr>
            <w:r>
              <w:rPr>
                <w:rFonts w:ascii="Arial"/>
              </w:rPr>
              <w:t>2443,13</w:t>
            </w:r>
          </w:p>
        </w:tc>
        <w:tc>
          <w:tcPr>
            <w:tcW w:w="909" w:type="dxa"/>
            <w:gridSpan w:val="2"/>
            <w:vAlign w:val="bottom"/>
          </w:tcPr>
          <w:p w14:paraId="68BD24D4" w14:textId="77777777" w:rsidR="00B95B8C" w:rsidRDefault="00B95B8C">
            <w:pPr>
              <w:jc w:val="both"/>
            </w:pPr>
          </w:p>
        </w:tc>
        <w:tc>
          <w:tcPr>
            <w:tcW w:w="848" w:type="dxa"/>
            <w:gridSpan w:val="2"/>
            <w:vAlign w:val="bottom"/>
          </w:tcPr>
          <w:p w14:paraId="3B3AC942" w14:textId="77777777" w:rsidR="00B95B8C" w:rsidRDefault="00B95B8C">
            <w:pPr>
              <w:jc w:val="both"/>
            </w:pPr>
          </w:p>
        </w:tc>
      </w:tr>
      <w:tr w:rsidR="00B95B8C" w14:paraId="67833C3D"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31995722" w14:textId="77777777" w:rsidR="00B95B8C" w:rsidRDefault="00B95B8C">
            <w:pPr>
              <w:jc w:val="both"/>
            </w:pPr>
            <w:r>
              <w:rPr>
                <w:rFonts w:ascii="Arial"/>
              </w:rPr>
              <w:t>P09</w:t>
            </w:r>
          </w:p>
        </w:tc>
        <w:tc>
          <w:tcPr>
            <w:tcW w:w="1872" w:type="dxa"/>
            <w:gridSpan w:val="3"/>
            <w:vAlign w:val="bottom"/>
            <w:hideMark/>
          </w:tcPr>
          <w:p w14:paraId="62B07E81" w14:textId="77777777" w:rsidR="00B95B8C" w:rsidRDefault="00B95B8C">
            <w:pPr>
              <w:jc w:val="both"/>
            </w:pPr>
            <w:r>
              <w:rPr>
                <w:rFonts w:ascii="Arial"/>
              </w:rPr>
              <w:t>1,3686</w:t>
            </w:r>
          </w:p>
        </w:tc>
        <w:tc>
          <w:tcPr>
            <w:tcW w:w="1000" w:type="dxa"/>
            <w:gridSpan w:val="2"/>
            <w:vAlign w:val="bottom"/>
            <w:hideMark/>
          </w:tcPr>
          <w:p w14:paraId="27F1FBD3" w14:textId="77777777" w:rsidR="00B95B8C" w:rsidRDefault="00B95B8C">
            <w:pPr>
              <w:jc w:val="both"/>
            </w:pPr>
            <w:r>
              <w:rPr>
                <w:rFonts w:ascii="Arial"/>
              </w:rPr>
              <w:t>2395,00</w:t>
            </w:r>
          </w:p>
        </w:tc>
        <w:tc>
          <w:tcPr>
            <w:tcW w:w="1138" w:type="dxa"/>
            <w:gridSpan w:val="3"/>
            <w:vAlign w:val="bottom"/>
            <w:hideMark/>
          </w:tcPr>
          <w:p w14:paraId="095682C8" w14:textId="77777777" w:rsidR="00B95B8C" w:rsidRDefault="00B95B8C">
            <w:pPr>
              <w:jc w:val="both"/>
            </w:pPr>
            <w:r>
              <w:rPr>
                <w:rFonts w:ascii="Arial"/>
              </w:rPr>
              <w:t>2395,00</w:t>
            </w:r>
          </w:p>
        </w:tc>
        <w:tc>
          <w:tcPr>
            <w:tcW w:w="999" w:type="dxa"/>
            <w:gridSpan w:val="2"/>
            <w:vAlign w:val="bottom"/>
            <w:hideMark/>
          </w:tcPr>
          <w:p w14:paraId="56E3DDD0" w14:textId="77777777" w:rsidR="00B95B8C" w:rsidRDefault="00B95B8C">
            <w:pPr>
              <w:jc w:val="both"/>
            </w:pPr>
            <w:r>
              <w:rPr>
                <w:rFonts w:ascii="Arial"/>
              </w:rPr>
              <w:t>2466,85</w:t>
            </w:r>
          </w:p>
        </w:tc>
        <w:tc>
          <w:tcPr>
            <w:tcW w:w="1015" w:type="dxa"/>
            <w:gridSpan w:val="3"/>
            <w:vAlign w:val="bottom"/>
            <w:hideMark/>
          </w:tcPr>
          <w:p w14:paraId="7EC16660" w14:textId="77777777" w:rsidR="00B95B8C" w:rsidRDefault="00B95B8C">
            <w:pPr>
              <w:jc w:val="both"/>
            </w:pPr>
            <w:r>
              <w:rPr>
                <w:rFonts w:ascii="Arial"/>
              </w:rPr>
              <w:t>2540,85</w:t>
            </w:r>
          </w:p>
        </w:tc>
        <w:tc>
          <w:tcPr>
            <w:tcW w:w="909" w:type="dxa"/>
            <w:gridSpan w:val="2"/>
            <w:vAlign w:val="bottom"/>
          </w:tcPr>
          <w:p w14:paraId="5C816DB4" w14:textId="77777777" w:rsidR="00B95B8C" w:rsidRDefault="00B95B8C">
            <w:pPr>
              <w:jc w:val="both"/>
            </w:pPr>
          </w:p>
        </w:tc>
        <w:tc>
          <w:tcPr>
            <w:tcW w:w="848" w:type="dxa"/>
            <w:gridSpan w:val="2"/>
            <w:vAlign w:val="bottom"/>
          </w:tcPr>
          <w:p w14:paraId="6C5A83E8" w14:textId="77777777" w:rsidR="00B95B8C" w:rsidRDefault="00B95B8C">
            <w:pPr>
              <w:jc w:val="both"/>
            </w:pPr>
          </w:p>
        </w:tc>
      </w:tr>
      <w:tr w:rsidR="00B95B8C" w14:paraId="03290D3A"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30AACBCC" w14:textId="77777777" w:rsidR="00B95B8C" w:rsidRDefault="00B95B8C">
            <w:pPr>
              <w:jc w:val="both"/>
            </w:pPr>
            <w:r>
              <w:rPr>
                <w:rFonts w:ascii="Arial"/>
              </w:rPr>
              <w:t>P10</w:t>
            </w:r>
          </w:p>
        </w:tc>
        <w:tc>
          <w:tcPr>
            <w:tcW w:w="1872" w:type="dxa"/>
            <w:gridSpan w:val="3"/>
            <w:vAlign w:val="bottom"/>
            <w:hideMark/>
          </w:tcPr>
          <w:p w14:paraId="23593092" w14:textId="77777777" w:rsidR="00B95B8C" w:rsidRDefault="00B95B8C">
            <w:pPr>
              <w:jc w:val="both"/>
            </w:pPr>
            <w:r>
              <w:rPr>
                <w:rFonts w:ascii="Arial"/>
              </w:rPr>
              <w:t>1,4233</w:t>
            </w:r>
          </w:p>
        </w:tc>
        <w:tc>
          <w:tcPr>
            <w:tcW w:w="1000" w:type="dxa"/>
            <w:gridSpan w:val="2"/>
            <w:vAlign w:val="bottom"/>
            <w:hideMark/>
          </w:tcPr>
          <w:p w14:paraId="2FA91440" w14:textId="77777777" w:rsidR="00B95B8C" w:rsidRDefault="00B95B8C">
            <w:pPr>
              <w:jc w:val="both"/>
            </w:pPr>
            <w:r>
              <w:rPr>
                <w:rFonts w:ascii="Arial"/>
              </w:rPr>
              <w:t>2490,80</w:t>
            </w:r>
          </w:p>
        </w:tc>
        <w:tc>
          <w:tcPr>
            <w:tcW w:w="1138" w:type="dxa"/>
            <w:gridSpan w:val="3"/>
            <w:vAlign w:val="bottom"/>
            <w:hideMark/>
          </w:tcPr>
          <w:p w14:paraId="047AB278" w14:textId="77777777" w:rsidR="00B95B8C" w:rsidRDefault="00B95B8C">
            <w:pPr>
              <w:jc w:val="both"/>
            </w:pPr>
            <w:r>
              <w:rPr>
                <w:rFonts w:ascii="Arial"/>
              </w:rPr>
              <w:t>2490,80</w:t>
            </w:r>
          </w:p>
        </w:tc>
        <w:tc>
          <w:tcPr>
            <w:tcW w:w="999" w:type="dxa"/>
            <w:gridSpan w:val="2"/>
            <w:vAlign w:val="bottom"/>
            <w:hideMark/>
          </w:tcPr>
          <w:p w14:paraId="721D698D" w14:textId="77777777" w:rsidR="00B95B8C" w:rsidRDefault="00B95B8C">
            <w:pPr>
              <w:jc w:val="both"/>
            </w:pPr>
            <w:r>
              <w:rPr>
                <w:rFonts w:ascii="Arial"/>
              </w:rPr>
              <w:t>2565,52</w:t>
            </w:r>
          </w:p>
        </w:tc>
        <w:tc>
          <w:tcPr>
            <w:tcW w:w="1015" w:type="dxa"/>
            <w:gridSpan w:val="3"/>
            <w:vAlign w:val="bottom"/>
            <w:hideMark/>
          </w:tcPr>
          <w:p w14:paraId="6D673CC2" w14:textId="77777777" w:rsidR="00B95B8C" w:rsidRDefault="00B95B8C">
            <w:pPr>
              <w:jc w:val="both"/>
            </w:pPr>
            <w:r>
              <w:rPr>
                <w:rFonts w:ascii="Arial"/>
              </w:rPr>
              <w:t>2642,49</w:t>
            </w:r>
          </w:p>
        </w:tc>
        <w:tc>
          <w:tcPr>
            <w:tcW w:w="909" w:type="dxa"/>
            <w:gridSpan w:val="2"/>
            <w:vAlign w:val="bottom"/>
          </w:tcPr>
          <w:p w14:paraId="2C92C61B" w14:textId="77777777" w:rsidR="00B95B8C" w:rsidRDefault="00B95B8C">
            <w:pPr>
              <w:jc w:val="both"/>
            </w:pPr>
          </w:p>
        </w:tc>
        <w:tc>
          <w:tcPr>
            <w:tcW w:w="848" w:type="dxa"/>
            <w:gridSpan w:val="2"/>
            <w:vAlign w:val="bottom"/>
          </w:tcPr>
          <w:p w14:paraId="15C6B561" w14:textId="77777777" w:rsidR="00B95B8C" w:rsidRDefault="00B95B8C">
            <w:pPr>
              <w:jc w:val="both"/>
            </w:pPr>
          </w:p>
        </w:tc>
      </w:tr>
      <w:tr w:rsidR="00B95B8C" w14:paraId="1780A4DD"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58ED2C61" w14:textId="77777777" w:rsidR="00B95B8C" w:rsidRDefault="00B95B8C">
            <w:pPr>
              <w:jc w:val="both"/>
            </w:pPr>
            <w:r>
              <w:rPr>
                <w:rFonts w:ascii="Arial"/>
              </w:rPr>
              <w:t>P11</w:t>
            </w:r>
          </w:p>
        </w:tc>
        <w:tc>
          <w:tcPr>
            <w:tcW w:w="1872" w:type="dxa"/>
            <w:gridSpan w:val="3"/>
            <w:vAlign w:val="bottom"/>
            <w:hideMark/>
          </w:tcPr>
          <w:p w14:paraId="1DCC7BEE" w14:textId="77777777" w:rsidR="00B95B8C" w:rsidRDefault="00B95B8C">
            <w:pPr>
              <w:jc w:val="both"/>
            </w:pPr>
            <w:r>
              <w:rPr>
                <w:rFonts w:ascii="Arial"/>
              </w:rPr>
              <w:t>1,4802</w:t>
            </w:r>
          </w:p>
        </w:tc>
        <w:tc>
          <w:tcPr>
            <w:tcW w:w="1000" w:type="dxa"/>
            <w:gridSpan w:val="2"/>
            <w:vAlign w:val="bottom"/>
            <w:hideMark/>
          </w:tcPr>
          <w:p w14:paraId="48BB1926" w14:textId="77777777" w:rsidR="00B95B8C" w:rsidRDefault="00B95B8C">
            <w:pPr>
              <w:jc w:val="both"/>
            </w:pPr>
            <w:r>
              <w:rPr>
                <w:rFonts w:ascii="Arial"/>
              </w:rPr>
              <w:t>2590,43</w:t>
            </w:r>
          </w:p>
        </w:tc>
        <w:tc>
          <w:tcPr>
            <w:tcW w:w="1138" w:type="dxa"/>
            <w:gridSpan w:val="3"/>
            <w:vAlign w:val="bottom"/>
            <w:hideMark/>
          </w:tcPr>
          <w:p w14:paraId="4CC0AFC7" w14:textId="77777777" w:rsidR="00B95B8C" w:rsidRDefault="00B95B8C">
            <w:pPr>
              <w:jc w:val="both"/>
            </w:pPr>
            <w:r>
              <w:rPr>
                <w:rFonts w:ascii="Arial"/>
              </w:rPr>
              <w:t>2590,43</w:t>
            </w:r>
          </w:p>
        </w:tc>
        <w:tc>
          <w:tcPr>
            <w:tcW w:w="999" w:type="dxa"/>
            <w:gridSpan w:val="2"/>
            <w:vAlign w:val="bottom"/>
            <w:hideMark/>
          </w:tcPr>
          <w:p w14:paraId="1724517E" w14:textId="77777777" w:rsidR="00B95B8C" w:rsidRDefault="00B95B8C">
            <w:pPr>
              <w:jc w:val="both"/>
            </w:pPr>
            <w:r>
              <w:rPr>
                <w:rFonts w:ascii="Arial"/>
              </w:rPr>
              <w:t>2668,14</w:t>
            </w:r>
          </w:p>
        </w:tc>
        <w:tc>
          <w:tcPr>
            <w:tcW w:w="1015" w:type="dxa"/>
            <w:gridSpan w:val="3"/>
            <w:vAlign w:val="bottom"/>
            <w:hideMark/>
          </w:tcPr>
          <w:p w14:paraId="67570D56" w14:textId="77777777" w:rsidR="00B95B8C" w:rsidRDefault="00B95B8C">
            <w:pPr>
              <w:jc w:val="both"/>
            </w:pPr>
            <w:r>
              <w:rPr>
                <w:rFonts w:ascii="Arial"/>
              </w:rPr>
              <w:t>2748,18</w:t>
            </w:r>
          </w:p>
        </w:tc>
        <w:tc>
          <w:tcPr>
            <w:tcW w:w="909" w:type="dxa"/>
            <w:gridSpan w:val="2"/>
            <w:vAlign w:val="bottom"/>
          </w:tcPr>
          <w:p w14:paraId="11A78FC9" w14:textId="77777777" w:rsidR="00B95B8C" w:rsidRDefault="00B95B8C">
            <w:pPr>
              <w:jc w:val="both"/>
            </w:pPr>
          </w:p>
        </w:tc>
        <w:tc>
          <w:tcPr>
            <w:tcW w:w="848" w:type="dxa"/>
            <w:gridSpan w:val="2"/>
            <w:vAlign w:val="bottom"/>
          </w:tcPr>
          <w:p w14:paraId="6443C8F1" w14:textId="77777777" w:rsidR="00B95B8C" w:rsidRDefault="00B95B8C">
            <w:pPr>
              <w:jc w:val="both"/>
            </w:pPr>
          </w:p>
        </w:tc>
      </w:tr>
      <w:tr w:rsidR="00B95B8C" w14:paraId="5A1B914D"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tcPr>
          <w:p w14:paraId="3D41678F" w14:textId="77777777" w:rsidR="00B95B8C" w:rsidRDefault="00B95B8C">
            <w:pPr>
              <w:jc w:val="both"/>
            </w:pPr>
          </w:p>
        </w:tc>
        <w:tc>
          <w:tcPr>
            <w:tcW w:w="1872" w:type="dxa"/>
            <w:gridSpan w:val="3"/>
            <w:vAlign w:val="bottom"/>
          </w:tcPr>
          <w:p w14:paraId="112EB869" w14:textId="77777777" w:rsidR="00B95B8C" w:rsidRDefault="00B95B8C">
            <w:pPr>
              <w:jc w:val="both"/>
            </w:pPr>
          </w:p>
        </w:tc>
        <w:tc>
          <w:tcPr>
            <w:tcW w:w="1000" w:type="dxa"/>
            <w:gridSpan w:val="2"/>
            <w:vAlign w:val="bottom"/>
          </w:tcPr>
          <w:p w14:paraId="4865575B" w14:textId="77777777" w:rsidR="00B95B8C" w:rsidRDefault="00B95B8C">
            <w:pPr>
              <w:jc w:val="both"/>
            </w:pPr>
          </w:p>
        </w:tc>
        <w:tc>
          <w:tcPr>
            <w:tcW w:w="1138" w:type="dxa"/>
            <w:gridSpan w:val="3"/>
            <w:vAlign w:val="bottom"/>
          </w:tcPr>
          <w:p w14:paraId="72D51546" w14:textId="77777777" w:rsidR="00B95B8C" w:rsidRDefault="00B95B8C">
            <w:pPr>
              <w:jc w:val="both"/>
            </w:pPr>
          </w:p>
        </w:tc>
        <w:tc>
          <w:tcPr>
            <w:tcW w:w="999" w:type="dxa"/>
            <w:gridSpan w:val="2"/>
            <w:vAlign w:val="bottom"/>
          </w:tcPr>
          <w:p w14:paraId="739E08C0" w14:textId="77777777" w:rsidR="00B95B8C" w:rsidRDefault="00B95B8C">
            <w:pPr>
              <w:jc w:val="both"/>
            </w:pPr>
          </w:p>
        </w:tc>
        <w:tc>
          <w:tcPr>
            <w:tcW w:w="1015" w:type="dxa"/>
            <w:gridSpan w:val="3"/>
            <w:vAlign w:val="bottom"/>
          </w:tcPr>
          <w:p w14:paraId="10C2A45D" w14:textId="77777777" w:rsidR="00B95B8C" w:rsidRDefault="00B95B8C">
            <w:pPr>
              <w:jc w:val="both"/>
            </w:pPr>
          </w:p>
        </w:tc>
        <w:tc>
          <w:tcPr>
            <w:tcW w:w="909" w:type="dxa"/>
            <w:gridSpan w:val="2"/>
            <w:vAlign w:val="bottom"/>
          </w:tcPr>
          <w:p w14:paraId="16284BF2" w14:textId="77777777" w:rsidR="00B95B8C" w:rsidRDefault="00B95B8C">
            <w:pPr>
              <w:jc w:val="both"/>
            </w:pPr>
          </w:p>
        </w:tc>
        <w:tc>
          <w:tcPr>
            <w:tcW w:w="848" w:type="dxa"/>
            <w:gridSpan w:val="2"/>
            <w:vAlign w:val="bottom"/>
          </w:tcPr>
          <w:p w14:paraId="22F63352" w14:textId="77777777" w:rsidR="00B95B8C" w:rsidRDefault="00B95B8C">
            <w:pPr>
              <w:jc w:val="both"/>
            </w:pPr>
          </w:p>
        </w:tc>
      </w:tr>
      <w:tr w:rsidR="00B95B8C" w14:paraId="1E3F682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9" w:type="dxa"/>
          <w:trHeight w:val="240"/>
        </w:trPr>
        <w:tc>
          <w:tcPr>
            <w:tcW w:w="9481" w:type="dxa"/>
            <w:gridSpan w:val="21"/>
            <w:vAlign w:val="bottom"/>
            <w:hideMark/>
          </w:tcPr>
          <w:p w14:paraId="04CF42B9" w14:textId="77777777" w:rsidR="00B95B8C" w:rsidRDefault="00B95B8C">
            <w:pPr>
              <w:jc w:val="center"/>
            </w:pPr>
            <w:r>
              <w:rPr>
                <w:rFonts w:ascii="Arial"/>
                <w:b/>
              </w:rPr>
              <w:t>TABELA DE SAL</w:t>
            </w:r>
            <w:r>
              <w:rPr>
                <w:rFonts w:ascii="Arial"/>
                <w:b/>
              </w:rPr>
              <w:t>Á</w:t>
            </w:r>
            <w:r>
              <w:rPr>
                <w:rFonts w:ascii="Arial"/>
                <w:b/>
              </w:rPr>
              <w:t>RIO - ENSINO M</w:t>
            </w:r>
            <w:r>
              <w:rPr>
                <w:rFonts w:ascii="Arial"/>
                <w:b/>
              </w:rPr>
              <w:t>É</w:t>
            </w:r>
            <w:r>
              <w:rPr>
                <w:rFonts w:ascii="Arial"/>
                <w:b/>
              </w:rPr>
              <w:t>DIO</w:t>
            </w:r>
          </w:p>
        </w:tc>
      </w:tr>
      <w:tr w:rsidR="00B95B8C" w14:paraId="73F39FD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018C96AA" w14:textId="77777777" w:rsidR="00B95B8C" w:rsidRDefault="00B95B8C">
            <w:pPr>
              <w:jc w:val="both"/>
            </w:pPr>
            <w:r>
              <w:rPr>
                <w:rFonts w:ascii="Arial"/>
                <w:b/>
              </w:rPr>
              <w:t>BASE</w:t>
            </w:r>
          </w:p>
        </w:tc>
        <w:tc>
          <w:tcPr>
            <w:tcW w:w="1872" w:type="dxa"/>
            <w:gridSpan w:val="3"/>
            <w:vAlign w:val="bottom"/>
            <w:hideMark/>
          </w:tcPr>
          <w:p w14:paraId="097CA518" w14:textId="77777777" w:rsidR="00B95B8C" w:rsidRDefault="00B95B8C">
            <w:pPr>
              <w:jc w:val="both"/>
            </w:pPr>
            <w:r>
              <w:rPr>
                <w:rFonts w:ascii="Arial"/>
                <w:b/>
              </w:rPr>
              <w:t>1750,0000</w:t>
            </w:r>
          </w:p>
        </w:tc>
        <w:tc>
          <w:tcPr>
            <w:tcW w:w="1000" w:type="dxa"/>
            <w:gridSpan w:val="2"/>
            <w:vAlign w:val="bottom"/>
          </w:tcPr>
          <w:p w14:paraId="0DD63914" w14:textId="77777777" w:rsidR="00B95B8C" w:rsidRDefault="00B95B8C">
            <w:pPr>
              <w:jc w:val="both"/>
            </w:pPr>
          </w:p>
        </w:tc>
        <w:tc>
          <w:tcPr>
            <w:tcW w:w="1138" w:type="dxa"/>
            <w:gridSpan w:val="3"/>
            <w:vAlign w:val="bottom"/>
          </w:tcPr>
          <w:p w14:paraId="6E586B73" w14:textId="77777777" w:rsidR="00B95B8C" w:rsidRDefault="00B95B8C">
            <w:pPr>
              <w:jc w:val="both"/>
            </w:pPr>
          </w:p>
        </w:tc>
        <w:tc>
          <w:tcPr>
            <w:tcW w:w="999" w:type="dxa"/>
            <w:gridSpan w:val="2"/>
            <w:vAlign w:val="bottom"/>
          </w:tcPr>
          <w:p w14:paraId="511EFF4B" w14:textId="77777777" w:rsidR="00B95B8C" w:rsidRDefault="00B95B8C">
            <w:pPr>
              <w:jc w:val="both"/>
            </w:pPr>
          </w:p>
        </w:tc>
        <w:tc>
          <w:tcPr>
            <w:tcW w:w="1015" w:type="dxa"/>
            <w:gridSpan w:val="3"/>
            <w:vAlign w:val="bottom"/>
          </w:tcPr>
          <w:p w14:paraId="2D34C0AE" w14:textId="77777777" w:rsidR="00B95B8C" w:rsidRDefault="00B95B8C">
            <w:pPr>
              <w:jc w:val="both"/>
            </w:pPr>
          </w:p>
        </w:tc>
        <w:tc>
          <w:tcPr>
            <w:tcW w:w="909" w:type="dxa"/>
            <w:gridSpan w:val="2"/>
            <w:vAlign w:val="bottom"/>
          </w:tcPr>
          <w:p w14:paraId="5BD0A448" w14:textId="77777777" w:rsidR="00B95B8C" w:rsidRDefault="00B95B8C">
            <w:pPr>
              <w:jc w:val="both"/>
            </w:pPr>
          </w:p>
        </w:tc>
        <w:tc>
          <w:tcPr>
            <w:tcW w:w="848" w:type="dxa"/>
            <w:gridSpan w:val="2"/>
            <w:vAlign w:val="bottom"/>
          </w:tcPr>
          <w:p w14:paraId="6E3B4C86" w14:textId="77777777" w:rsidR="00B95B8C" w:rsidRDefault="00B95B8C">
            <w:pPr>
              <w:jc w:val="both"/>
            </w:pPr>
          </w:p>
        </w:tc>
      </w:tr>
      <w:tr w:rsidR="00B95B8C" w14:paraId="18221767"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tcPr>
          <w:p w14:paraId="64491D21" w14:textId="77777777" w:rsidR="00B95B8C" w:rsidRDefault="00B95B8C">
            <w:pPr>
              <w:jc w:val="both"/>
            </w:pPr>
          </w:p>
        </w:tc>
        <w:tc>
          <w:tcPr>
            <w:tcW w:w="1872" w:type="dxa"/>
            <w:gridSpan w:val="3"/>
            <w:vAlign w:val="bottom"/>
          </w:tcPr>
          <w:p w14:paraId="63EF6336" w14:textId="77777777" w:rsidR="00B95B8C" w:rsidRDefault="00B95B8C">
            <w:pPr>
              <w:jc w:val="both"/>
            </w:pPr>
          </w:p>
        </w:tc>
        <w:tc>
          <w:tcPr>
            <w:tcW w:w="1000" w:type="dxa"/>
            <w:gridSpan w:val="2"/>
            <w:vAlign w:val="bottom"/>
          </w:tcPr>
          <w:p w14:paraId="71BE01DB" w14:textId="77777777" w:rsidR="00B95B8C" w:rsidRDefault="00B95B8C">
            <w:pPr>
              <w:jc w:val="both"/>
            </w:pPr>
          </w:p>
        </w:tc>
        <w:tc>
          <w:tcPr>
            <w:tcW w:w="1138" w:type="dxa"/>
            <w:gridSpan w:val="3"/>
            <w:vAlign w:val="bottom"/>
          </w:tcPr>
          <w:p w14:paraId="215A1656" w14:textId="77777777" w:rsidR="00B95B8C" w:rsidRDefault="00B95B8C">
            <w:pPr>
              <w:jc w:val="both"/>
            </w:pPr>
          </w:p>
        </w:tc>
        <w:tc>
          <w:tcPr>
            <w:tcW w:w="999" w:type="dxa"/>
            <w:gridSpan w:val="2"/>
            <w:vAlign w:val="bottom"/>
          </w:tcPr>
          <w:p w14:paraId="1817AAC0" w14:textId="77777777" w:rsidR="00B95B8C" w:rsidRDefault="00B95B8C">
            <w:pPr>
              <w:jc w:val="both"/>
            </w:pPr>
          </w:p>
        </w:tc>
        <w:tc>
          <w:tcPr>
            <w:tcW w:w="1015" w:type="dxa"/>
            <w:gridSpan w:val="3"/>
            <w:vAlign w:val="bottom"/>
          </w:tcPr>
          <w:p w14:paraId="5EFE427E" w14:textId="77777777" w:rsidR="00B95B8C" w:rsidRDefault="00B95B8C">
            <w:pPr>
              <w:jc w:val="both"/>
            </w:pPr>
          </w:p>
        </w:tc>
        <w:tc>
          <w:tcPr>
            <w:tcW w:w="909" w:type="dxa"/>
            <w:gridSpan w:val="2"/>
            <w:vAlign w:val="bottom"/>
          </w:tcPr>
          <w:p w14:paraId="5B49C532" w14:textId="77777777" w:rsidR="00B95B8C" w:rsidRDefault="00B95B8C">
            <w:pPr>
              <w:jc w:val="both"/>
            </w:pPr>
          </w:p>
        </w:tc>
        <w:tc>
          <w:tcPr>
            <w:tcW w:w="848" w:type="dxa"/>
            <w:gridSpan w:val="2"/>
            <w:vAlign w:val="bottom"/>
          </w:tcPr>
          <w:p w14:paraId="381EFECF" w14:textId="77777777" w:rsidR="00B95B8C" w:rsidRDefault="00B95B8C">
            <w:pPr>
              <w:jc w:val="both"/>
            </w:pPr>
          </w:p>
        </w:tc>
      </w:tr>
      <w:tr w:rsidR="00B95B8C" w14:paraId="6C44E45A"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6EE899D7" w14:textId="77777777" w:rsidR="00B95B8C" w:rsidRDefault="00B95B8C">
            <w:pPr>
              <w:jc w:val="both"/>
            </w:pPr>
            <w:r>
              <w:rPr>
                <w:rFonts w:ascii="Arial"/>
                <w:b/>
              </w:rPr>
              <w:t>PADR</w:t>
            </w:r>
            <w:r>
              <w:rPr>
                <w:rFonts w:ascii="Arial"/>
                <w:b/>
              </w:rPr>
              <w:t>Ã</w:t>
            </w:r>
            <w:r>
              <w:rPr>
                <w:rFonts w:ascii="Arial"/>
                <w:b/>
              </w:rPr>
              <w:t>O</w:t>
            </w:r>
          </w:p>
        </w:tc>
        <w:tc>
          <w:tcPr>
            <w:tcW w:w="1872" w:type="dxa"/>
            <w:gridSpan w:val="3"/>
            <w:vAlign w:val="bottom"/>
            <w:hideMark/>
          </w:tcPr>
          <w:p w14:paraId="6C62BB9F" w14:textId="77777777" w:rsidR="00B95B8C" w:rsidRDefault="00B95B8C">
            <w:pPr>
              <w:jc w:val="both"/>
            </w:pPr>
            <w:r>
              <w:rPr>
                <w:rFonts w:ascii="Arial"/>
                <w:b/>
              </w:rPr>
              <w:t>MULTIPLICADOR</w:t>
            </w:r>
          </w:p>
        </w:tc>
        <w:tc>
          <w:tcPr>
            <w:tcW w:w="4152" w:type="dxa"/>
            <w:gridSpan w:val="10"/>
            <w:vAlign w:val="bottom"/>
            <w:hideMark/>
          </w:tcPr>
          <w:p w14:paraId="22C4BFF8" w14:textId="77777777" w:rsidR="00B95B8C" w:rsidRDefault="00B95B8C">
            <w:pPr>
              <w:jc w:val="center"/>
            </w:pPr>
            <w:r>
              <w:rPr>
                <w:rFonts w:ascii="Arial"/>
                <w:b/>
              </w:rPr>
              <w:t>N</w:t>
            </w:r>
            <w:r>
              <w:rPr>
                <w:rFonts w:ascii="Arial"/>
                <w:b/>
              </w:rPr>
              <w:t>Í</w:t>
            </w:r>
            <w:r>
              <w:rPr>
                <w:rFonts w:ascii="Arial"/>
                <w:b/>
              </w:rPr>
              <w:t>VEIS DE CAPACITA</w:t>
            </w:r>
            <w:r>
              <w:rPr>
                <w:rFonts w:ascii="Arial"/>
                <w:b/>
              </w:rPr>
              <w:t>ÇÃ</w:t>
            </w:r>
            <w:r>
              <w:rPr>
                <w:rFonts w:ascii="Arial"/>
                <w:b/>
              </w:rPr>
              <w:t>O</w:t>
            </w:r>
          </w:p>
        </w:tc>
        <w:tc>
          <w:tcPr>
            <w:tcW w:w="909" w:type="dxa"/>
            <w:gridSpan w:val="2"/>
            <w:vAlign w:val="bottom"/>
          </w:tcPr>
          <w:p w14:paraId="710554A6" w14:textId="77777777" w:rsidR="00B95B8C" w:rsidRDefault="00B95B8C">
            <w:pPr>
              <w:jc w:val="both"/>
            </w:pPr>
          </w:p>
        </w:tc>
        <w:tc>
          <w:tcPr>
            <w:tcW w:w="848" w:type="dxa"/>
            <w:gridSpan w:val="2"/>
            <w:vAlign w:val="bottom"/>
          </w:tcPr>
          <w:p w14:paraId="748D500C" w14:textId="77777777" w:rsidR="00B95B8C" w:rsidRDefault="00B95B8C">
            <w:pPr>
              <w:jc w:val="both"/>
            </w:pPr>
          </w:p>
        </w:tc>
      </w:tr>
      <w:tr w:rsidR="00B95B8C" w14:paraId="599B2B27"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340"/>
        </w:trPr>
        <w:tc>
          <w:tcPr>
            <w:tcW w:w="1116" w:type="dxa"/>
            <w:gridSpan w:val="2"/>
            <w:vAlign w:val="bottom"/>
          </w:tcPr>
          <w:p w14:paraId="29F9449C" w14:textId="77777777" w:rsidR="00B95B8C" w:rsidRDefault="00B95B8C">
            <w:pPr>
              <w:jc w:val="both"/>
            </w:pPr>
          </w:p>
        </w:tc>
        <w:tc>
          <w:tcPr>
            <w:tcW w:w="1872" w:type="dxa"/>
            <w:gridSpan w:val="3"/>
            <w:vAlign w:val="bottom"/>
          </w:tcPr>
          <w:p w14:paraId="5AC9EE82" w14:textId="77777777" w:rsidR="00B95B8C" w:rsidRDefault="00B95B8C">
            <w:pPr>
              <w:jc w:val="both"/>
            </w:pPr>
          </w:p>
        </w:tc>
        <w:tc>
          <w:tcPr>
            <w:tcW w:w="1000" w:type="dxa"/>
            <w:gridSpan w:val="2"/>
            <w:vAlign w:val="bottom"/>
            <w:hideMark/>
          </w:tcPr>
          <w:p w14:paraId="0FCFE944" w14:textId="77777777" w:rsidR="00B95B8C" w:rsidRDefault="00B95B8C">
            <w:pPr>
              <w:jc w:val="center"/>
            </w:pPr>
            <w:r>
              <w:rPr>
                <w:rFonts w:ascii="Arial"/>
                <w:b/>
                <w:sz w:val="28"/>
              </w:rPr>
              <w:t>I</w:t>
            </w:r>
          </w:p>
        </w:tc>
        <w:tc>
          <w:tcPr>
            <w:tcW w:w="1138" w:type="dxa"/>
            <w:gridSpan w:val="3"/>
            <w:vAlign w:val="bottom"/>
            <w:hideMark/>
          </w:tcPr>
          <w:p w14:paraId="363488BB" w14:textId="77777777" w:rsidR="00B95B8C" w:rsidRDefault="00B95B8C">
            <w:pPr>
              <w:jc w:val="center"/>
            </w:pPr>
            <w:r>
              <w:rPr>
                <w:rFonts w:ascii="Arial"/>
                <w:b/>
                <w:sz w:val="28"/>
              </w:rPr>
              <w:t>II</w:t>
            </w:r>
          </w:p>
        </w:tc>
        <w:tc>
          <w:tcPr>
            <w:tcW w:w="999" w:type="dxa"/>
            <w:gridSpan w:val="2"/>
            <w:vAlign w:val="bottom"/>
            <w:hideMark/>
          </w:tcPr>
          <w:p w14:paraId="186E3C29" w14:textId="77777777" w:rsidR="00B95B8C" w:rsidRDefault="00B95B8C">
            <w:pPr>
              <w:jc w:val="center"/>
            </w:pPr>
            <w:r>
              <w:rPr>
                <w:rFonts w:ascii="Arial"/>
                <w:b/>
                <w:sz w:val="28"/>
              </w:rPr>
              <w:t>III</w:t>
            </w:r>
          </w:p>
        </w:tc>
        <w:tc>
          <w:tcPr>
            <w:tcW w:w="1015" w:type="dxa"/>
            <w:gridSpan w:val="3"/>
            <w:vAlign w:val="bottom"/>
            <w:hideMark/>
          </w:tcPr>
          <w:p w14:paraId="5806BCA5" w14:textId="77777777" w:rsidR="00B95B8C" w:rsidRDefault="00B95B8C">
            <w:pPr>
              <w:jc w:val="center"/>
            </w:pPr>
            <w:r>
              <w:rPr>
                <w:rFonts w:ascii="Arial"/>
                <w:b/>
                <w:sz w:val="28"/>
              </w:rPr>
              <w:t>IV</w:t>
            </w:r>
          </w:p>
        </w:tc>
        <w:tc>
          <w:tcPr>
            <w:tcW w:w="909" w:type="dxa"/>
            <w:gridSpan w:val="2"/>
            <w:vAlign w:val="bottom"/>
          </w:tcPr>
          <w:p w14:paraId="157FF849" w14:textId="77777777" w:rsidR="00B95B8C" w:rsidRDefault="00B95B8C">
            <w:pPr>
              <w:jc w:val="both"/>
            </w:pPr>
          </w:p>
        </w:tc>
        <w:tc>
          <w:tcPr>
            <w:tcW w:w="848" w:type="dxa"/>
            <w:gridSpan w:val="2"/>
            <w:vAlign w:val="bottom"/>
          </w:tcPr>
          <w:p w14:paraId="6964C309" w14:textId="77777777" w:rsidR="00B95B8C" w:rsidRDefault="00B95B8C">
            <w:pPr>
              <w:jc w:val="both"/>
            </w:pPr>
          </w:p>
        </w:tc>
      </w:tr>
      <w:tr w:rsidR="00B95B8C" w14:paraId="02AD01E1"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30D34CD0" w14:textId="77777777" w:rsidR="00B95B8C" w:rsidRDefault="00B95B8C">
            <w:pPr>
              <w:jc w:val="both"/>
            </w:pPr>
            <w:r>
              <w:rPr>
                <w:rFonts w:ascii="Arial"/>
              </w:rPr>
              <w:t>P06</w:t>
            </w:r>
          </w:p>
        </w:tc>
        <w:tc>
          <w:tcPr>
            <w:tcW w:w="1872" w:type="dxa"/>
            <w:gridSpan w:val="3"/>
            <w:vAlign w:val="bottom"/>
            <w:hideMark/>
          </w:tcPr>
          <w:p w14:paraId="353692A4" w14:textId="77777777" w:rsidR="00B95B8C" w:rsidRDefault="00B95B8C">
            <w:pPr>
              <w:jc w:val="both"/>
            </w:pPr>
            <w:r>
              <w:rPr>
                <w:rFonts w:ascii="Arial"/>
              </w:rPr>
              <w:t>1,2167</w:t>
            </w:r>
          </w:p>
        </w:tc>
        <w:tc>
          <w:tcPr>
            <w:tcW w:w="1000" w:type="dxa"/>
            <w:gridSpan w:val="2"/>
            <w:vAlign w:val="bottom"/>
            <w:hideMark/>
          </w:tcPr>
          <w:p w14:paraId="09A47792" w14:textId="77777777" w:rsidR="00B95B8C" w:rsidRDefault="00B95B8C">
            <w:pPr>
              <w:jc w:val="both"/>
            </w:pPr>
            <w:r>
              <w:rPr>
                <w:rFonts w:ascii="Arial"/>
              </w:rPr>
              <w:t>2129,23</w:t>
            </w:r>
          </w:p>
        </w:tc>
        <w:tc>
          <w:tcPr>
            <w:tcW w:w="1138" w:type="dxa"/>
            <w:gridSpan w:val="3"/>
            <w:vAlign w:val="bottom"/>
            <w:hideMark/>
          </w:tcPr>
          <w:p w14:paraId="058BD54A" w14:textId="77777777" w:rsidR="00B95B8C" w:rsidRDefault="00B95B8C">
            <w:pPr>
              <w:jc w:val="both"/>
            </w:pPr>
            <w:r>
              <w:rPr>
                <w:rFonts w:ascii="Arial"/>
              </w:rPr>
              <w:t>2193,10</w:t>
            </w:r>
          </w:p>
        </w:tc>
        <w:tc>
          <w:tcPr>
            <w:tcW w:w="999" w:type="dxa"/>
            <w:gridSpan w:val="2"/>
            <w:vAlign w:val="bottom"/>
            <w:hideMark/>
          </w:tcPr>
          <w:p w14:paraId="608222AA" w14:textId="77777777" w:rsidR="00B95B8C" w:rsidRDefault="00B95B8C">
            <w:pPr>
              <w:jc w:val="both"/>
            </w:pPr>
            <w:r>
              <w:rPr>
                <w:rFonts w:ascii="Arial"/>
              </w:rPr>
              <w:t>2258,89</w:t>
            </w:r>
          </w:p>
        </w:tc>
        <w:tc>
          <w:tcPr>
            <w:tcW w:w="1015" w:type="dxa"/>
            <w:gridSpan w:val="3"/>
            <w:vAlign w:val="bottom"/>
            <w:hideMark/>
          </w:tcPr>
          <w:p w14:paraId="7B78C918" w14:textId="77777777" w:rsidR="00B95B8C" w:rsidRDefault="00B95B8C">
            <w:pPr>
              <w:jc w:val="both"/>
            </w:pPr>
            <w:r>
              <w:rPr>
                <w:rFonts w:ascii="Arial"/>
              </w:rPr>
              <w:t>2326,66</w:t>
            </w:r>
          </w:p>
        </w:tc>
        <w:tc>
          <w:tcPr>
            <w:tcW w:w="909" w:type="dxa"/>
            <w:gridSpan w:val="2"/>
            <w:vAlign w:val="bottom"/>
          </w:tcPr>
          <w:p w14:paraId="63C788CA" w14:textId="77777777" w:rsidR="00B95B8C" w:rsidRDefault="00B95B8C">
            <w:pPr>
              <w:jc w:val="both"/>
            </w:pPr>
          </w:p>
        </w:tc>
        <w:tc>
          <w:tcPr>
            <w:tcW w:w="848" w:type="dxa"/>
            <w:gridSpan w:val="2"/>
            <w:vAlign w:val="bottom"/>
          </w:tcPr>
          <w:p w14:paraId="78D79CF3" w14:textId="77777777" w:rsidR="00B95B8C" w:rsidRDefault="00B95B8C">
            <w:pPr>
              <w:jc w:val="both"/>
            </w:pPr>
          </w:p>
        </w:tc>
      </w:tr>
      <w:tr w:rsidR="00B95B8C" w14:paraId="0229381A"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422DC1EC" w14:textId="77777777" w:rsidR="00B95B8C" w:rsidRDefault="00B95B8C">
            <w:pPr>
              <w:jc w:val="both"/>
            </w:pPr>
            <w:r>
              <w:rPr>
                <w:rFonts w:ascii="Arial"/>
              </w:rPr>
              <w:t>P07</w:t>
            </w:r>
          </w:p>
        </w:tc>
        <w:tc>
          <w:tcPr>
            <w:tcW w:w="1872" w:type="dxa"/>
            <w:gridSpan w:val="3"/>
            <w:vAlign w:val="bottom"/>
            <w:hideMark/>
          </w:tcPr>
          <w:p w14:paraId="70754284" w14:textId="77777777" w:rsidR="00B95B8C" w:rsidRDefault="00B95B8C">
            <w:pPr>
              <w:jc w:val="both"/>
            </w:pPr>
            <w:r>
              <w:rPr>
                <w:rFonts w:ascii="Arial"/>
              </w:rPr>
              <w:t>1,2654</w:t>
            </w:r>
          </w:p>
        </w:tc>
        <w:tc>
          <w:tcPr>
            <w:tcW w:w="1000" w:type="dxa"/>
            <w:gridSpan w:val="2"/>
            <w:vAlign w:val="bottom"/>
            <w:hideMark/>
          </w:tcPr>
          <w:p w14:paraId="5D85B33E" w14:textId="77777777" w:rsidR="00B95B8C" w:rsidRDefault="00B95B8C">
            <w:pPr>
              <w:jc w:val="both"/>
            </w:pPr>
            <w:r>
              <w:rPr>
                <w:rFonts w:ascii="Arial"/>
              </w:rPr>
              <w:t>2214,39</w:t>
            </w:r>
          </w:p>
        </w:tc>
        <w:tc>
          <w:tcPr>
            <w:tcW w:w="1138" w:type="dxa"/>
            <w:gridSpan w:val="3"/>
            <w:vAlign w:val="bottom"/>
            <w:hideMark/>
          </w:tcPr>
          <w:p w14:paraId="6D3A43F0" w14:textId="77777777" w:rsidR="00B95B8C" w:rsidRDefault="00B95B8C">
            <w:pPr>
              <w:jc w:val="both"/>
            </w:pPr>
            <w:r>
              <w:rPr>
                <w:rFonts w:ascii="Arial"/>
              </w:rPr>
              <w:t>2280,83</w:t>
            </w:r>
          </w:p>
        </w:tc>
        <w:tc>
          <w:tcPr>
            <w:tcW w:w="999" w:type="dxa"/>
            <w:gridSpan w:val="2"/>
            <w:vAlign w:val="bottom"/>
            <w:hideMark/>
          </w:tcPr>
          <w:p w14:paraId="6F4D3609" w14:textId="77777777" w:rsidR="00B95B8C" w:rsidRDefault="00B95B8C">
            <w:pPr>
              <w:jc w:val="both"/>
            </w:pPr>
            <w:r>
              <w:rPr>
                <w:rFonts w:ascii="Arial"/>
              </w:rPr>
              <w:t>2282,82</w:t>
            </w:r>
          </w:p>
        </w:tc>
        <w:tc>
          <w:tcPr>
            <w:tcW w:w="1015" w:type="dxa"/>
            <w:gridSpan w:val="3"/>
            <w:vAlign w:val="bottom"/>
            <w:hideMark/>
          </w:tcPr>
          <w:p w14:paraId="001EEE2F" w14:textId="77777777" w:rsidR="00B95B8C" w:rsidRDefault="00B95B8C">
            <w:pPr>
              <w:jc w:val="both"/>
            </w:pPr>
            <w:r>
              <w:rPr>
                <w:rFonts w:ascii="Arial"/>
              </w:rPr>
              <w:t>2282,88</w:t>
            </w:r>
          </w:p>
        </w:tc>
        <w:tc>
          <w:tcPr>
            <w:tcW w:w="909" w:type="dxa"/>
            <w:gridSpan w:val="2"/>
            <w:vAlign w:val="bottom"/>
          </w:tcPr>
          <w:p w14:paraId="3DA43EBE" w14:textId="77777777" w:rsidR="00B95B8C" w:rsidRDefault="00B95B8C">
            <w:pPr>
              <w:jc w:val="both"/>
            </w:pPr>
          </w:p>
        </w:tc>
        <w:tc>
          <w:tcPr>
            <w:tcW w:w="848" w:type="dxa"/>
            <w:gridSpan w:val="2"/>
            <w:vAlign w:val="bottom"/>
          </w:tcPr>
          <w:p w14:paraId="6107C54E" w14:textId="77777777" w:rsidR="00B95B8C" w:rsidRDefault="00B95B8C">
            <w:pPr>
              <w:jc w:val="both"/>
            </w:pPr>
          </w:p>
        </w:tc>
      </w:tr>
      <w:tr w:rsidR="00B95B8C" w14:paraId="494C46C2"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0259ED1B" w14:textId="77777777" w:rsidR="00B95B8C" w:rsidRDefault="00B95B8C">
            <w:pPr>
              <w:jc w:val="both"/>
            </w:pPr>
            <w:r>
              <w:rPr>
                <w:rFonts w:ascii="Arial"/>
              </w:rPr>
              <w:t>P08</w:t>
            </w:r>
          </w:p>
        </w:tc>
        <w:tc>
          <w:tcPr>
            <w:tcW w:w="1872" w:type="dxa"/>
            <w:gridSpan w:val="3"/>
            <w:vAlign w:val="bottom"/>
            <w:hideMark/>
          </w:tcPr>
          <w:p w14:paraId="4EE9C601" w14:textId="77777777" w:rsidR="00B95B8C" w:rsidRDefault="00B95B8C">
            <w:pPr>
              <w:jc w:val="both"/>
            </w:pPr>
            <w:r>
              <w:rPr>
                <w:rFonts w:ascii="Arial"/>
              </w:rPr>
              <w:t>1,3160</w:t>
            </w:r>
          </w:p>
        </w:tc>
        <w:tc>
          <w:tcPr>
            <w:tcW w:w="1000" w:type="dxa"/>
            <w:gridSpan w:val="2"/>
            <w:vAlign w:val="bottom"/>
            <w:hideMark/>
          </w:tcPr>
          <w:p w14:paraId="795DF0BE" w14:textId="77777777" w:rsidR="00B95B8C" w:rsidRDefault="00B95B8C">
            <w:pPr>
              <w:jc w:val="both"/>
            </w:pPr>
            <w:r>
              <w:rPr>
                <w:rFonts w:ascii="Arial"/>
              </w:rPr>
              <w:t>2302,97</w:t>
            </w:r>
          </w:p>
        </w:tc>
        <w:tc>
          <w:tcPr>
            <w:tcW w:w="1138" w:type="dxa"/>
            <w:gridSpan w:val="3"/>
            <w:vAlign w:val="bottom"/>
            <w:hideMark/>
          </w:tcPr>
          <w:p w14:paraId="23E9A029" w14:textId="77777777" w:rsidR="00B95B8C" w:rsidRDefault="00B95B8C">
            <w:pPr>
              <w:jc w:val="both"/>
            </w:pPr>
            <w:r>
              <w:rPr>
                <w:rFonts w:ascii="Arial"/>
              </w:rPr>
              <w:t>2372,06</w:t>
            </w:r>
          </w:p>
        </w:tc>
        <w:tc>
          <w:tcPr>
            <w:tcW w:w="999" w:type="dxa"/>
            <w:gridSpan w:val="2"/>
            <w:vAlign w:val="bottom"/>
            <w:hideMark/>
          </w:tcPr>
          <w:p w14:paraId="54B2178A" w14:textId="77777777" w:rsidR="00B95B8C" w:rsidRDefault="00B95B8C">
            <w:pPr>
              <w:jc w:val="both"/>
            </w:pPr>
            <w:r>
              <w:rPr>
                <w:rFonts w:ascii="Arial"/>
              </w:rPr>
              <w:t>2443,22</w:t>
            </w:r>
          </w:p>
        </w:tc>
        <w:tc>
          <w:tcPr>
            <w:tcW w:w="1015" w:type="dxa"/>
            <w:gridSpan w:val="3"/>
            <w:vAlign w:val="bottom"/>
            <w:hideMark/>
          </w:tcPr>
          <w:p w14:paraId="4F3DF062" w14:textId="77777777" w:rsidR="00B95B8C" w:rsidRDefault="00B95B8C">
            <w:pPr>
              <w:jc w:val="both"/>
            </w:pPr>
            <w:r>
              <w:rPr>
                <w:rFonts w:ascii="Arial"/>
              </w:rPr>
              <w:t>2516,52</w:t>
            </w:r>
          </w:p>
        </w:tc>
        <w:tc>
          <w:tcPr>
            <w:tcW w:w="909" w:type="dxa"/>
            <w:gridSpan w:val="2"/>
            <w:vAlign w:val="bottom"/>
          </w:tcPr>
          <w:p w14:paraId="163BC4FB" w14:textId="77777777" w:rsidR="00B95B8C" w:rsidRDefault="00B95B8C">
            <w:pPr>
              <w:jc w:val="both"/>
            </w:pPr>
          </w:p>
        </w:tc>
        <w:tc>
          <w:tcPr>
            <w:tcW w:w="848" w:type="dxa"/>
            <w:gridSpan w:val="2"/>
            <w:vAlign w:val="bottom"/>
          </w:tcPr>
          <w:p w14:paraId="0E00A1CF" w14:textId="77777777" w:rsidR="00B95B8C" w:rsidRDefault="00B95B8C">
            <w:pPr>
              <w:jc w:val="both"/>
            </w:pPr>
          </w:p>
        </w:tc>
      </w:tr>
      <w:tr w:rsidR="00B95B8C" w14:paraId="3D245E8B"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0E436209" w14:textId="77777777" w:rsidR="00B95B8C" w:rsidRDefault="00B95B8C">
            <w:pPr>
              <w:jc w:val="both"/>
            </w:pPr>
            <w:r>
              <w:rPr>
                <w:rFonts w:ascii="Arial"/>
              </w:rPr>
              <w:t>P09</w:t>
            </w:r>
          </w:p>
        </w:tc>
        <w:tc>
          <w:tcPr>
            <w:tcW w:w="1872" w:type="dxa"/>
            <w:gridSpan w:val="3"/>
            <w:vAlign w:val="bottom"/>
            <w:hideMark/>
          </w:tcPr>
          <w:p w14:paraId="4A14B9C7" w14:textId="77777777" w:rsidR="00B95B8C" w:rsidRDefault="00B95B8C">
            <w:pPr>
              <w:jc w:val="both"/>
            </w:pPr>
            <w:r>
              <w:rPr>
                <w:rFonts w:ascii="Arial"/>
              </w:rPr>
              <w:t>1,3686</w:t>
            </w:r>
          </w:p>
        </w:tc>
        <w:tc>
          <w:tcPr>
            <w:tcW w:w="1000" w:type="dxa"/>
            <w:gridSpan w:val="2"/>
            <w:vAlign w:val="bottom"/>
            <w:hideMark/>
          </w:tcPr>
          <w:p w14:paraId="1827DE36" w14:textId="77777777" w:rsidR="00B95B8C" w:rsidRDefault="00B95B8C">
            <w:pPr>
              <w:jc w:val="both"/>
            </w:pPr>
            <w:r>
              <w:rPr>
                <w:rFonts w:ascii="Arial"/>
              </w:rPr>
              <w:t>2395,09</w:t>
            </w:r>
          </w:p>
        </w:tc>
        <w:tc>
          <w:tcPr>
            <w:tcW w:w="1138" w:type="dxa"/>
            <w:gridSpan w:val="3"/>
            <w:vAlign w:val="bottom"/>
            <w:hideMark/>
          </w:tcPr>
          <w:p w14:paraId="4C848C11" w14:textId="77777777" w:rsidR="00B95B8C" w:rsidRDefault="00B95B8C">
            <w:pPr>
              <w:jc w:val="both"/>
            </w:pPr>
            <w:r>
              <w:rPr>
                <w:rFonts w:ascii="Arial"/>
              </w:rPr>
              <w:t>2466,94</w:t>
            </w:r>
          </w:p>
        </w:tc>
        <w:tc>
          <w:tcPr>
            <w:tcW w:w="999" w:type="dxa"/>
            <w:gridSpan w:val="2"/>
            <w:vAlign w:val="bottom"/>
            <w:hideMark/>
          </w:tcPr>
          <w:p w14:paraId="13FE48D6" w14:textId="77777777" w:rsidR="00B95B8C" w:rsidRDefault="00B95B8C">
            <w:pPr>
              <w:jc w:val="both"/>
            </w:pPr>
            <w:r>
              <w:rPr>
                <w:rFonts w:ascii="Arial"/>
              </w:rPr>
              <w:t>2540,95</w:t>
            </w:r>
          </w:p>
        </w:tc>
        <w:tc>
          <w:tcPr>
            <w:tcW w:w="1015" w:type="dxa"/>
            <w:gridSpan w:val="3"/>
            <w:vAlign w:val="bottom"/>
            <w:hideMark/>
          </w:tcPr>
          <w:p w14:paraId="1D3CF95C" w14:textId="77777777" w:rsidR="00B95B8C" w:rsidRDefault="00B95B8C">
            <w:pPr>
              <w:jc w:val="both"/>
            </w:pPr>
            <w:r>
              <w:rPr>
                <w:rFonts w:ascii="Arial"/>
              </w:rPr>
              <w:t>2617,18</w:t>
            </w:r>
          </w:p>
        </w:tc>
        <w:tc>
          <w:tcPr>
            <w:tcW w:w="909" w:type="dxa"/>
            <w:gridSpan w:val="2"/>
            <w:vAlign w:val="bottom"/>
          </w:tcPr>
          <w:p w14:paraId="4736FA11" w14:textId="77777777" w:rsidR="00B95B8C" w:rsidRDefault="00B95B8C">
            <w:pPr>
              <w:jc w:val="both"/>
            </w:pPr>
          </w:p>
        </w:tc>
        <w:tc>
          <w:tcPr>
            <w:tcW w:w="848" w:type="dxa"/>
            <w:gridSpan w:val="2"/>
            <w:vAlign w:val="bottom"/>
          </w:tcPr>
          <w:p w14:paraId="23242822" w14:textId="77777777" w:rsidR="00B95B8C" w:rsidRDefault="00B95B8C">
            <w:pPr>
              <w:jc w:val="both"/>
            </w:pPr>
          </w:p>
        </w:tc>
      </w:tr>
      <w:tr w:rsidR="00B95B8C" w14:paraId="17EA9E16"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374BCB32" w14:textId="77777777" w:rsidR="00B95B8C" w:rsidRDefault="00B95B8C">
            <w:pPr>
              <w:jc w:val="both"/>
            </w:pPr>
            <w:r>
              <w:rPr>
                <w:rFonts w:ascii="Arial"/>
              </w:rPr>
              <w:t>P10</w:t>
            </w:r>
          </w:p>
        </w:tc>
        <w:tc>
          <w:tcPr>
            <w:tcW w:w="1872" w:type="dxa"/>
            <w:gridSpan w:val="3"/>
            <w:vAlign w:val="bottom"/>
            <w:hideMark/>
          </w:tcPr>
          <w:p w14:paraId="71BF08B0" w14:textId="77777777" w:rsidR="00B95B8C" w:rsidRDefault="00B95B8C">
            <w:pPr>
              <w:jc w:val="both"/>
            </w:pPr>
            <w:r>
              <w:rPr>
                <w:rFonts w:ascii="Arial"/>
              </w:rPr>
              <w:t>1,4234</w:t>
            </w:r>
          </w:p>
        </w:tc>
        <w:tc>
          <w:tcPr>
            <w:tcW w:w="1000" w:type="dxa"/>
            <w:gridSpan w:val="2"/>
            <w:vAlign w:val="bottom"/>
            <w:hideMark/>
          </w:tcPr>
          <w:p w14:paraId="48BD4BBC" w14:textId="77777777" w:rsidR="00B95B8C" w:rsidRDefault="00B95B8C">
            <w:pPr>
              <w:jc w:val="both"/>
            </w:pPr>
            <w:r>
              <w:rPr>
                <w:rFonts w:ascii="Arial"/>
              </w:rPr>
              <w:t>2490,89</w:t>
            </w:r>
          </w:p>
        </w:tc>
        <w:tc>
          <w:tcPr>
            <w:tcW w:w="1138" w:type="dxa"/>
            <w:gridSpan w:val="3"/>
            <w:vAlign w:val="bottom"/>
            <w:hideMark/>
          </w:tcPr>
          <w:p w14:paraId="210F589F" w14:textId="77777777" w:rsidR="00B95B8C" w:rsidRDefault="00B95B8C">
            <w:pPr>
              <w:jc w:val="both"/>
            </w:pPr>
            <w:r>
              <w:rPr>
                <w:rFonts w:ascii="Arial"/>
              </w:rPr>
              <w:t>2565,62</w:t>
            </w:r>
          </w:p>
        </w:tc>
        <w:tc>
          <w:tcPr>
            <w:tcW w:w="999" w:type="dxa"/>
            <w:gridSpan w:val="2"/>
            <w:vAlign w:val="bottom"/>
            <w:hideMark/>
          </w:tcPr>
          <w:p w14:paraId="64C77FC3" w14:textId="77777777" w:rsidR="00B95B8C" w:rsidRDefault="00B95B8C">
            <w:pPr>
              <w:jc w:val="both"/>
            </w:pPr>
            <w:r>
              <w:rPr>
                <w:rFonts w:ascii="Arial"/>
              </w:rPr>
              <w:t>2642,59</w:t>
            </w:r>
          </w:p>
        </w:tc>
        <w:tc>
          <w:tcPr>
            <w:tcW w:w="1015" w:type="dxa"/>
            <w:gridSpan w:val="3"/>
            <w:vAlign w:val="bottom"/>
            <w:hideMark/>
          </w:tcPr>
          <w:p w14:paraId="547D37ED" w14:textId="77777777" w:rsidR="00B95B8C" w:rsidRDefault="00B95B8C">
            <w:pPr>
              <w:jc w:val="both"/>
            </w:pPr>
            <w:r>
              <w:rPr>
                <w:rFonts w:ascii="Arial"/>
              </w:rPr>
              <w:t>2721,87</w:t>
            </w:r>
          </w:p>
        </w:tc>
        <w:tc>
          <w:tcPr>
            <w:tcW w:w="909" w:type="dxa"/>
            <w:gridSpan w:val="2"/>
            <w:vAlign w:val="bottom"/>
          </w:tcPr>
          <w:p w14:paraId="62D76200" w14:textId="77777777" w:rsidR="00B95B8C" w:rsidRDefault="00B95B8C">
            <w:pPr>
              <w:jc w:val="both"/>
            </w:pPr>
          </w:p>
        </w:tc>
        <w:tc>
          <w:tcPr>
            <w:tcW w:w="848" w:type="dxa"/>
            <w:gridSpan w:val="2"/>
            <w:vAlign w:val="bottom"/>
          </w:tcPr>
          <w:p w14:paraId="7BD79135" w14:textId="77777777" w:rsidR="00B95B8C" w:rsidRDefault="00B95B8C">
            <w:pPr>
              <w:jc w:val="both"/>
            </w:pPr>
          </w:p>
        </w:tc>
      </w:tr>
      <w:tr w:rsidR="00B95B8C" w14:paraId="5E454939"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1EBF60F9" w14:textId="77777777" w:rsidR="00B95B8C" w:rsidRDefault="00B95B8C">
            <w:pPr>
              <w:jc w:val="both"/>
            </w:pPr>
            <w:r>
              <w:rPr>
                <w:rFonts w:ascii="Arial"/>
              </w:rPr>
              <w:t>P11</w:t>
            </w:r>
          </w:p>
        </w:tc>
        <w:tc>
          <w:tcPr>
            <w:tcW w:w="1872" w:type="dxa"/>
            <w:gridSpan w:val="3"/>
            <w:vAlign w:val="bottom"/>
            <w:hideMark/>
          </w:tcPr>
          <w:p w14:paraId="2EF80607" w14:textId="77777777" w:rsidR="00B95B8C" w:rsidRDefault="00B95B8C">
            <w:pPr>
              <w:jc w:val="both"/>
            </w:pPr>
            <w:r>
              <w:rPr>
                <w:rFonts w:ascii="Arial"/>
              </w:rPr>
              <w:t>1,4803</w:t>
            </w:r>
          </w:p>
        </w:tc>
        <w:tc>
          <w:tcPr>
            <w:tcW w:w="1000" w:type="dxa"/>
            <w:gridSpan w:val="2"/>
            <w:vAlign w:val="bottom"/>
            <w:hideMark/>
          </w:tcPr>
          <w:p w14:paraId="7C0BFEA6" w14:textId="77777777" w:rsidR="00B95B8C" w:rsidRDefault="00B95B8C">
            <w:pPr>
              <w:jc w:val="both"/>
            </w:pPr>
            <w:r>
              <w:rPr>
                <w:rFonts w:ascii="Arial"/>
              </w:rPr>
              <w:t>2590,53</w:t>
            </w:r>
          </w:p>
        </w:tc>
        <w:tc>
          <w:tcPr>
            <w:tcW w:w="1138" w:type="dxa"/>
            <w:gridSpan w:val="3"/>
            <w:vAlign w:val="bottom"/>
            <w:hideMark/>
          </w:tcPr>
          <w:p w14:paraId="73352AC6" w14:textId="77777777" w:rsidR="00B95B8C" w:rsidRDefault="00B95B8C">
            <w:pPr>
              <w:jc w:val="both"/>
            </w:pPr>
            <w:r>
              <w:rPr>
                <w:rFonts w:ascii="Arial"/>
              </w:rPr>
              <w:t>2668,24</w:t>
            </w:r>
          </w:p>
        </w:tc>
        <w:tc>
          <w:tcPr>
            <w:tcW w:w="999" w:type="dxa"/>
            <w:gridSpan w:val="2"/>
            <w:vAlign w:val="bottom"/>
            <w:hideMark/>
          </w:tcPr>
          <w:p w14:paraId="59B6F387" w14:textId="77777777" w:rsidR="00B95B8C" w:rsidRDefault="00B95B8C">
            <w:pPr>
              <w:jc w:val="both"/>
            </w:pPr>
            <w:r>
              <w:rPr>
                <w:rFonts w:ascii="Arial"/>
              </w:rPr>
              <w:t>2748,29</w:t>
            </w:r>
          </w:p>
        </w:tc>
        <w:tc>
          <w:tcPr>
            <w:tcW w:w="1015" w:type="dxa"/>
            <w:gridSpan w:val="3"/>
            <w:vAlign w:val="bottom"/>
            <w:hideMark/>
          </w:tcPr>
          <w:p w14:paraId="5AA956C9" w14:textId="77777777" w:rsidR="00B95B8C" w:rsidRDefault="00B95B8C">
            <w:pPr>
              <w:jc w:val="both"/>
            </w:pPr>
            <w:r>
              <w:rPr>
                <w:rFonts w:ascii="Arial"/>
              </w:rPr>
              <w:t>2830,74</w:t>
            </w:r>
          </w:p>
        </w:tc>
        <w:tc>
          <w:tcPr>
            <w:tcW w:w="909" w:type="dxa"/>
            <w:gridSpan w:val="2"/>
            <w:vAlign w:val="bottom"/>
          </w:tcPr>
          <w:p w14:paraId="2D734792" w14:textId="77777777" w:rsidR="00B95B8C" w:rsidRDefault="00B95B8C">
            <w:pPr>
              <w:jc w:val="both"/>
            </w:pPr>
          </w:p>
        </w:tc>
        <w:tc>
          <w:tcPr>
            <w:tcW w:w="848" w:type="dxa"/>
            <w:gridSpan w:val="2"/>
            <w:vAlign w:val="bottom"/>
          </w:tcPr>
          <w:p w14:paraId="3A8D6AC1" w14:textId="77777777" w:rsidR="00B95B8C" w:rsidRDefault="00B95B8C">
            <w:pPr>
              <w:jc w:val="both"/>
            </w:pPr>
          </w:p>
        </w:tc>
      </w:tr>
      <w:tr w:rsidR="00B95B8C" w14:paraId="1CBFEAE7"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23170B1E" w14:textId="77777777" w:rsidR="00B95B8C" w:rsidRDefault="00B95B8C">
            <w:pPr>
              <w:jc w:val="both"/>
            </w:pPr>
            <w:r>
              <w:rPr>
                <w:rFonts w:ascii="Arial"/>
              </w:rPr>
              <w:t>P12</w:t>
            </w:r>
          </w:p>
        </w:tc>
        <w:tc>
          <w:tcPr>
            <w:tcW w:w="1872" w:type="dxa"/>
            <w:gridSpan w:val="3"/>
            <w:vAlign w:val="bottom"/>
            <w:hideMark/>
          </w:tcPr>
          <w:p w14:paraId="46123798" w14:textId="77777777" w:rsidR="00B95B8C" w:rsidRDefault="00B95B8C">
            <w:pPr>
              <w:jc w:val="both"/>
            </w:pPr>
            <w:r>
              <w:rPr>
                <w:rFonts w:ascii="Arial"/>
              </w:rPr>
              <w:t>1,5395</w:t>
            </w:r>
          </w:p>
        </w:tc>
        <w:tc>
          <w:tcPr>
            <w:tcW w:w="1000" w:type="dxa"/>
            <w:gridSpan w:val="2"/>
            <w:vAlign w:val="bottom"/>
            <w:hideMark/>
          </w:tcPr>
          <w:p w14:paraId="43EB96D0" w14:textId="77777777" w:rsidR="00B95B8C" w:rsidRDefault="00B95B8C">
            <w:pPr>
              <w:jc w:val="both"/>
            </w:pPr>
            <w:r>
              <w:rPr>
                <w:rFonts w:ascii="Arial"/>
              </w:rPr>
              <w:t>2694,15</w:t>
            </w:r>
          </w:p>
        </w:tc>
        <w:tc>
          <w:tcPr>
            <w:tcW w:w="1138" w:type="dxa"/>
            <w:gridSpan w:val="3"/>
            <w:vAlign w:val="bottom"/>
            <w:hideMark/>
          </w:tcPr>
          <w:p w14:paraId="4005862D" w14:textId="77777777" w:rsidR="00B95B8C" w:rsidRDefault="00B95B8C">
            <w:pPr>
              <w:jc w:val="both"/>
            </w:pPr>
            <w:r>
              <w:rPr>
                <w:rFonts w:ascii="Arial"/>
              </w:rPr>
              <w:t>2774,97</w:t>
            </w:r>
          </w:p>
        </w:tc>
        <w:tc>
          <w:tcPr>
            <w:tcW w:w="999" w:type="dxa"/>
            <w:gridSpan w:val="2"/>
            <w:vAlign w:val="bottom"/>
            <w:hideMark/>
          </w:tcPr>
          <w:p w14:paraId="2EF9334E" w14:textId="77777777" w:rsidR="00B95B8C" w:rsidRDefault="00B95B8C">
            <w:pPr>
              <w:jc w:val="both"/>
            </w:pPr>
            <w:r>
              <w:rPr>
                <w:rFonts w:ascii="Arial"/>
              </w:rPr>
              <w:t>2858,22</w:t>
            </w:r>
          </w:p>
        </w:tc>
        <w:tc>
          <w:tcPr>
            <w:tcW w:w="1015" w:type="dxa"/>
            <w:gridSpan w:val="3"/>
            <w:vAlign w:val="bottom"/>
            <w:hideMark/>
          </w:tcPr>
          <w:p w14:paraId="293211B4" w14:textId="77777777" w:rsidR="00B95B8C" w:rsidRDefault="00B95B8C">
            <w:pPr>
              <w:jc w:val="both"/>
            </w:pPr>
            <w:r>
              <w:rPr>
                <w:rFonts w:ascii="Arial"/>
              </w:rPr>
              <w:t>2943,97</w:t>
            </w:r>
          </w:p>
        </w:tc>
        <w:tc>
          <w:tcPr>
            <w:tcW w:w="909" w:type="dxa"/>
            <w:gridSpan w:val="2"/>
            <w:vAlign w:val="bottom"/>
          </w:tcPr>
          <w:p w14:paraId="00DDDC1E" w14:textId="77777777" w:rsidR="00B95B8C" w:rsidRDefault="00B95B8C">
            <w:pPr>
              <w:jc w:val="both"/>
            </w:pPr>
          </w:p>
        </w:tc>
        <w:tc>
          <w:tcPr>
            <w:tcW w:w="848" w:type="dxa"/>
            <w:gridSpan w:val="2"/>
            <w:vAlign w:val="bottom"/>
          </w:tcPr>
          <w:p w14:paraId="5A522770" w14:textId="77777777" w:rsidR="00B95B8C" w:rsidRDefault="00B95B8C">
            <w:pPr>
              <w:jc w:val="both"/>
            </w:pPr>
          </w:p>
        </w:tc>
      </w:tr>
      <w:tr w:rsidR="00B95B8C" w14:paraId="1E3D993A"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09A35E7D" w14:textId="77777777" w:rsidR="00B95B8C" w:rsidRDefault="00B95B8C">
            <w:pPr>
              <w:jc w:val="both"/>
            </w:pPr>
            <w:r>
              <w:rPr>
                <w:rFonts w:ascii="Arial"/>
              </w:rPr>
              <w:t>P13</w:t>
            </w:r>
          </w:p>
        </w:tc>
        <w:tc>
          <w:tcPr>
            <w:tcW w:w="1872" w:type="dxa"/>
            <w:gridSpan w:val="3"/>
            <w:vAlign w:val="bottom"/>
            <w:hideMark/>
          </w:tcPr>
          <w:p w14:paraId="5B6C8839" w14:textId="77777777" w:rsidR="00B95B8C" w:rsidRDefault="00B95B8C">
            <w:pPr>
              <w:jc w:val="both"/>
            </w:pPr>
            <w:r>
              <w:rPr>
                <w:rFonts w:ascii="Arial"/>
              </w:rPr>
              <w:t>1,6011</w:t>
            </w:r>
          </w:p>
        </w:tc>
        <w:tc>
          <w:tcPr>
            <w:tcW w:w="1000" w:type="dxa"/>
            <w:gridSpan w:val="2"/>
            <w:vAlign w:val="bottom"/>
            <w:hideMark/>
          </w:tcPr>
          <w:p w14:paraId="6DB2CFFE" w14:textId="77777777" w:rsidR="00B95B8C" w:rsidRDefault="00B95B8C">
            <w:pPr>
              <w:jc w:val="both"/>
            </w:pPr>
            <w:r>
              <w:rPr>
                <w:rFonts w:ascii="Arial"/>
              </w:rPr>
              <w:t>2801,91</w:t>
            </w:r>
          </w:p>
        </w:tc>
        <w:tc>
          <w:tcPr>
            <w:tcW w:w="1138" w:type="dxa"/>
            <w:gridSpan w:val="3"/>
            <w:vAlign w:val="bottom"/>
            <w:hideMark/>
          </w:tcPr>
          <w:p w14:paraId="7FE22294" w14:textId="77777777" w:rsidR="00B95B8C" w:rsidRDefault="00B95B8C">
            <w:pPr>
              <w:jc w:val="both"/>
            </w:pPr>
            <w:r>
              <w:rPr>
                <w:rFonts w:ascii="Arial"/>
              </w:rPr>
              <w:t>2885,97</w:t>
            </w:r>
          </w:p>
        </w:tc>
        <w:tc>
          <w:tcPr>
            <w:tcW w:w="999" w:type="dxa"/>
            <w:gridSpan w:val="2"/>
            <w:vAlign w:val="bottom"/>
            <w:hideMark/>
          </w:tcPr>
          <w:p w14:paraId="215589C5" w14:textId="77777777" w:rsidR="00B95B8C" w:rsidRDefault="00B95B8C">
            <w:pPr>
              <w:jc w:val="both"/>
            </w:pPr>
            <w:r>
              <w:rPr>
                <w:rFonts w:ascii="Arial"/>
              </w:rPr>
              <w:t>2972,55</w:t>
            </w:r>
          </w:p>
        </w:tc>
        <w:tc>
          <w:tcPr>
            <w:tcW w:w="1015" w:type="dxa"/>
            <w:gridSpan w:val="3"/>
            <w:vAlign w:val="bottom"/>
            <w:hideMark/>
          </w:tcPr>
          <w:p w14:paraId="699303BC" w14:textId="77777777" w:rsidR="00B95B8C" w:rsidRDefault="00B95B8C">
            <w:pPr>
              <w:jc w:val="both"/>
            </w:pPr>
            <w:r>
              <w:rPr>
                <w:rFonts w:ascii="Arial"/>
              </w:rPr>
              <w:t>3061,73</w:t>
            </w:r>
          </w:p>
        </w:tc>
        <w:tc>
          <w:tcPr>
            <w:tcW w:w="909" w:type="dxa"/>
            <w:gridSpan w:val="2"/>
            <w:vAlign w:val="bottom"/>
          </w:tcPr>
          <w:p w14:paraId="480333D7" w14:textId="77777777" w:rsidR="00B95B8C" w:rsidRDefault="00B95B8C">
            <w:pPr>
              <w:jc w:val="both"/>
            </w:pPr>
          </w:p>
        </w:tc>
        <w:tc>
          <w:tcPr>
            <w:tcW w:w="848" w:type="dxa"/>
            <w:gridSpan w:val="2"/>
            <w:vAlign w:val="bottom"/>
          </w:tcPr>
          <w:p w14:paraId="3DE89234" w14:textId="77777777" w:rsidR="00B95B8C" w:rsidRDefault="00B95B8C">
            <w:pPr>
              <w:jc w:val="both"/>
            </w:pPr>
          </w:p>
        </w:tc>
      </w:tr>
      <w:tr w:rsidR="00B95B8C" w14:paraId="0955583C"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3C2C12B9" w14:textId="77777777" w:rsidR="00B95B8C" w:rsidRDefault="00B95B8C">
            <w:pPr>
              <w:jc w:val="both"/>
            </w:pPr>
            <w:r>
              <w:rPr>
                <w:rFonts w:ascii="Arial"/>
              </w:rPr>
              <w:t>P14</w:t>
            </w:r>
          </w:p>
        </w:tc>
        <w:tc>
          <w:tcPr>
            <w:tcW w:w="1872" w:type="dxa"/>
            <w:gridSpan w:val="3"/>
            <w:vAlign w:val="bottom"/>
            <w:hideMark/>
          </w:tcPr>
          <w:p w14:paraId="01D71615" w14:textId="77777777" w:rsidR="00B95B8C" w:rsidRDefault="00B95B8C">
            <w:pPr>
              <w:jc w:val="both"/>
            </w:pPr>
            <w:r>
              <w:rPr>
                <w:rFonts w:ascii="Arial"/>
              </w:rPr>
              <w:t>1,6651</w:t>
            </w:r>
          </w:p>
        </w:tc>
        <w:tc>
          <w:tcPr>
            <w:tcW w:w="1000" w:type="dxa"/>
            <w:gridSpan w:val="2"/>
            <w:vAlign w:val="bottom"/>
            <w:hideMark/>
          </w:tcPr>
          <w:p w14:paraId="3376D30F" w14:textId="77777777" w:rsidR="00B95B8C" w:rsidRDefault="00B95B8C">
            <w:pPr>
              <w:jc w:val="both"/>
            </w:pPr>
            <w:r>
              <w:rPr>
                <w:rFonts w:ascii="Arial"/>
              </w:rPr>
              <w:t>2913,99</w:t>
            </w:r>
          </w:p>
        </w:tc>
        <w:tc>
          <w:tcPr>
            <w:tcW w:w="1138" w:type="dxa"/>
            <w:gridSpan w:val="3"/>
            <w:vAlign w:val="bottom"/>
            <w:hideMark/>
          </w:tcPr>
          <w:p w14:paraId="708BBF77" w14:textId="77777777" w:rsidR="00B95B8C" w:rsidRDefault="00B95B8C">
            <w:pPr>
              <w:jc w:val="both"/>
            </w:pPr>
            <w:r>
              <w:rPr>
                <w:rFonts w:ascii="Arial"/>
              </w:rPr>
              <w:t>3001,41</w:t>
            </w:r>
          </w:p>
        </w:tc>
        <w:tc>
          <w:tcPr>
            <w:tcW w:w="999" w:type="dxa"/>
            <w:gridSpan w:val="2"/>
            <w:vAlign w:val="bottom"/>
            <w:hideMark/>
          </w:tcPr>
          <w:p w14:paraId="3C3D20FB" w14:textId="77777777" w:rsidR="00B95B8C" w:rsidRDefault="00B95B8C">
            <w:pPr>
              <w:jc w:val="both"/>
            </w:pPr>
            <w:r>
              <w:rPr>
                <w:rFonts w:ascii="Arial"/>
              </w:rPr>
              <w:t>3091,45</w:t>
            </w:r>
          </w:p>
        </w:tc>
        <w:tc>
          <w:tcPr>
            <w:tcW w:w="1015" w:type="dxa"/>
            <w:gridSpan w:val="3"/>
            <w:vAlign w:val="bottom"/>
            <w:hideMark/>
          </w:tcPr>
          <w:p w14:paraId="102714A1" w14:textId="77777777" w:rsidR="00B95B8C" w:rsidRDefault="00B95B8C">
            <w:pPr>
              <w:jc w:val="both"/>
            </w:pPr>
            <w:r>
              <w:rPr>
                <w:rFonts w:ascii="Arial"/>
              </w:rPr>
              <w:t>3184,20</w:t>
            </w:r>
          </w:p>
        </w:tc>
        <w:tc>
          <w:tcPr>
            <w:tcW w:w="909" w:type="dxa"/>
            <w:gridSpan w:val="2"/>
            <w:vAlign w:val="bottom"/>
          </w:tcPr>
          <w:p w14:paraId="464F16FD" w14:textId="77777777" w:rsidR="00B95B8C" w:rsidRDefault="00B95B8C">
            <w:pPr>
              <w:jc w:val="both"/>
            </w:pPr>
          </w:p>
        </w:tc>
        <w:tc>
          <w:tcPr>
            <w:tcW w:w="848" w:type="dxa"/>
            <w:gridSpan w:val="2"/>
            <w:vAlign w:val="bottom"/>
          </w:tcPr>
          <w:p w14:paraId="6331D215" w14:textId="77777777" w:rsidR="00B95B8C" w:rsidRDefault="00B95B8C">
            <w:pPr>
              <w:jc w:val="both"/>
            </w:pPr>
          </w:p>
        </w:tc>
      </w:tr>
      <w:tr w:rsidR="00B95B8C" w14:paraId="72AECDEC"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2A2698CA" w14:textId="77777777" w:rsidR="00B95B8C" w:rsidRDefault="00B95B8C">
            <w:pPr>
              <w:jc w:val="both"/>
            </w:pPr>
            <w:r>
              <w:rPr>
                <w:rFonts w:ascii="Arial"/>
              </w:rPr>
              <w:t>P15</w:t>
            </w:r>
          </w:p>
        </w:tc>
        <w:tc>
          <w:tcPr>
            <w:tcW w:w="1872" w:type="dxa"/>
            <w:gridSpan w:val="3"/>
            <w:vAlign w:val="bottom"/>
            <w:hideMark/>
          </w:tcPr>
          <w:p w14:paraId="25C0508E" w14:textId="77777777" w:rsidR="00B95B8C" w:rsidRDefault="00B95B8C">
            <w:pPr>
              <w:jc w:val="both"/>
            </w:pPr>
            <w:r>
              <w:rPr>
                <w:rFonts w:ascii="Arial"/>
              </w:rPr>
              <w:t>1,7317</w:t>
            </w:r>
          </w:p>
        </w:tc>
        <w:tc>
          <w:tcPr>
            <w:tcW w:w="1000" w:type="dxa"/>
            <w:gridSpan w:val="2"/>
            <w:vAlign w:val="bottom"/>
            <w:hideMark/>
          </w:tcPr>
          <w:p w14:paraId="5DDF22E3" w14:textId="77777777" w:rsidR="00B95B8C" w:rsidRDefault="00B95B8C">
            <w:pPr>
              <w:jc w:val="both"/>
            </w:pPr>
            <w:r>
              <w:rPr>
                <w:rFonts w:ascii="Arial"/>
              </w:rPr>
              <w:t>3030,55</w:t>
            </w:r>
          </w:p>
        </w:tc>
        <w:tc>
          <w:tcPr>
            <w:tcW w:w="1138" w:type="dxa"/>
            <w:gridSpan w:val="3"/>
            <w:vAlign w:val="bottom"/>
            <w:hideMark/>
          </w:tcPr>
          <w:p w14:paraId="544A4D5C" w14:textId="77777777" w:rsidR="00B95B8C" w:rsidRDefault="00B95B8C">
            <w:pPr>
              <w:jc w:val="both"/>
            </w:pPr>
            <w:r>
              <w:rPr>
                <w:rFonts w:ascii="Arial"/>
              </w:rPr>
              <w:t>3121,47</w:t>
            </w:r>
          </w:p>
        </w:tc>
        <w:tc>
          <w:tcPr>
            <w:tcW w:w="999" w:type="dxa"/>
            <w:gridSpan w:val="2"/>
            <w:vAlign w:val="bottom"/>
            <w:hideMark/>
          </w:tcPr>
          <w:p w14:paraId="418695AB" w14:textId="77777777" w:rsidR="00B95B8C" w:rsidRDefault="00B95B8C">
            <w:pPr>
              <w:jc w:val="both"/>
            </w:pPr>
            <w:r>
              <w:rPr>
                <w:rFonts w:ascii="Arial"/>
              </w:rPr>
              <w:t>3215,11</w:t>
            </w:r>
          </w:p>
        </w:tc>
        <w:tc>
          <w:tcPr>
            <w:tcW w:w="1015" w:type="dxa"/>
            <w:gridSpan w:val="3"/>
            <w:vAlign w:val="bottom"/>
            <w:hideMark/>
          </w:tcPr>
          <w:p w14:paraId="63289364" w14:textId="77777777" w:rsidR="00B95B8C" w:rsidRDefault="00B95B8C">
            <w:pPr>
              <w:jc w:val="both"/>
            </w:pPr>
            <w:r>
              <w:rPr>
                <w:rFonts w:ascii="Arial"/>
              </w:rPr>
              <w:t>3311,57</w:t>
            </w:r>
          </w:p>
        </w:tc>
        <w:tc>
          <w:tcPr>
            <w:tcW w:w="909" w:type="dxa"/>
            <w:gridSpan w:val="2"/>
            <w:vAlign w:val="bottom"/>
          </w:tcPr>
          <w:p w14:paraId="26AB4E1A" w14:textId="77777777" w:rsidR="00B95B8C" w:rsidRDefault="00B95B8C">
            <w:pPr>
              <w:jc w:val="both"/>
            </w:pPr>
          </w:p>
        </w:tc>
        <w:tc>
          <w:tcPr>
            <w:tcW w:w="848" w:type="dxa"/>
            <w:gridSpan w:val="2"/>
            <w:vAlign w:val="bottom"/>
          </w:tcPr>
          <w:p w14:paraId="14E00F11" w14:textId="77777777" w:rsidR="00B95B8C" w:rsidRDefault="00B95B8C">
            <w:pPr>
              <w:jc w:val="both"/>
            </w:pPr>
          </w:p>
        </w:tc>
      </w:tr>
      <w:tr w:rsidR="00B95B8C" w14:paraId="5391CF1D"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371ED344" w14:textId="77777777" w:rsidR="00B95B8C" w:rsidRDefault="00B95B8C">
            <w:pPr>
              <w:jc w:val="both"/>
            </w:pPr>
            <w:r>
              <w:rPr>
                <w:rFonts w:ascii="Arial"/>
              </w:rPr>
              <w:t>P16</w:t>
            </w:r>
          </w:p>
        </w:tc>
        <w:tc>
          <w:tcPr>
            <w:tcW w:w="1872" w:type="dxa"/>
            <w:gridSpan w:val="3"/>
            <w:vAlign w:val="bottom"/>
            <w:hideMark/>
          </w:tcPr>
          <w:p w14:paraId="349BAD59" w14:textId="77777777" w:rsidR="00B95B8C" w:rsidRDefault="00B95B8C">
            <w:pPr>
              <w:jc w:val="both"/>
            </w:pPr>
            <w:r>
              <w:rPr>
                <w:rFonts w:ascii="Arial"/>
              </w:rPr>
              <w:t>1,8010</w:t>
            </w:r>
          </w:p>
        </w:tc>
        <w:tc>
          <w:tcPr>
            <w:tcW w:w="1000" w:type="dxa"/>
            <w:gridSpan w:val="2"/>
            <w:vAlign w:val="bottom"/>
            <w:hideMark/>
          </w:tcPr>
          <w:p w14:paraId="5355FA69" w14:textId="77777777" w:rsidR="00B95B8C" w:rsidRDefault="00B95B8C">
            <w:pPr>
              <w:jc w:val="both"/>
            </w:pPr>
            <w:r>
              <w:rPr>
                <w:rFonts w:ascii="Arial"/>
              </w:rPr>
              <w:t>3151,77</w:t>
            </w:r>
          </w:p>
        </w:tc>
        <w:tc>
          <w:tcPr>
            <w:tcW w:w="1138" w:type="dxa"/>
            <w:gridSpan w:val="3"/>
            <w:vAlign w:val="bottom"/>
            <w:hideMark/>
          </w:tcPr>
          <w:p w14:paraId="24746823" w14:textId="77777777" w:rsidR="00B95B8C" w:rsidRDefault="00B95B8C">
            <w:pPr>
              <w:jc w:val="both"/>
            </w:pPr>
            <w:r>
              <w:rPr>
                <w:rFonts w:ascii="Arial"/>
              </w:rPr>
              <w:t>3246,33</w:t>
            </w:r>
          </w:p>
        </w:tc>
        <w:tc>
          <w:tcPr>
            <w:tcW w:w="999" w:type="dxa"/>
            <w:gridSpan w:val="2"/>
            <w:vAlign w:val="bottom"/>
            <w:hideMark/>
          </w:tcPr>
          <w:p w14:paraId="20CBBFF6" w14:textId="77777777" w:rsidR="00B95B8C" w:rsidRDefault="00B95B8C">
            <w:pPr>
              <w:jc w:val="both"/>
            </w:pPr>
            <w:r>
              <w:rPr>
                <w:rFonts w:ascii="Arial"/>
              </w:rPr>
              <w:t>3343,72</w:t>
            </w:r>
          </w:p>
        </w:tc>
        <w:tc>
          <w:tcPr>
            <w:tcW w:w="1015" w:type="dxa"/>
            <w:gridSpan w:val="3"/>
            <w:vAlign w:val="bottom"/>
            <w:hideMark/>
          </w:tcPr>
          <w:p w14:paraId="43901184" w14:textId="77777777" w:rsidR="00B95B8C" w:rsidRDefault="00B95B8C">
            <w:pPr>
              <w:jc w:val="both"/>
            </w:pPr>
            <w:r>
              <w:rPr>
                <w:rFonts w:ascii="Arial"/>
              </w:rPr>
              <w:t>3444,03</w:t>
            </w:r>
          </w:p>
        </w:tc>
        <w:tc>
          <w:tcPr>
            <w:tcW w:w="909" w:type="dxa"/>
            <w:gridSpan w:val="2"/>
            <w:vAlign w:val="bottom"/>
          </w:tcPr>
          <w:p w14:paraId="08FCC3EE" w14:textId="77777777" w:rsidR="00B95B8C" w:rsidRDefault="00B95B8C">
            <w:pPr>
              <w:jc w:val="both"/>
            </w:pPr>
          </w:p>
        </w:tc>
        <w:tc>
          <w:tcPr>
            <w:tcW w:w="848" w:type="dxa"/>
            <w:gridSpan w:val="2"/>
            <w:vAlign w:val="bottom"/>
          </w:tcPr>
          <w:p w14:paraId="63F5462B" w14:textId="77777777" w:rsidR="00B95B8C" w:rsidRDefault="00B95B8C">
            <w:pPr>
              <w:jc w:val="both"/>
            </w:pPr>
          </w:p>
        </w:tc>
      </w:tr>
      <w:tr w:rsidR="00B95B8C" w14:paraId="45AA82C8"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tcPr>
          <w:p w14:paraId="1BC3702B" w14:textId="77777777" w:rsidR="00B95B8C" w:rsidRDefault="00B95B8C">
            <w:pPr>
              <w:jc w:val="both"/>
            </w:pPr>
          </w:p>
        </w:tc>
        <w:tc>
          <w:tcPr>
            <w:tcW w:w="1872" w:type="dxa"/>
            <w:gridSpan w:val="3"/>
            <w:vAlign w:val="bottom"/>
          </w:tcPr>
          <w:p w14:paraId="33B2D2ED" w14:textId="77777777" w:rsidR="00B95B8C" w:rsidRDefault="00B95B8C">
            <w:pPr>
              <w:jc w:val="both"/>
            </w:pPr>
          </w:p>
        </w:tc>
        <w:tc>
          <w:tcPr>
            <w:tcW w:w="1000" w:type="dxa"/>
            <w:gridSpan w:val="2"/>
            <w:vAlign w:val="bottom"/>
          </w:tcPr>
          <w:p w14:paraId="6E529580" w14:textId="77777777" w:rsidR="00B95B8C" w:rsidRDefault="00B95B8C">
            <w:pPr>
              <w:jc w:val="both"/>
            </w:pPr>
          </w:p>
        </w:tc>
        <w:tc>
          <w:tcPr>
            <w:tcW w:w="1138" w:type="dxa"/>
            <w:gridSpan w:val="3"/>
            <w:vAlign w:val="bottom"/>
          </w:tcPr>
          <w:p w14:paraId="713E53AC" w14:textId="77777777" w:rsidR="00B95B8C" w:rsidRDefault="00B95B8C">
            <w:pPr>
              <w:jc w:val="both"/>
            </w:pPr>
          </w:p>
        </w:tc>
        <w:tc>
          <w:tcPr>
            <w:tcW w:w="999" w:type="dxa"/>
            <w:gridSpan w:val="2"/>
            <w:vAlign w:val="bottom"/>
          </w:tcPr>
          <w:p w14:paraId="7F1CD734" w14:textId="77777777" w:rsidR="00B95B8C" w:rsidRDefault="00B95B8C">
            <w:pPr>
              <w:jc w:val="both"/>
            </w:pPr>
          </w:p>
        </w:tc>
        <w:tc>
          <w:tcPr>
            <w:tcW w:w="1015" w:type="dxa"/>
            <w:gridSpan w:val="3"/>
            <w:vAlign w:val="bottom"/>
          </w:tcPr>
          <w:p w14:paraId="1078F17C" w14:textId="77777777" w:rsidR="00B95B8C" w:rsidRDefault="00B95B8C">
            <w:pPr>
              <w:jc w:val="both"/>
            </w:pPr>
          </w:p>
        </w:tc>
        <w:tc>
          <w:tcPr>
            <w:tcW w:w="909" w:type="dxa"/>
            <w:gridSpan w:val="2"/>
            <w:vAlign w:val="bottom"/>
          </w:tcPr>
          <w:p w14:paraId="0AD4E4D0" w14:textId="77777777" w:rsidR="00B95B8C" w:rsidRDefault="00B95B8C">
            <w:pPr>
              <w:jc w:val="both"/>
            </w:pPr>
          </w:p>
        </w:tc>
        <w:tc>
          <w:tcPr>
            <w:tcW w:w="848" w:type="dxa"/>
            <w:gridSpan w:val="2"/>
            <w:vAlign w:val="bottom"/>
          </w:tcPr>
          <w:p w14:paraId="245AACF9" w14:textId="77777777" w:rsidR="00B95B8C" w:rsidRDefault="00B95B8C">
            <w:pPr>
              <w:jc w:val="both"/>
            </w:pPr>
          </w:p>
        </w:tc>
      </w:tr>
      <w:tr w:rsidR="00B95B8C" w14:paraId="0E518752"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9" w:type="dxa"/>
          <w:trHeight w:val="240"/>
        </w:trPr>
        <w:tc>
          <w:tcPr>
            <w:tcW w:w="9481" w:type="dxa"/>
            <w:gridSpan w:val="21"/>
            <w:vAlign w:val="bottom"/>
            <w:hideMark/>
          </w:tcPr>
          <w:p w14:paraId="6AD5274C" w14:textId="77777777" w:rsidR="00B95B8C" w:rsidRDefault="00B95B8C">
            <w:pPr>
              <w:jc w:val="center"/>
            </w:pPr>
            <w:r>
              <w:rPr>
                <w:rFonts w:ascii="Arial"/>
                <w:b/>
              </w:rPr>
              <w:t>TABELA DE SAL</w:t>
            </w:r>
            <w:r>
              <w:rPr>
                <w:rFonts w:ascii="Arial"/>
                <w:b/>
              </w:rPr>
              <w:t>Á</w:t>
            </w:r>
            <w:r>
              <w:rPr>
                <w:rFonts w:ascii="Arial"/>
                <w:b/>
              </w:rPr>
              <w:t>RIO - M</w:t>
            </w:r>
            <w:r>
              <w:rPr>
                <w:rFonts w:ascii="Arial"/>
                <w:b/>
              </w:rPr>
              <w:t>É</w:t>
            </w:r>
            <w:r>
              <w:rPr>
                <w:rFonts w:ascii="Arial"/>
                <w:b/>
              </w:rPr>
              <w:t>DIO T</w:t>
            </w:r>
            <w:r>
              <w:rPr>
                <w:rFonts w:ascii="Arial"/>
                <w:b/>
              </w:rPr>
              <w:t>É</w:t>
            </w:r>
            <w:r>
              <w:rPr>
                <w:rFonts w:ascii="Arial"/>
                <w:b/>
              </w:rPr>
              <w:t>CNICO</w:t>
            </w:r>
          </w:p>
        </w:tc>
      </w:tr>
      <w:tr w:rsidR="00B95B8C" w14:paraId="3E30765E"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68C1203D" w14:textId="77777777" w:rsidR="00B95B8C" w:rsidRDefault="00B95B8C">
            <w:pPr>
              <w:jc w:val="both"/>
            </w:pPr>
            <w:r>
              <w:rPr>
                <w:rFonts w:ascii="Arial"/>
                <w:b/>
              </w:rPr>
              <w:t>BASE</w:t>
            </w:r>
          </w:p>
        </w:tc>
        <w:tc>
          <w:tcPr>
            <w:tcW w:w="1872" w:type="dxa"/>
            <w:gridSpan w:val="3"/>
            <w:vAlign w:val="bottom"/>
            <w:hideMark/>
          </w:tcPr>
          <w:p w14:paraId="53FEC0FD" w14:textId="77777777" w:rsidR="00B95B8C" w:rsidRDefault="00B95B8C">
            <w:pPr>
              <w:jc w:val="both"/>
            </w:pPr>
            <w:r>
              <w:rPr>
                <w:rFonts w:ascii="Arial"/>
                <w:b/>
              </w:rPr>
              <w:t>1750,0000</w:t>
            </w:r>
          </w:p>
        </w:tc>
        <w:tc>
          <w:tcPr>
            <w:tcW w:w="1000" w:type="dxa"/>
            <w:gridSpan w:val="2"/>
            <w:vAlign w:val="bottom"/>
          </w:tcPr>
          <w:p w14:paraId="6F3E9B46" w14:textId="77777777" w:rsidR="00B95B8C" w:rsidRDefault="00B95B8C">
            <w:pPr>
              <w:jc w:val="both"/>
            </w:pPr>
          </w:p>
        </w:tc>
        <w:tc>
          <w:tcPr>
            <w:tcW w:w="1138" w:type="dxa"/>
            <w:gridSpan w:val="3"/>
            <w:vAlign w:val="bottom"/>
          </w:tcPr>
          <w:p w14:paraId="4FD7C5D0" w14:textId="77777777" w:rsidR="00B95B8C" w:rsidRDefault="00B95B8C">
            <w:pPr>
              <w:jc w:val="both"/>
            </w:pPr>
          </w:p>
        </w:tc>
        <w:tc>
          <w:tcPr>
            <w:tcW w:w="999" w:type="dxa"/>
            <w:gridSpan w:val="2"/>
            <w:vAlign w:val="bottom"/>
          </w:tcPr>
          <w:p w14:paraId="23CCA04B" w14:textId="77777777" w:rsidR="00B95B8C" w:rsidRDefault="00B95B8C">
            <w:pPr>
              <w:jc w:val="both"/>
            </w:pPr>
          </w:p>
        </w:tc>
        <w:tc>
          <w:tcPr>
            <w:tcW w:w="1015" w:type="dxa"/>
            <w:gridSpan w:val="3"/>
            <w:vAlign w:val="bottom"/>
          </w:tcPr>
          <w:p w14:paraId="7C2E2E04" w14:textId="77777777" w:rsidR="00B95B8C" w:rsidRDefault="00B95B8C">
            <w:pPr>
              <w:jc w:val="both"/>
            </w:pPr>
          </w:p>
        </w:tc>
        <w:tc>
          <w:tcPr>
            <w:tcW w:w="909" w:type="dxa"/>
            <w:gridSpan w:val="2"/>
            <w:vAlign w:val="bottom"/>
          </w:tcPr>
          <w:p w14:paraId="12A84851" w14:textId="77777777" w:rsidR="00B95B8C" w:rsidRDefault="00B95B8C">
            <w:pPr>
              <w:jc w:val="both"/>
            </w:pPr>
          </w:p>
        </w:tc>
        <w:tc>
          <w:tcPr>
            <w:tcW w:w="848" w:type="dxa"/>
            <w:gridSpan w:val="2"/>
            <w:vAlign w:val="bottom"/>
          </w:tcPr>
          <w:p w14:paraId="5CEAFE73" w14:textId="77777777" w:rsidR="00B95B8C" w:rsidRDefault="00B95B8C">
            <w:pPr>
              <w:jc w:val="both"/>
            </w:pPr>
          </w:p>
        </w:tc>
      </w:tr>
      <w:tr w:rsidR="00B95B8C" w14:paraId="17EF068C"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tcPr>
          <w:p w14:paraId="6439BFE6" w14:textId="77777777" w:rsidR="00B95B8C" w:rsidRDefault="00B95B8C">
            <w:pPr>
              <w:jc w:val="both"/>
            </w:pPr>
          </w:p>
        </w:tc>
        <w:tc>
          <w:tcPr>
            <w:tcW w:w="1872" w:type="dxa"/>
            <w:gridSpan w:val="3"/>
            <w:vAlign w:val="bottom"/>
          </w:tcPr>
          <w:p w14:paraId="1683CCE6" w14:textId="77777777" w:rsidR="00B95B8C" w:rsidRDefault="00B95B8C">
            <w:pPr>
              <w:jc w:val="both"/>
            </w:pPr>
          </w:p>
        </w:tc>
        <w:tc>
          <w:tcPr>
            <w:tcW w:w="1000" w:type="dxa"/>
            <w:gridSpan w:val="2"/>
            <w:vAlign w:val="bottom"/>
          </w:tcPr>
          <w:p w14:paraId="59584E13" w14:textId="77777777" w:rsidR="00B95B8C" w:rsidRDefault="00B95B8C">
            <w:pPr>
              <w:jc w:val="both"/>
            </w:pPr>
          </w:p>
        </w:tc>
        <w:tc>
          <w:tcPr>
            <w:tcW w:w="1138" w:type="dxa"/>
            <w:gridSpan w:val="3"/>
            <w:vAlign w:val="bottom"/>
          </w:tcPr>
          <w:p w14:paraId="2BB8036C" w14:textId="77777777" w:rsidR="00B95B8C" w:rsidRDefault="00B95B8C">
            <w:pPr>
              <w:jc w:val="both"/>
            </w:pPr>
          </w:p>
        </w:tc>
        <w:tc>
          <w:tcPr>
            <w:tcW w:w="999" w:type="dxa"/>
            <w:gridSpan w:val="2"/>
            <w:vAlign w:val="bottom"/>
          </w:tcPr>
          <w:p w14:paraId="4D681BE0" w14:textId="77777777" w:rsidR="00B95B8C" w:rsidRDefault="00B95B8C">
            <w:pPr>
              <w:jc w:val="both"/>
            </w:pPr>
          </w:p>
        </w:tc>
        <w:tc>
          <w:tcPr>
            <w:tcW w:w="1015" w:type="dxa"/>
            <w:gridSpan w:val="3"/>
            <w:vAlign w:val="bottom"/>
          </w:tcPr>
          <w:p w14:paraId="2E0251D1" w14:textId="77777777" w:rsidR="00B95B8C" w:rsidRDefault="00B95B8C">
            <w:pPr>
              <w:jc w:val="both"/>
            </w:pPr>
          </w:p>
        </w:tc>
        <w:tc>
          <w:tcPr>
            <w:tcW w:w="909" w:type="dxa"/>
            <w:gridSpan w:val="2"/>
            <w:vAlign w:val="bottom"/>
          </w:tcPr>
          <w:p w14:paraId="2A0998EB" w14:textId="77777777" w:rsidR="00B95B8C" w:rsidRDefault="00B95B8C">
            <w:pPr>
              <w:jc w:val="both"/>
            </w:pPr>
          </w:p>
        </w:tc>
        <w:tc>
          <w:tcPr>
            <w:tcW w:w="848" w:type="dxa"/>
            <w:gridSpan w:val="2"/>
            <w:vAlign w:val="bottom"/>
          </w:tcPr>
          <w:p w14:paraId="4D3C289E" w14:textId="77777777" w:rsidR="00B95B8C" w:rsidRDefault="00B95B8C">
            <w:pPr>
              <w:jc w:val="both"/>
            </w:pPr>
          </w:p>
        </w:tc>
      </w:tr>
      <w:tr w:rsidR="00B95B8C" w14:paraId="7FD9E327"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47DAF7D5" w14:textId="77777777" w:rsidR="00B95B8C" w:rsidRDefault="00B95B8C">
            <w:pPr>
              <w:jc w:val="both"/>
            </w:pPr>
            <w:r>
              <w:rPr>
                <w:rFonts w:ascii="Arial"/>
                <w:b/>
              </w:rPr>
              <w:t>PADR</w:t>
            </w:r>
            <w:r>
              <w:rPr>
                <w:rFonts w:ascii="Arial"/>
                <w:b/>
              </w:rPr>
              <w:t>Ã</w:t>
            </w:r>
            <w:r>
              <w:rPr>
                <w:rFonts w:ascii="Arial"/>
                <w:b/>
              </w:rPr>
              <w:t>O</w:t>
            </w:r>
          </w:p>
        </w:tc>
        <w:tc>
          <w:tcPr>
            <w:tcW w:w="1872" w:type="dxa"/>
            <w:gridSpan w:val="3"/>
            <w:vAlign w:val="bottom"/>
            <w:hideMark/>
          </w:tcPr>
          <w:p w14:paraId="36629174" w14:textId="77777777" w:rsidR="00B95B8C" w:rsidRDefault="00B95B8C">
            <w:pPr>
              <w:jc w:val="both"/>
            </w:pPr>
            <w:r>
              <w:rPr>
                <w:rFonts w:ascii="Arial"/>
                <w:b/>
              </w:rPr>
              <w:t>MULTIPLICADOR</w:t>
            </w:r>
          </w:p>
        </w:tc>
        <w:tc>
          <w:tcPr>
            <w:tcW w:w="4152" w:type="dxa"/>
            <w:gridSpan w:val="10"/>
            <w:vAlign w:val="bottom"/>
            <w:hideMark/>
          </w:tcPr>
          <w:p w14:paraId="7E72D844" w14:textId="77777777" w:rsidR="00B95B8C" w:rsidRDefault="00B95B8C">
            <w:pPr>
              <w:jc w:val="center"/>
            </w:pPr>
            <w:r>
              <w:rPr>
                <w:rFonts w:ascii="Arial"/>
                <w:b/>
              </w:rPr>
              <w:t>N</w:t>
            </w:r>
            <w:r>
              <w:rPr>
                <w:rFonts w:ascii="Arial"/>
                <w:b/>
              </w:rPr>
              <w:t>Í</w:t>
            </w:r>
            <w:r>
              <w:rPr>
                <w:rFonts w:ascii="Arial"/>
                <w:b/>
              </w:rPr>
              <w:t>VEIS DE CAPACITA</w:t>
            </w:r>
            <w:r>
              <w:rPr>
                <w:rFonts w:ascii="Arial"/>
                <w:b/>
              </w:rPr>
              <w:t>ÇÃ</w:t>
            </w:r>
            <w:r>
              <w:rPr>
                <w:rFonts w:ascii="Arial"/>
                <w:b/>
              </w:rPr>
              <w:t>O</w:t>
            </w:r>
          </w:p>
        </w:tc>
        <w:tc>
          <w:tcPr>
            <w:tcW w:w="909" w:type="dxa"/>
            <w:gridSpan w:val="2"/>
            <w:vAlign w:val="bottom"/>
          </w:tcPr>
          <w:p w14:paraId="16DFB3B3" w14:textId="77777777" w:rsidR="00B95B8C" w:rsidRDefault="00B95B8C">
            <w:pPr>
              <w:jc w:val="both"/>
            </w:pPr>
          </w:p>
        </w:tc>
        <w:tc>
          <w:tcPr>
            <w:tcW w:w="848" w:type="dxa"/>
            <w:gridSpan w:val="2"/>
            <w:vAlign w:val="bottom"/>
          </w:tcPr>
          <w:p w14:paraId="1EFD8B68" w14:textId="77777777" w:rsidR="00B95B8C" w:rsidRDefault="00B95B8C">
            <w:pPr>
              <w:jc w:val="both"/>
            </w:pPr>
          </w:p>
        </w:tc>
      </w:tr>
      <w:tr w:rsidR="00B95B8C" w14:paraId="7CFDB87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340"/>
        </w:trPr>
        <w:tc>
          <w:tcPr>
            <w:tcW w:w="1116" w:type="dxa"/>
            <w:gridSpan w:val="2"/>
            <w:vAlign w:val="bottom"/>
          </w:tcPr>
          <w:p w14:paraId="64EC4F38" w14:textId="77777777" w:rsidR="00B95B8C" w:rsidRDefault="00B95B8C">
            <w:pPr>
              <w:jc w:val="both"/>
            </w:pPr>
          </w:p>
        </w:tc>
        <w:tc>
          <w:tcPr>
            <w:tcW w:w="1872" w:type="dxa"/>
            <w:gridSpan w:val="3"/>
            <w:vAlign w:val="bottom"/>
          </w:tcPr>
          <w:p w14:paraId="58A80184" w14:textId="77777777" w:rsidR="00B95B8C" w:rsidRDefault="00B95B8C">
            <w:pPr>
              <w:jc w:val="both"/>
            </w:pPr>
          </w:p>
        </w:tc>
        <w:tc>
          <w:tcPr>
            <w:tcW w:w="1000" w:type="dxa"/>
            <w:gridSpan w:val="2"/>
            <w:vAlign w:val="bottom"/>
            <w:hideMark/>
          </w:tcPr>
          <w:p w14:paraId="404F0D8E" w14:textId="77777777" w:rsidR="00B95B8C" w:rsidRDefault="00B95B8C">
            <w:pPr>
              <w:jc w:val="center"/>
            </w:pPr>
            <w:r>
              <w:rPr>
                <w:rFonts w:ascii="Arial"/>
                <w:b/>
                <w:sz w:val="28"/>
              </w:rPr>
              <w:t>I</w:t>
            </w:r>
          </w:p>
        </w:tc>
        <w:tc>
          <w:tcPr>
            <w:tcW w:w="1138" w:type="dxa"/>
            <w:gridSpan w:val="3"/>
            <w:vAlign w:val="bottom"/>
            <w:hideMark/>
          </w:tcPr>
          <w:p w14:paraId="33C7C9F1" w14:textId="77777777" w:rsidR="00B95B8C" w:rsidRDefault="00B95B8C">
            <w:pPr>
              <w:jc w:val="center"/>
            </w:pPr>
            <w:r>
              <w:rPr>
                <w:rFonts w:ascii="Arial"/>
                <w:b/>
                <w:sz w:val="28"/>
              </w:rPr>
              <w:t>II</w:t>
            </w:r>
          </w:p>
        </w:tc>
        <w:tc>
          <w:tcPr>
            <w:tcW w:w="999" w:type="dxa"/>
            <w:gridSpan w:val="2"/>
            <w:vAlign w:val="bottom"/>
            <w:hideMark/>
          </w:tcPr>
          <w:p w14:paraId="129AF5B9" w14:textId="77777777" w:rsidR="00B95B8C" w:rsidRDefault="00B95B8C">
            <w:pPr>
              <w:jc w:val="center"/>
            </w:pPr>
            <w:r>
              <w:rPr>
                <w:rFonts w:ascii="Arial"/>
                <w:b/>
                <w:sz w:val="28"/>
              </w:rPr>
              <w:t>III</w:t>
            </w:r>
          </w:p>
        </w:tc>
        <w:tc>
          <w:tcPr>
            <w:tcW w:w="1015" w:type="dxa"/>
            <w:gridSpan w:val="3"/>
            <w:vAlign w:val="bottom"/>
            <w:hideMark/>
          </w:tcPr>
          <w:p w14:paraId="5DD18582" w14:textId="77777777" w:rsidR="00B95B8C" w:rsidRDefault="00B95B8C">
            <w:pPr>
              <w:jc w:val="center"/>
            </w:pPr>
            <w:r>
              <w:rPr>
                <w:rFonts w:ascii="Arial"/>
                <w:b/>
                <w:sz w:val="28"/>
              </w:rPr>
              <w:t>IV</w:t>
            </w:r>
          </w:p>
        </w:tc>
        <w:tc>
          <w:tcPr>
            <w:tcW w:w="909" w:type="dxa"/>
            <w:gridSpan w:val="2"/>
            <w:vAlign w:val="bottom"/>
          </w:tcPr>
          <w:p w14:paraId="49FBBB1F" w14:textId="77777777" w:rsidR="00B95B8C" w:rsidRDefault="00B95B8C">
            <w:pPr>
              <w:jc w:val="both"/>
            </w:pPr>
          </w:p>
        </w:tc>
        <w:tc>
          <w:tcPr>
            <w:tcW w:w="848" w:type="dxa"/>
            <w:gridSpan w:val="2"/>
            <w:vAlign w:val="bottom"/>
          </w:tcPr>
          <w:p w14:paraId="59466781" w14:textId="77777777" w:rsidR="00B95B8C" w:rsidRDefault="00B95B8C">
            <w:pPr>
              <w:jc w:val="both"/>
            </w:pPr>
          </w:p>
        </w:tc>
      </w:tr>
      <w:tr w:rsidR="00B95B8C" w14:paraId="1BE235E3"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2C9BCAE9" w14:textId="77777777" w:rsidR="00B95B8C" w:rsidRDefault="00B95B8C">
            <w:pPr>
              <w:jc w:val="both"/>
            </w:pPr>
            <w:r>
              <w:rPr>
                <w:rFonts w:ascii="Arial"/>
              </w:rPr>
              <w:t>P11</w:t>
            </w:r>
          </w:p>
        </w:tc>
        <w:tc>
          <w:tcPr>
            <w:tcW w:w="1872" w:type="dxa"/>
            <w:gridSpan w:val="3"/>
            <w:vAlign w:val="bottom"/>
            <w:hideMark/>
          </w:tcPr>
          <w:p w14:paraId="6FC42056" w14:textId="77777777" w:rsidR="00B95B8C" w:rsidRDefault="00B95B8C">
            <w:pPr>
              <w:jc w:val="both"/>
            </w:pPr>
            <w:r>
              <w:rPr>
                <w:rFonts w:ascii="Arial"/>
              </w:rPr>
              <w:t>1,4803</w:t>
            </w:r>
          </w:p>
        </w:tc>
        <w:tc>
          <w:tcPr>
            <w:tcW w:w="1000" w:type="dxa"/>
            <w:gridSpan w:val="2"/>
            <w:vAlign w:val="bottom"/>
            <w:hideMark/>
          </w:tcPr>
          <w:p w14:paraId="52197F53" w14:textId="77777777" w:rsidR="00B95B8C" w:rsidRDefault="00B95B8C">
            <w:pPr>
              <w:jc w:val="both"/>
            </w:pPr>
            <w:r>
              <w:rPr>
                <w:rFonts w:ascii="Arial"/>
              </w:rPr>
              <w:t>2.590,53</w:t>
            </w:r>
          </w:p>
        </w:tc>
        <w:tc>
          <w:tcPr>
            <w:tcW w:w="1138" w:type="dxa"/>
            <w:gridSpan w:val="3"/>
            <w:vAlign w:val="bottom"/>
            <w:hideMark/>
          </w:tcPr>
          <w:p w14:paraId="37366533" w14:textId="77777777" w:rsidR="00B95B8C" w:rsidRDefault="00B95B8C">
            <w:pPr>
              <w:jc w:val="both"/>
            </w:pPr>
            <w:r>
              <w:rPr>
                <w:rFonts w:ascii="Arial"/>
              </w:rPr>
              <w:t>2.668,24</w:t>
            </w:r>
          </w:p>
        </w:tc>
        <w:tc>
          <w:tcPr>
            <w:tcW w:w="999" w:type="dxa"/>
            <w:gridSpan w:val="2"/>
            <w:vAlign w:val="bottom"/>
            <w:hideMark/>
          </w:tcPr>
          <w:p w14:paraId="3CD52B65" w14:textId="77777777" w:rsidR="00B95B8C" w:rsidRDefault="00B95B8C">
            <w:pPr>
              <w:jc w:val="both"/>
            </w:pPr>
            <w:r>
              <w:rPr>
                <w:rFonts w:ascii="Arial"/>
              </w:rPr>
              <w:t>2.748,29</w:t>
            </w:r>
          </w:p>
        </w:tc>
        <w:tc>
          <w:tcPr>
            <w:tcW w:w="1015" w:type="dxa"/>
            <w:gridSpan w:val="3"/>
            <w:vAlign w:val="bottom"/>
            <w:hideMark/>
          </w:tcPr>
          <w:p w14:paraId="58EEA1AC" w14:textId="77777777" w:rsidR="00B95B8C" w:rsidRDefault="00B95B8C">
            <w:pPr>
              <w:jc w:val="both"/>
            </w:pPr>
            <w:r>
              <w:rPr>
                <w:rFonts w:ascii="Arial"/>
              </w:rPr>
              <w:t>2.830,74</w:t>
            </w:r>
          </w:p>
        </w:tc>
        <w:tc>
          <w:tcPr>
            <w:tcW w:w="909" w:type="dxa"/>
            <w:gridSpan w:val="2"/>
            <w:vAlign w:val="bottom"/>
          </w:tcPr>
          <w:p w14:paraId="55BD3779" w14:textId="77777777" w:rsidR="00B95B8C" w:rsidRDefault="00B95B8C">
            <w:pPr>
              <w:jc w:val="both"/>
            </w:pPr>
          </w:p>
        </w:tc>
        <w:tc>
          <w:tcPr>
            <w:tcW w:w="848" w:type="dxa"/>
            <w:gridSpan w:val="2"/>
            <w:vAlign w:val="bottom"/>
          </w:tcPr>
          <w:p w14:paraId="5705FDB0" w14:textId="77777777" w:rsidR="00B95B8C" w:rsidRDefault="00B95B8C">
            <w:pPr>
              <w:jc w:val="both"/>
            </w:pPr>
          </w:p>
        </w:tc>
      </w:tr>
      <w:tr w:rsidR="00B95B8C" w14:paraId="2AED253A"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5039FCFC" w14:textId="77777777" w:rsidR="00B95B8C" w:rsidRDefault="00B95B8C">
            <w:pPr>
              <w:jc w:val="both"/>
            </w:pPr>
            <w:r>
              <w:rPr>
                <w:rFonts w:ascii="Arial"/>
              </w:rPr>
              <w:t>P12</w:t>
            </w:r>
          </w:p>
        </w:tc>
        <w:tc>
          <w:tcPr>
            <w:tcW w:w="1872" w:type="dxa"/>
            <w:gridSpan w:val="3"/>
            <w:vAlign w:val="bottom"/>
            <w:hideMark/>
          </w:tcPr>
          <w:p w14:paraId="5BAB403D" w14:textId="77777777" w:rsidR="00B95B8C" w:rsidRDefault="00B95B8C">
            <w:pPr>
              <w:jc w:val="both"/>
            </w:pPr>
            <w:r>
              <w:rPr>
                <w:rFonts w:ascii="Arial"/>
              </w:rPr>
              <w:t>1,5395</w:t>
            </w:r>
          </w:p>
        </w:tc>
        <w:tc>
          <w:tcPr>
            <w:tcW w:w="1000" w:type="dxa"/>
            <w:gridSpan w:val="2"/>
            <w:vAlign w:val="bottom"/>
            <w:hideMark/>
          </w:tcPr>
          <w:p w14:paraId="53CC4531" w14:textId="77777777" w:rsidR="00B95B8C" w:rsidRDefault="00B95B8C">
            <w:pPr>
              <w:jc w:val="both"/>
            </w:pPr>
            <w:r>
              <w:rPr>
                <w:rFonts w:ascii="Arial"/>
              </w:rPr>
              <w:t>2.694,15</w:t>
            </w:r>
          </w:p>
        </w:tc>
        <w:tc>
          <w:tcPr>
            <w:tcW w:w="1138" w:type="dxa"/>
            <w:gridSpan w:val="3"/>
            <w:vAlign w:val="bottom"/>
            <w:hideMark/>
          </w:tcPr>
          <w:p w14:paraId="5E874B41" w14:textId="77777777" w:rsidR="00B95B8C" w:rsidRDefault="00B95B8C">
            <w:pPr>
              <w:jc w:val="both"/>
            </w:pPr>
            <w:r>
              <w:rPr>
                <w:rFonts w:ascii="Arial"/>
              </w:rPr>
              <w:t>2.774,97</w:t>
            </w:r>
          </w:p>
        </w:tc>
        <w:tc>
          <w:tcPr>
            <w:tcW w:w="999" w:type="dxa"/>
            <w:gridSpan w:val="2"/>
            <w:vAlign w:val="bottom"/>
            <w:hideMark/>
          </w:tcPr>
          <w:p w14:paraId="075EF062" w14:textId="77777777" w:rsidR="00B95B8C" w:rsidRDefault="00B95B8C">
            <w:pPr>
              <w:jc w:val="both"/>
            </w:pPr>
            <w:r>
              <w:rPr>
                <w:rFonts w:ascii="Arial"/>
              </w:rPr>
              <w:t>2.858,22</w:t>
            </w:r>
          </w:p>
        </w:tc>
        <w:tc>
          <w:tcPr>
            <w:tcW w:w="1015" w:type="dxa"/>
            <w:gridSpan w:val="3"/>
            <w:vAlign w:val="bottom"/>
            <w:hideMark/>
          </w:tcPr>
          <w:p w14:paraId="60388510" w14:textId="77777777" w:rsidR="00B95B8C" w:rsidRDefault="00B95B8C">
            <w:pPr>
              <w:jc w:val="both"/>
            </w:pPr>
            <w:r>
              <w:rPr>
                <w:rFonts w:ascii="Arial"/>
              </w:rPr>
              <w:t>2.943,97</w:t>
            </w:r>
          </w:p>
        </w:tc>
        <w:tc>
          <w:tcPr>
            <w:tcW w:w="909" w:type="dxa"/>
            <w:gridSpan w:val="2"/>
            <w:vAlign w:val="bottom"/>
          </w:tcPr>
          <w:p w14:paraId="7355B01E" w14:textId="77777777" w:rsidR="00B95B8C" w:rsidRDefault="00B95B8C">
            <w:pPr>
              <w:jc w:val="both"/>
            </w:pPr>
          </w:p>
        </w:tc>
        <w:tc>
          <w:tcPr>
            <w:tcW w:w="848" w:type="dxa"/>
            <w:gridSpan w:val="2"/>
            <w:vAlign w:val="bottom"/>
          </w:tcPr>
          <w:p w14:paraId="39527206" w14:textId="77777777" w:rsidR="00B95B8C" w:rsidRDefault="00B95B8C">
            <w:pPr>
              <w:jc w:val="both"/>
            </w:pPr>
          </w:p>
        </w:tc>
      </w:tr>
      <w:tr w:rsidR="00B95B8C" w14:paraId="3E33C180"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66B9DBC3" w14:textId="77777777" w:rsidR="00B95B8C" w:rsidRDefault="00B95B8C">
            <w:pPr>
              <w:jc w:val="both"/>
            </w:pPr>
            <w:r>
              <w:rPr>
                <w:rFonts w:ascii="Arial"/>
              </w:rPr>
              <w:t>P13</w:t>
            </w:r>
          </w:p>
        </w:tc>
        <w:tc>
          <w:tcPr>
            <w:tcW w:w="1872" w:type="dxa"/>
            <w:gridSpan w:val="3"/>
            <w:vAlign w:val="bottom"/>
            <w:hideMark/>
          </w:tcPr>
          <w:p w14:paraId="0330C2CD" w14:textId="77777777" w:rsidR="00B95B8C" w:rsidRDefault="00B95B8C">
            <w:pPr>
              <w:jc w:val="both"/>
            </w:pPr>
            <w:r>
              <w:rPr>
                <w:rFonts w:ascii="Arial"/>
              </w:rPr>
              <w:t>1,6011</w:t>
            </w:r>
          </w:p>
        </w:tc>
        <w:tc>
          <w:tcPr>
            <w:tcW w:w="1000" w:type="dxa"/>
            <w:gridSpan w:val="2"/>
            <w:vAlign w:val="bottom"/>
            <w:hideMark/>
          </w:tcPr>
          <w:p w14:paraId="00ADE8BA" w14:textId="77777777" w:rsidR="00B95B8C" w:rsidRDefault="00B95B8C">
            <w:pPr>
              <w:jc w:val="both"/>
            </w:pPr>
            <w:r>
              <w:rPr>
                <w:rFonts w:ascii="Arial"/>
              </w:rPr>
              <w:t>2.801,91</w:t>
            </w:r>
          </w:p>
        </w:tc>
        <w:tc>
          <w:tcPr>
            <w:tcW w:w="1138" w:type="dxa"/>
            <w:gridSpan w:val="3"/>
            <w:vAlign w:val="bottom"/>
            <w:hideMark/>
          </w:tcPr>
          <w:p w14:paraId="2AC5C82B" w14:textId="77777777" w:rsidR="00B95B8C" w:rsidRDefault="00B95B8C">
            <w:pPr>
              <w:jc w:val="both"/>
            </w:pPr>
            <w:r>
              <w:rPr>
                <w:rFonts w:ascii="Arial"/>
              </w:rPr>
              <w:t>2.885,97</w:t>
            </w:r>
          </w:p>
        </w:tc>
        <w:tc>
          <w:tcPr>
            <w:tcW w:w="999" w:type="dxa"/>
            <w:gridSpan w:val="2"/>
            <w:vAlign w:val="bottom"/>
            <w:hideMark/>
          </w:tcPr>
          <w:p w14:paraId="009CE49F" w14:textId="77777777" w:rsidR="00B95B8C" w:rsidRDefault="00B95B8C">
            <w:pPr>
              <w:jc w:val="both"/>
            </w:pPr>
            <w:r>
              <w:rPr>
                <w:rFonts w:ascii="Arial"/>
              </w:rPr>
              <w:t>2.972,55</w:t>
            </w:r>
          </w:p>
        </w:tc>
        <w:tc>
          <w:tcPr>
            <w:tcW w:w="1015" w:type="dxa"/>
            <w:gridSpan w:val="3"/>
            <w:vAlign w:val="bottom"/>
            <w:hideMark/>
          </w:tcPr>
          <w:p w14:paraId="1DFB67A4" w14:textId="77777777" w:rsidR="00B95B8C" w:rsidRDefault="00B95B8C">
            <w:pPr>
              <w:jc w:val="both"/>
            </w:pPr>
            <w:r>
              <w:rPr>
                <w:rFonts w:ascii="Arial"/>
              </w:rPr>
              <w:t>3.061,72</w:t>
            </w:r>
          </w:p>
        </w:tc>
        <w:tc>
          <w:tcPr>
            <w:tcW w:w="909" w:type="dxa"/>
            <w:gridSpan w:val="2"/>
            <w:vAlign w:val="bottom"/>
          </w:tcPr>
          <w:p w14:paraId="50C3BF6E" w14:textId="77777777" w:rsidR="00B95B8C" w:rsidRDefault="00B95B8C">
            <w:pPr>
              <w:jc w:val="both"/>
            </w:pPr>
          </w:p>
        </w:tc>
        <w:tc>
          <w:tcPr>
            <w:tcW w:w="848" w:type="dxa"/>
            <w:gridSpan w:val="2"/>
            <w:vAlign w:val="bottom"/>
          </w:tcPr>
          <w:p w14:paraId="0093B92E" w14:textId="77777777" w:rsidR="00B95B8C" w:rsidRDefault="00B95B8C">
            <w:pPr>
              <w:jc w:val="both"/>
            </w:pPr>
          </w:p>
        </w:tc>
      </w:tr>
      <w:tr w:rsidR="00B95B8C" w14:paraId="134897F8"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62931049" w14:textId="77777777" w:rsidR="00B95B8C" w:rsidRDefault="00B95B8C">
            <w:pPr>
              <w:jc w:val="both"/>
            </w:pPr>
            <w:r>
              <w:rPr>
                <w:rFonts w:ascii="Arial"/>
              </w:rPr>
              <w:t>P14</w:t>
            </w:r>
          </w:p>
        </w:tc>
        <w:tc>
          <w:tcPr>
            <w:tcW w:w="1872" w:type="dxa"/>
            <w:gridSpan w:val="3"/>
            <w:vAlign w:val="bottom"/>
            <w:hideMark/>
          </w:tcPr>
          <w:p w14:paraId="3EE49C15" w14:textId="77777777" w:rsidR="00B95B8C" w:rsidRDefault="00B95B8C">
            <w:pPr>
              <w:jc w:val="both"/>
            </w:pPr>
            <w:r>
              <w:rPr>
                <w:rFonts w:ascii="Arial"/>
              </w:rPr>
              <w:t>1,6651</w:t>
            </w:r>
          </w:p>
        </w:tc>
        <w:tc>
          <w:tcPr>
            <w:tcW w:w="1000" w:type="dxa"/>
            <w:gridSpan w:val="2"/>
            <w:vAlign w:val="bottom"/>
            <w:hideMark/>
          </w:tcPr>
          <w:p w14:paraId="6344AA1E" w14:textId="77777777" w:rsidR="00B95B8C" w:rsidRDefault="00B95B8C">
            <w:pPr>
              <w:jc w:val="both"/>
            </w:pPr>
            <w:r>
              <w:rPr>
                <w:rFonts w:ascii="Arial"/>
              </w:rPr>
              <w:t>2.913,99</w:t>
            </w:r>
          </w:p>
        </w:tc>
        <w:tc>
          <w:tcPr>
            <w:tcW w:w="1138" w:type="dxa"/>
            <w:gridSpan w:val="3"/>
            <w:vAlign w:val="bottom"/>
            <w:hideMark/>
          </w:tcPr>
          <w:p w14:paraId="5C3F2E98" w14:textId="77777777" w:rsidR="00B95B8C" w:rsidRDefault="00B95B8C">
            <w:pPr>
              <w:jc w:val="both"/>
            </w:pPr>
            <w:r>
              <w:rPr>
                <w:rFonts w:ascii="Arial"/>
              </w:rPr>
              <w:t>3.001,41</w:t>
            </w:r>
          </w:p>
        </w:tc>
        <w:tc>
          <w:tcPr>
            <w:tcW w:w="999" w:type="dxa"/>
            <w:gridSpan w:val="2"/>
            <w:vAlign w:val="bottom"/>
            <w:hideMark/>
          </w:tcPr>
          <w:p w14:paraId="7EEB540F" w14:textId="77777777" w:rsidR="00B95B8C" w:rsidRDefault="00B95B8C">
            <w:pPr>
              <w:jc w:val="both"/>
            </w:pPr>
            <w:r>
              <w:rPr>
                <w:rFonts w:ascii="Arial"/>
              </w:rPr>
              <w:t>3.091,45</w:t>
            </w:r>
          </w:p>
        </w:tc>
        <w:tc>
          <w:tcPr>
            <w:tcW w:w="1015" w:type="dxa"/>
            <w:gridSpan w:val="3"/>
            <w:vAlign w:val="bottom"/>
            <w:hideMark/>
          </w:tcPr>
          <w:p w14:paraId="2504B14C" w14:textId="77777777" w:rsidR="00B95B8C" w:rsidRDefault="00B95B8C">
            <w:pPr>
              <w:jc w:val="both"/>
            </w:pPr>
            <w:r>
              <w:rPr>
                <w:rFonts w:ascii="Arial"/>
              </w:rPr>
              <w:t>3.184,19</w:t>
            </w:r>
          </w:p>
        </w:tc>
        <w:tc>
          <w:tcPr>
            <w:tcW w:w="909" w:type="dxa"/>
            <w:gridSpan w:val="2"/>
            <w:vAlign w:val="bottom"/>
          </w:tcPr>
          <w:p w14:paraId="40126F2D" w14:textId="77777777" w:rsidR="00B95B8C" w:rsidRDefault="00B95B8C">
            <w:pPr>
              <w:jc w:val="both"/>
            </w:pPr>
          </w:p>
        </w:tc>
        <w:tc>
          <w:tcPr>
            <w:tcW w:w="848" w:type="dxa"/>
            <w:gridSpan w:val="2"/>
            <w:vAlign w:val="bottom"/>
          </w:tcPr>
          <w:p w14:paraId="1E3FDE87" w14:textId="77777777" w:rsidR="00B95B8C" w:rsidRDefault="00B95B8C">
            <w:pPr>
              <w:jc w:val="both"/>
            </w:pPr>
          </w:p>
        </w:tc>
      </w:tr>
      <w:tr w:rsidR="00B95B8C" w14:paraId="04B38F7D"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62FABE0A" w14:textId="77777777" w:rsidR="00B95B8C" w:rsidRDefault="00B95B8C">
            <w:pPr>
              <w:jc w:val="both"/>
            </w:pPr>
            <w:r>
              <w:rPr>
                <w:rFonts w:ascii="Arial"/>
              </w:rPr>
              <w:t>P15</w:t>
            </w:r>
          </w:p>
        </w:tc>
        <w:tc>
          <w:tcPr>
            <w:tcW w:w="1872" w:type="dxa"/>
            <w:gridSpan w:val="3"/>
            <w:vAlign w:val="bottom"/>
            <w:hideMark/>
          </w:tcPr>
          <w:p w14:paraId="48596145" w14:textId="77777777" w:rsidR="00B95B8C" w:rsidRDefault="00B95B8C">
            <w:pPr>
              <w:jc w:val="both"/>
            </w:pPr>
            <w:r>
              <w:rPr>
                <w:rFonts w:ascii="Arial"/>
              </w:rPr>
              <w:t>1,7317</w:t>
            </w:r>
          </w:p>
        </w:tc>
        <w:tc>
          <w:tcPr>
            <w:tcW w:w="1000" w:type="dxa"/>
            <w:gridSpan w:val="2"/>
            <w:vAlign w:val="bottom"/>
            <w:hideMark/>
          </w:tcPr>
          <w:p w14:paraId="27F57387" w14:textId="77777777" w:rsidR="00B95B8C" w:rsidRDefault="00B95B8C">
            <w:pPr>
              <w:jc w:val="both"/>
            </w:pPr>
            <w:r>
              <w:rPr>
                <w:rFonts w:ascii="Arial"/>
              </w:rPr>
              <w:t>3.030,55</w:t>
            </w:r>
          </w:p>
        </w:tc>
        <w:tc>
          <w:tcPr>
            <w:tcW w:w="1138" w:type="dxa"/>
            <w:gridSpan w:val="3"/>
            <w:vAlign w:val="bottom"/>
            <w:hideMark/>
          </w:tcPr>
          <w:p w14:paraId="0E5DC542" w14:textId="77777777" w:rsidR="00B95B8C" w:rsidRDefault="00B95B8C">
            <w:pPr>
              <w:jc w:val="both"/>
            </w:pPr>
            <w:r>
              <w:rPr>
                <w:rFonts w:ascii="Arial"/>
              </w:rPr>
              <w:t>3.121,46</w:t>
            </w:r>
          </w:p>
        </w:tc>
        <w:tc>
          <w:tcPr>
            <w:tcW w:w="999" w:type="dxa"/>
            <w:gridSpan w:val="2"/>
            <w:vAlign w:val="bottom"/>
            <w:hideMark/>
          </w:tcPr>
          <w:p w14:paraId="3E6525D5" w14:textId="77777777" w:rsidR="00B95B8C" w:rsidRDefault="00B95B8C">
            <w:pPr>
              <w:jc w:val="both"/>
            </w:pPr>
            <w:r>
              <w:rPr>
                <w:rFonts w:ascii="Arial"/>
              </w:rPr>
              <w:t>3.215,11</w:t>
            </w:r>
          </w:p>
        </w:tc>
        <w:tc>
          <w:tcPr>
            <w:tcW w:w="1015" w:type="dxa"/>
            <w:gridSpan w:val="3"/>
            <w:vAlign w:val="bottom"/>
            <w:hideMark/>
          </w:tcPr>
          <w:p w14:paraId="49692057" w14:textId="77777777" w:rsidR="00B95B8C" w:rsidRDefault="00B95B8C">
            <w:pPr>
              <w:jc w:val="both"/>
            </w:pPr>
            <w:r>
              <w:rPr>
                <w:rFonts w:ascii="Arial"/>
              </w:rPr>
              <w:t>3.311,56</w:t>
            </w:r>
          </w:p>
        </w:tc>
        <w:tc>
          <w:tcPr>
            <w:tcW w:w="909" w:type="dxa"/>
            <w:gridSpan w:val="2"/>
            <w:vAlign w:val="bottom"/>
          </w:tcPr>
          <w:p w14:paraId="610A79C7" w14:textId="77777777" w:rsidR="00B95B8C" w:rsidRDefault="00B95B8C">
            <w:pPr>
              <w:jc w:val="both"/>
            </w:pPr>
          </w:p>
        </w:tc>
        <w:tc>
          <w:tcPr>
            <w:tcW w:w="848" w:type="dxa"/>
            <w:gridSpan w:val="2"/>
            <w:vAlign w:val="bottom"/>
          </w:tcPr>
          <w:p w14:paraId="69EEAEC4" w14:textId="77777777" w:rsidR="00B95B8C" w:rsidRDefault="00B95B8C">
            <w:pPr>
              <w:jc w:val="both"/>
            </w:pPr>
          </w:p>
        </w:tc>
      </w:tr>
      <w:tr w:rsidR="00B95B8C" w14:paraId="21516F36"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779472AB" w14:textId="77777777" w:rsidR="00B95B8C" w:rsidRDefault="00B95B8C">
            <w:pPr>
              <w:jc w:val="both"/>
            </w:pPr>
            <w:r>
              <w:rPr>
                <w:rFonts w:ascii="Arial"/>
              </w:rPr>
              <w:t>P16</w:t>
            </w:r>
          </w:p>
        </w:tc>
        <w:tc>
          <w:tcPr>
            <w:tcW w:w="1872" w:type="dxa"/>
            <w:gridSpan w:val="3"/>
            <w:vAlign w:val="bottom"/>
            <w:hideMark/>
          </w:tcPr>
          <w:p w14:paraId="14FFF62C" w14:textId="77777777" w:rsidR="00B95B8C" w:rsidRDefault="00B95B8C">
            <w:pPr>
              <w:jc w:val="both"/>
            </w:pPr>
            <w:r>
              <w:rPr>
                <w:rFonts w:ascii="Arial"/>
              </w:rPr>
              <w:t>1,8010</w:t>
            </w:r>
          </w:p>
        </w:tc>
        <w:tc>
          <w:tcPr>
            <w:tcW w:w="1000" w:type="dxa"/>
            <w:gridSpan w:val="2"/>
            <w:vAlign w:val="bottom"/>
            <w:hideMark/>
          </w:tcPr>
          <w:p w14:paraId="3A93A6C3" w14:textId="77777777" w:rsidR="00B95B8C" w:rsidRDefault="00B95B8C">
            <w:pPr>
              <w:jc w:val="both"/>
            </w:pPr>
            <w:r>
              <w:rPr>
                <w:rFonts w:ascii="Arial"/>
              </w:rPr>
              <w:t>3.151,77</w:t>
            </w:r>
          </w:p>
        </w:tc>
        <w:tc>
          <w:tcPr>
            <w:tcW w:w="1138" w:type="dxa"/>
            <w:gridSpan w:val="3"/>
            <w:vAlign w:val="bottom"/>
            <w:hideMark/>
          </w:tcPr>
          <w:p w14:paraId="4D716A32" w14:textId="77777777" w:rsidR="00B95B8C" w:rsidRDefault="00B95B8C">
            <w:pPr>
              <w:jc w:val="both"/>
            </w:pPr>
            <w:r>
              <w:rPr>
                <w:rFonts w:ascii="Arial"/>
              </w:rPr>
              <w:t>3.246,32</w:t>
            </w:r>
          </w:p>
        </w:tc>
        <w:tc>
          <w:tcPr>
            <w:tcW w:w="999" w:type="dxa"/>
            <w:gridSpan w:val="2"/>
            <w:vAlign w:val="bottom"/>
            <w:hideMark/>
          </w:tcPr>
          <w:p w14:paraId="1303D476" w14:textId="77777777" w:rsidR="00B95B8C" w:rsidRDefault="00B95B8C">
            <w:pPr>
              <w:jc w:val="both"/>
            </w:pPr>
            <w:r>
              <w:rPr>
                <w:rFonts w:ascii="Arial"/>
              </w:rPr>
              <w:t>3.343,71</w:t>
            </w:r>
          </w:p>
        </w:tc>
        <w:tc>
          <w:tcPr>
            <w:tcW w:w="1015" w:type="dxa"/>
            <w:gridSpan w:val="3"/>
            <w:vAlign w:val="bottom"/>
            <w:hideMark/>
          </w:tcPr>
          <w:p w14:paraId="14FA739C" w14:textId="77777777" w:rsidR="00B95B8C" w:rsidRDefault="00B95B8C">
            <w:pPr>
              <w:jc w:val="both"/>
            </w:pPr>
            <w:r>
              <w:rPr>
                <w:rFonts w:ascii="Arial"/>
              </w:rPr>
              <w:t>3.444,02</w:t>
            </w:r>
          </w:p>
        </w:tc>
        <w:tc>
          <w:tcPr>
            <w:tcW w:w="909" w:type="dxa"/>
            <w:gridSpan w:val="2"/>
            <w:vAlign w:val="bottom"/>
          </w:tcPr>
          <w:p w14:paraId="6731D8BF" w14:textId="77777777" w:rsidR="00B95B8C" w:rsidRDefault="00B95B8C">
            <w:pPr>
              <w:jc w:val="both"/>
            </w:pPr>
          </w:p>
        </w:tc>
        <w:tc>
          <w:tcPr>
            <w:tcW w:w="848" w:type="dxa"/>
            <w:gridSpan w:val="2"/>
            <w:vAlign w:val="bottom"/>
          </w:tcPr>
          <w:p w14:paraId="7E55169D" w14:textId="77777777" w:rsidR="00B95B8C" w:rsidRDefault="00B95B8C">
            <w:pPr>
              <w:jc w:val="both"/>
            </w:pPr>
          </w:p>
        </w:tc>
      </w:tr>
      <w:tr w:rsidR="00B95B8C" w14:paraId="0F56E82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4C242CEE" w14:textId="77777777" w:rsidR="00B95B8C" w:rsidRDefault="00B95B8C">
            <w:pPr>
              <w:jc w:val="both"/>
            </w:pPr>
            <w:r>
              <w:rPr>
                <w:rFonts w:ascii="Arial"/>
              </w:rPr>
              <w:t>P17</w:t>
            </w:r>
          </w:p>
        </w:tc>
        <w:tc>
          <w:tcPr>
            <w:tcW w:w="1872" w:type="dxa"/>
            <w:gridSpan w:val="3"/>
            <w:vAlign w:val="bottom"/>
            <w:hideMark/>
          </w:tcPr>
          <w:p w14:paraId="22DC76C9" w14:textId="77777777" w:rsidR="00B95B8C" w:rsidRDefault="00B95B8C">
            <w:pPr>
              <w:jc w:val="both"/>
            </w:pPr>
            <w:r>
              <w:rPr>
                <w:rFonts w:ascii="Arial"/>
              </w:rPr>
              <w:t>1,8731</w:t>
            </w:r>
          </w:p>
        </w:tc>
        <w:tc>
          <w:tcPr>
            <w:tcW w:w="1000" w:type="dxa"/>
            <w:gridSpan w:val="2"/>
            <w:vAlign w:val="bottom"/>
            <w:hideMark/>
          </w:tcPr>
          <w:p w14:paraId="7EC5CC11" w14:textId="77777777" w:rsidR="00B95B8C" w:rsidRDefault="00B95B8C">
            <w:pPr>
              <w:jc w:val="both"/>
            </w:pPr>
            <w:r>
              <w:rPr>
                <w:rFonts w:ascii="Arial"/>
              </w:rPr>
              <w:t>3.277,84</w:t>
            </w:r>
          </w:p>
        </w:tc>
        <w:tc>
          <w:tcPr>
            <w:tcW w:w="1138" w:type="dxa"/>
            <w:gridSpan w:val="3"/>
            <w:vAlign w:val="bottom"/>
            <w:hideMark/>
          </w:tcPr>
          <w:p w14:paraId="05329A38" w14:textId="77777777" w:rsidR="00B95B8C" w:rsidRDefault="00B95B8C">
            <w:pPr>
              <w:jc w:val="both"/>
            </w:pPr>
            <w:r>
              <w:rPr>
                <w:rFonts w:ascii="Arial"/>
              </w:rPr>
              <w:t>3.376,18</w:t>
            </w:r>
          </w:p>
        </w:tc>
        <w:tc>
          <w:tcPr>
            <w:tcW w:w="999" w:type="dxa"/>
            <w:gridSpan w:val="2"/>
            <w:vAlign w:val="bottom"/>
            <w:hideMark/>
          </w:tcPr>
          <w:p w14:paraId="01531B82" w14:textId="77777777" w:rsidR="00B95B8C" w:rsidRDefault="00B95B8C">
            <w:pPr>
              <w:jc w:val="both"/>
            </w:pPr>
            <w:r>
              <w:rPr>
                <w:rFonts w:ascii="Arial"/>
              </w:rPr>
              <w:t>3.477,46</w:t>
            </w:r>
          </w:p>
        </w:tc>
        <w:tc>
          <w:tcPr>
            <w:tcW w:w="1015" w:type="dxa"/>
            <w:gridSpan w:val="3"/>
            <w:vAlign w:val="bottom"/>
            <w:hideMark/>
          </w:tcPr>
          <w:p w14:paraId="6C52F070" w14:textId="77777777" w:rsidR="00B95B8C" w:rsidRDefault="00B95B8C">
            <w:pPr>
              <w:jc w:val="both"/>
            </w:pPr>
            <w:r>
              <w:rPr>
                <w:rFonts w:ascii="Arial"/>
              </w:rPr>
              <w:t>3.581,78</w:t>
            </w:r>
          </w:p>
        </w:tc>
        <w:tc>
          <w:tcPr>
            <w:tcW w:w="909" w:type="dxa"/>
            <w:gridSpan w:val="2"/>
            <w:vAlign w:val="bottom"/>
          </w:tcPr>
          <w:p w14:paraId="44DEEAF4" w14:textId="77777777" w:rsidR="00B95B8C" w:rsidRDefault="00B95B8C">
            <w:pPr>
              <w:jc w:val="both"/>
            </w:pPr>
          </w:p>
        </w:tc>
        <w:tc>
          <w:tcPr>
            <w:tcW w:w="848" w:type="dxa"/>
            <w:gridSpan w:val="2"/>
            <w:vAlign w:val="bottom"/>
          </w:tcPr>
          <w:p w14:paraId="36E8782B" w14:textId="77777777" w:rsidR="00B95B8C" w:rsidRDefault="00B95B8C">
            <w:pPr>
              <w:jc w:val="both"/>
            </w:pPr>
          </w:p>
        </w:tc>
      </w:tr>
      <w:tr w:rsidR="00B95B8C" w14:paraId="3D8F1772"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14160F65" w14:textId="77777777" w:rsidR="00B95B8C" w:rsidRDefault="00B95B8C">
            <w:pPr>
              <w:jc w:val="both"/>
            </w:pPr>
            <w:r>
              <w:rPr>
                <w:rFonts w:ascii="Arial"/>
              </w:rPr>
              <w:t>P18</w:t>
            </w:r>
          </w:p>
        </w:tc>
        <w:tc>
          <w:tcPr>
            <w:tcW w:w="1872" w:type="dxa"/>
            <w:gridSpan w:val="3"/>
            <w:vAlign w:val="bottom"/>
            <w:hideMark/>
          </w:tcPr>
          <w:p w14:paraId="2D5951A3" w14:textId="77777777" w:rsidR="00B95B8C" w:rsidRDefault="00B95B8C">
            <w:pPr>
              <w:jc w:val="both"/>
            </w:pPr>
            <w:r>
              <w:rPr>
                <w:rFonts w:ascii="Arial"/>
              </w:rPr>
              <w:t>1,9480</w:t>
            </w:r>
          </w:p>
        </w:tc>
        <w:tc>
          <w:tcPr>
            <w:tcW w:w="1000" w:type="dxa"/>
            <w:gridSpan w:val="2"/>
            <w:vAlign w:val="bottom"/>
            <w:hideMark/>
          </w:tcPr>
          <w:p w14:paraId="569D99AE" w14:textId="77777777" w:rsidR="00B95B8C" w:rsidRDefault="00B95B8C">
            <w:pPr>
              <w:jc w:val="both"/>
            </w:pPr>
            <w:r>
              <w:rPr>
                <w:rFonts w:ascii="Arial"/>
              </w:rPr>
              <w:t>3.408,95</w:t>
            </w:r>
          </w:p>
        </w:tc>
        <w:tc>
          <w:tcPr>
            <w:tcW w:w="1138" w:type="dxa"/>
            <w:gridSpan w:val="3"/>
            <w:vAlign w:val="bottom"/>
            <w:hideMark/>
          </w:tcPr>
          <w:p w14:paraId="771D7C47" w14:textId="77777777" w:rsidR="00B95B8C" w:rsidRDefault="00B95B8C">
            <w:pPr>
              <w:jc w:val="both"/>
            </w:pPr>
            <w:r>
              <w:rPr>
                <w:rFonts w:ascii="Arial"/>
              </w:rPr>
              <w:t>3.511,22</w:t>
            </w:r>
          </w:p>
        </w:tc>
        <w:tc>
          <w:tcPr>
            <w:tcW w:w="999" w:type="dxa"/>
            <w:gridSpan w:val="2"/>
            <w:vAlign w:val="bottom"/>
            <w:hideMark/>
          </w:tcPr>
          <w:p w14:paraId="4135A85A" w14:textId="77777777" w:rsidR="00B95B8C" w:rsidRDefault="00B95B8C">
            <w:pPr>
              <w:jc w:val="both"/>
            </w:pPr>
            <w:r>
              <w:rPr>
                <w:rFonts w:ascii="Arial"/>
              </w:rPr>
              <w:t>3.616,56</w:t>
            </w:r>
          </w:p>
        </w:tc>
        <w:tc>
          <w:tcPr>
            <w:tcW w:w="1015" w:type="dxa"/>
            <w:gridSpan w:val="3"/>
            <w:vAlign w:val="bottom"/>
            <w:hideMark/>
          </w:tcPr>
          <w:p w14:paraId="42886893" w14:textId="77777777" w:rsidR="00B95B8C" w:rsidRDefault="00B95B8C">
            <w:pPr>
              <w:jc w:val="both"/>
            </w:pPr>
            <w:r>
              <w:rPr>
                <w:rFonts w:ascii="Arial"/>
              </w:rPr>
              <w:t>3.725,06</w:t>
            </w:r>
          </w:p>
        </w:tc>
        <w:tc>
          <w:tcPr>
            <w:tcW w:w="909" w:type="dxa"/>
            <w:gridSpan w:val="2"/>
            <w:vAlign w:val="bottom"/>
          </w:tcPr>
          <w:p w14:paraId="0620AE1E" w14:textId="77777777" w:rsidR="00B95B8C" w:rsidRDefault="00B95B8C">
            <w:pPr>
              <w:jc w:val="both"/>
            </w:pPr>
          </w:p>
        </w:tc>
        <w:tc>
          <w:tcPr>
            <w:tcW w:w="848" w:type="dxa"/>
            <w:gridSpan w:val="2"/>
            <w:vAlign w:val="bottom"/>
          </w:tcPr>
          <w:p w14:paraId="2EC458CA" w14:textId="77777777" w:rsidR="00B95B8C" w:rsidRDefault="00B95B8C">
            <w:pPr>
              <w:jc w:val="both"/>
            </w:pPr>
          </w:p>
        </w:tc>
      </w:tr>
      <w:tr w:rsidR="00B95B8C" w14:paraId="398CE8EF"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358356FE" w14:textId="77777777" w:rsidR="00B95B8C" w:rsidRDefault="00B95B8C">
            <w:pPr>
              <w:jc w:val="both"/>
            </w:pPr>
            <w:r>
              <w:rPr>
                <w:rFonts w:ascii="Arial"/>
              </w:rPr>
              <w:t>P19</w:t>
            </w:r>
          </w:p>
        </w:tc>
        <w:tc>
          <w:tcPr>
            <w:tcW w:w="1872" w:type="dxa"/>
            <w:gridSpan w:val="3"/>
            <w:vAlign w:val="bottom"/>
            <w:hideMark/>
          </w:tcPr>
          <w:p w14:paraId="0AAD1B4E" w14:textId="77777777" w:rsidR="00B95B8C" w:rsidRDefault="00B95B8C">
            <w:pPr>
              <w:jc w:val="both"/>
            </w:pPr>
            <w:r>
              <w:rPr>
                <w:rFonts w:ascii="Arial"/>
              </w:rPr>
              <w:t>2,0259</w:t>
            </w:r>
          </w:p>
        </w:tc>
        <w:tc>
          <w:tcPr>
            <w:tcW w:w="1000" w:type="dxa"/>
            <w:gridSpan w:val="2"/>
            <w:vAlign w:val="bottom"/>
            <w:hideMark/>
          </w:tcPr>
          <w:p w14:paraId="2DFD2853" w14:textId="77777777" w:rsidR="00B95B8C" w:rsidRDefault="00B95B8C">
            <w:pPr>
              <w:jc w:val="both"/>
            </w:pPr>
            <w:r>
              <w:rPr>
                <w:rFonts w:ascii="Arial"/>
              </w:rPr>
              <w:t>3.545,31</w:t>
            </w:r>
          </w:p>
        </w:tc>
        <w:tc>
          <w:tcPr>
            <w:tcW w:w="1138" w:type="dxa"/>
            <w:gridSpan w:val="3"/>
            <w:vAlign w:val="bottom"/>
            <w:hideMark/>
          </w:tcPr>
          <w:p w14:paraId="6400B957" w14:textId="77777777" w:rsidR="00B95B8C" w:rsidRDefault="00B95B8C">
            <w:pPr>
              <w:jc w:val="both"/>
            </w:pPr>
            <w:r>
              <w:rPr>
                <w:rFonts w:ascii="Arial"/>
              </w:rPr>
              <w:t>3.651,67</w:t>
            </w:r>
          </w:p>
        </w:tc>
        <w:tc>
          <w:tcPr>
            <w:tcW w:w="999" w:type="dxa"/>
            <w:gridSpan w:val="2"/>
            <w:vAlign w:val="bottom"/>
            <w:hideMark/>
          </w:tcPr>
          <w:p w14:paraId="0AD3197F" w14:textId="77777777" w:rsidR="00B95B8C" w:rsidRDefault="00B95B8C">
            <w:pPr>
              <w:jc w:val="both"/>
            </w:pPr>
            <w:r>
              <w:rPr>
                <w:rFonts w:ascii="Arial"/>
              </w:rPr>
              <w:t>3.761,22</w:t>
            </w:r>
          </w:p>
        </w:tc>
        <w:tc>
          <w:tcPr>
            <w:tcW w:w="1015" w:type="dxa"/>
            <w:gridSpan w:val="3"/>
            <w:vAlign w:val="bottom"/>
            <w:hideMark/>
          </w:tcPr>
          <w:p w14:paraId="5F85DD46" w14:textId="77777777" w:rsidR="00B95B8C" w:rsidRDefault="00B95B8C">
            <w:pPr>
              <w:jc w:val="both"/>
            </w:pPr>
            <w:r>
              <w:rPr>
                <w:rFonts w:ascii="Arial"/>
              </w:rPr>
              <w:t>3.874,06</w:t>
            </w:r>
          </w:p>
        </w:tc>
        <w:tc>
          <w:tcPr>
            <w:tcW w:w="909" w:type="dxa"/>
            <w:gridSpan w:val="2"/>
            <w:vAlign w:val="bottom"/>
          </w:tcPr>
          <w:p w14:paraId="2D86B2DA" w14:textId="77777777" w:rsidR="00B95B8C" w:rsidRDefault="00B95B8C">
            <w:pPr>
              <w:jc w:val="both"/>
            </w:pPr>
          </w:p>
        </w:tc>
        <w:tc>
          <w:tcPr>
            <w:tcW w:w="848" w:type="dxa"/>
            <w:gridSpan w:val="2"/>
            <w:vAlign w:val="bottom"/>
          </w:tcPr>
          <w:p w14:paraId="238828AB" w14:textId="77777777" w:rsidR="00B95B8C" w:rsidRDefault="00B95B8C">
            <w:pPr>
              <w:jc w:val="both"/>
            </w:pPr>
          </w:p>
        </w:tc>
      </w:tr>
      <w:tr w:rsidR="00B95B8C" w14:paraId="0658BC25"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6DD0F73B" w14:textId="77777777" w:rsidR="00B95B8C" w:rsidRDefault="00B95B8C">
            <w:pPr>
              <w:jc w:val="both"/>
            </w:pPr>
            <w:r>
              <w:rPr>
                <w:rFonts w:ascii="Arial"/>
              </w:rPr>
              <w:t>P20</w:t>
            </w:r>
          </w:p>
        </w:tc>
        <w:tc>
          <w:tcPr>
            <w:tcW w:w="1872" w:type="dxa"/>
            <w:gridSpan w:val="3"/>
            <w:vAlign w:val="bottom"/>
            <w:hideMark/>
          </w:tcPr>
          <w:p w14:paraId="04A98D8B" w14:textId="77777777" w:rsidR="00B95B8C" w:rsidRDefault="00B95B8C">
            <w:pPr>
              <w:jc w:val="both"/>
            </w:pPr>
            <w:r>
              <w:rPr>
                <w:rFonts w:ascii="Arial"/>
              </w:rPr>
              <w:t>2,1069</w:t>
            </w:r>
          </w:p>
        </w:tc>
        <w:tc>
          <w:tcPr>
            <w:tcW w:w="1000" w:type="dxa"/>
            <w:gridSpan w:val="2"/>
            <w:vAlign w:val="bottom"/>
            <w:hideMark/>
          </w:tcPr>
          <w:p w14:paraId="77A7D1C1" w14:textId="77777777" w:rsidR="00B95B8C" w:rsidRDefault="00B95B8C">
            <w:pPr>
              <w:jc w:val="both"/>
            </w:pPr>
            <w:r>
              <w:rPr>
                <w:rFonts w:ascii="Arial"/>
              </w:rPr>
              <w:t>3.687,12</w:t>
            </w:r>
          </w:p>
        </w:tc>
        <w:tc>
          <w:tcPr>
            <w:tcW w:w="1138" w:type="dxa"/>
            <w:gridSpan w:val="3"/>
            <w:vAlign w:val="bottom"/>
            <w:hideMark/>
          </w:tcPr>
          <w:p w14:paraId="7C26C528" w14:textId="77777777" w:rsidR="00B95B8C" w:rsidRDefault="00B95B8C">
            <w:pPr>
              <w:jc w:val="both"/>
            </w:pPr>
            <w:r>
              <w:rPr>
                <w:rFonts w:ascii="Arial"/>
              </w:rPr>
              <w:t>3.797,74</w:t>
            </w:r>
          </w:p>
        </w:tc>
        <w:tc>
          <w:tcPr>
            <w:tcW w:w="999" w:type="dxa"/>
            <w:gridSpan w:val="2"/>
            <w:vAlign w:val="bottom"/>
            <w:hideMark/>
          </w:tcPr>
          <w:p w14:paraId="76668D08" w14:textId="77777777" w:rsidR="00B95B8C" w:rsidRDefault="00B95B8C">
            <w:pPr>
              <w:jc w:val="both"/>
            </w:pPr>
            <w:r>
              <w:rPr>
                <w:rFonts w:ascii="Arial"/>
              </w:rPr>
              <w:t>3.911,67</w:t>
            </w:r>
          </w:p>
        </w:tc>
        <w:tc>
          <w:tcPr>
            <w:tcW w:w="1015" w:type="dxa"/>
            <w:gridSpan w:val="3"/>
            <w:vAlign w:val="bottom"/>
            <w:hideMark/>
          </w:tcPr>
          <w:p w14:paraId="573D75B3" w14:textId="77777777" w:rsidR="00B95B8C" w:rsidRDefault="00B95B8C">
            <w:pPr>
              <w:jc w:val="both"/>
            </w:pPr>
            <w:r>
              <w:rPr>
                <w:rFonts w:ascii="Arial"/>
              </w:rPr>
              <w:t>4.029,02</w:t>
            </w:r>
          </w:p>
        </w:tc>
        <w:tc>
          <w:tcPr>
            <w:tcW w:w="909" w:type="dxa"/>
            <w:gridSpan w:val="2"/>
            <w:vAlign w:val="bottom"/>
          </w:tcPr>
          <w:p w14:paraId="6BD92F5D" w14:textId="77777777" w:rsidR="00B95B8C" w:rsidRDefault="00B95B8C">
            <w:pPr>
              <w:jc w:val="both"/>
            </w:pPr>
          </w:p>
        </w:tc>
        <w:tc>
          <w:tcPr>
            <w:tcW w:w="848" w:type="dxa"/>
            <w:gridSpan w:val="2"/>
            <w:vAlign w:val="bottom"/>
          </w:tcPr>
          <w:p w14:paraId="05FAECBD" w14:textId="77777777" w:rsidR="00B95B8C" w:rsidRDefault="00B95B8C">
            <w:pPr>
              <w:jc w:val="both"/>
            </w:pPr>
          </w:p>
        </w:tc>
      </w:tr>
      <w:tr w:rsidR="00B95B8C" w14:paraId="096BD91B" w14:textId="77777777" w:rsidTr="00B9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 w:type="dxa"/>
          <w:trHeight w:hRule="exact" w:val="240"/>
        </w:trPr>
        <w:tc>
          <w:tcPr>
            <w:tcW w:w="1116" w:type="dxa"/>
            <w:gridSpan w:val="2"/>
            <w:vAlign w:val="bottom"/>
            <w:hideMark/>
          </w:tcPr>
          <w:p w14:paraId="153694BC" w14:textId="77777777" w:rsidR="00B95B8C" w:rsidRDefault="00B95B8C">
            <w:pPr>
              <w:jc w:val="both"/>
            </w:pPr>
            <w:r>
              <w:rPr>
                <w:rFonts w:ascii="Arial"/>
              </w:rPr>
              <w:t>P21</w:t>
            </w:r>
          </w:p>
        </w:tc>
        <w:tc>
          <w:tcPr>
            <w:tcW w:w="1872" w:type="dxa"/>
            <w:gridSpan w:val="3"/>
            <w:vAlign w:val="bottom"/>
            <w:hideMark/>
          </w:tcPr>
          <w:p w14:paraId="69F4BA19" w14:textId="77777777" w:rsidR="00B95B8C" w:rsidRDefault="00B95B8C">
            <w:pPr>
              <w:jc w:val="both"/>
            </w:pPr>
            <w:r>
              <w:rPr>
                <w:rFonts w:ascii="Arial"/>
              </w:rPr>
              <w:t>2,1912</w:t>
            </w:r>
          </w:p>
        </w:tc>
        <w:tc>
          <w:tcPr>
            <w:tcW w:w="1000" w:type="dxa"/>
            <w:gridSpan w:val="2"/>
            <w:vAlign w:val="bottom"/>
            <w:hideMark/>
          </w:tcPr>
          <w:p w14:paraId="6C944E0F" w14:textId="77777777" w:rsidR="00B95B8C" w:rsidRDefault="00B95B8C">
            <w:pPr>
              <w:jc w:val="both"/>
            </w:pPr>
            <w:r>
              <w:rPr>
                <w:rFonts w:ascii="Arial"/>
              </w:rPr>
              <w:t>3.834,61</w:t>
            </w:r>
          </w:p>
        </w:tc>
        <w:tc>
          <w:tcPr>
            <w:tcW w:w="1138" w:type="dxa"/>
            <w:gridSpan w:val="3"/>
            <w:vAlign w:val="bottom"/>
            <w:hideMark/>
          </w:tcPr>
          <w:p w14:paraId="108394C1" w14:textId="77777777" w:rsidR="00B95B8C" w:rsidRDefault="00B95B8C">
            <w:pPr>
              <w:jc w:val="both"/>
            </w:pPr>
            <w:r>
              <w:rPr>
                <w:rFonts w:ascii="Arial"/>
              </w:rPr>
              <w:t>3.949,65</w:t>
            </w:r>
          </w:p>
        </w:tc>
        <w:tc>
          <w:tcPr>
            <w:tcW w:w="999" w:type="dxa"/>
            <w:gridSpan w:val="2"/>
            <w:vAlign w:val="bottom"/>
            <w:hideMark/>
          </w:tcPr>
          <w:p w14:paraId="22EE7AF8" w14:textId="77777777" w:rsidR="00B95B8C" w:rsidRDefault="00B95B8C">
            <w:pPr>
              <w:jc w:val="both"/>
            </w:pPr>
            <w:r>
              <w:rPr>
                <w:rFonts w:ascii="Arial"/>
              </w:rPr>
              <w:t>4.068,14</w:t>
            </w:r>
          </w:p>
        </w:tc>
        <w:tc>
          <w:tcPr>
            <w:tcW w:w="1015" w:type="dxa"/>
            <w:gridSpan w:val="3"/>
            <w:vAlign w:val="bottom"/>
            <w:hideMark/>
          </w:tcPr>
          <w:p w14:paraId="31F0412E" w14:textId="77777777" w:rsidR="00B95B8C" w:rsidRDefault="00B95B8C">
            <w:pPr>
              <w:jc w:val="both"/>
            </w:pPr>
            <w:r>
              <w:rPr>
                <w:rFonts w:ascii="Arial"/>
              </w:rPr>
              <w:t>4.190,18</w:t>
            </w:r>
          </w:p>
        </w:tc>
        <w:tc>
          <w:tcPr>
            <w:tcW w:w="909" w:type="dxa"/>
            <w:gridSpan w:val="2"/>
            <w:vAlign w:val="bottom"/>
          </w:tcPr>
          <w:p w14:paraId="69014751" w14:textId="77777777" w:rsidR="00B95B8C" w:rsidRDefault="00B95B8C">
            <w:pPr>
              <w:jc w:val="both"/>
            </w:pPr>
          </w:p>
        </w:tc>
        <w:tc>
          <w:tcPr>
            <w:tcW w:w="848" w:type="dxa"/>
            <w:gridSpan w:val="2"/>
            <w:vAlign w:val="bottom"/>
          </w:tcPr>
          <w:p w14:paraId="7119E4CF" w14:textId="77777777" w:rsidR="00B95B8C" w:rsidRDefault="00B95B8C">
            <w:pPr>
              <w:jc w:val="both"/>
            </w:pPr>
          </w:p>
        </w:tc>
      </w:tr>
    </w:tbl>
    <w:p w14:paraId="661F679E" w14:textId="3F56747D" w:rsidR="00B95B8C" w:rsidRDefault="00B95B8C" w:rsidP="00B95B8C">
      <w:pPr>
        <w:rPr>
          <w:rFonts w:asciiTheme="minorHAnsi" w:hAnsiTheme="minorHAnsi" w:cstheme="minorBidi"/>
          <w:sz w:val="22"/>
          <w:szCs w:val="22"/>
          <w:lang w:val="en-US" w:eastAsia="zh-CN"/>
        </w:rPr>
      </w:pPr>
    </w:p>
    <w:tbl>
      <w:tblPr>
        <w:tblW w:w="0" w:type="auto"/>
        <w:tblLayout w:type="fixed"/>
        <w:tblLook w:val="04A0" w:firstRow="1" w:lastRow="0" w:firstColumn="1" w:lastColumn="0" w:noHBand="0" w:noVBand="1"/>
      </w:tblPr>
      <w:tblGrid>
        <w:gridCol w:w="1000"/>
        <w:gridCol w:w="1560"/>
        <w:gridCol w:w="1000"/>
        <w:gridCol w:w="1160"/>
        <w:gridCol w:w="1000"/>
        <w:gridCol w:w="1020"/>
        <w:gridCol w:w="1000"/>
        <w:gridCol w:w="1000"/>
        <w:gridCol w:w="720"/>
      </w:tblGrid>
      <w:tr w:rsidR="00B95B8C" w14:paraId="350E973A" w14:textId="77777777" w:rsidTr="00B95B8C">
        <w:trPr>
          <w:gridAfter w:val="1"/>
          <w:wAfter w:w="720" w:type="dxa"/>
          <w:trHeight w:hRule="exact" w:val="240"/>
        </w:trPr>
        <w:tc>
          <w:tcPr>
            <w:tcW w:w="1000" w:type="dxa"/>
            <w:vAlign w:val="bottom"/>
          </w:tcPr>
          <w:p w14:paraId="5DD6FEAD" w14:textId="77777777" w:rsidR="00B95B8C" w:rsidRDefault="00B95B8C">
            <w:pPr>
              <w:jc w:val="both"/>
            </w:pPr>
          </w:p>
        </w:tc>
        <w:tc>
          <w:tcPr>
            <w:tcW w:w="1560" w:type="dxa"/>
            <w:vAlign w:val="bottom"/>
          </w:tcPr>
          <w:p w14:paraId="1BF50A5E" w14:textId="77777777" w:rsidR="00B95B8C" w:rsidRDefault="00B95B8C">
            <w:pPr>
              <w:jc w:val="both"/>
            </w:pPr>
          </w:p>
        </w:tc>
        <w:tc>
          <w:tcPr>
            <w:tcW w:w="1000" w:type="dxa"/>
            <w:vAlign w:val="bottom"/>
          </w:tcPr>
          <w:p w14:paraId="229B719F" w14:textId="77777777" w:rsidR="00B95B8C" w:rsidRDefault="00B95B8C">
            <w:pPr>
              <w:jc w:val="both"/>
            </w:pPr>
          </w:p>
        </w:tc>
        <w:tc>
          <w:tcPr>
            <w:tcW w:w="1160" w:type="dxa"/>
            <w:vAlign w:val="bottom"/>
          </w:tcPr>
          <w:p w14:paraId="4062A073" w14:textId="77777777" w:rsidR="00B95B8C" w:rsidRDefault="00B95B8C">
            <w:pPr>
              <w:jc w:val="both"/>
            </w:pPr>
          </w:p>
        </w:tc>
        <w:tc>
          <w:tcPr>
            <w:tcW w:w="1000" w:type="dxa"/>
            <w:vAlign w:val="bottom"/>
          </w:tcPr>
          <w:p w14:paraId="22B244C1" w14:textId="77777777" w:rsidR="00B95B8C" w:rsidRDefault="00B95B8C">
            <w:pPr>
              <w:jc w:val="both"/>
            </w:pPr>
          </w:p>
        </w:tc>
        <w:tc>
          <w:tcPr>
            <w:tcW w:w="1000" w:type="dxa"/>
            <w:vAlign w:val="bottom"/>
          </w:tcPr>
          <w:p w14:paraId="2C0465F3" w14:textId="77777777" w:rsidR="00B95B8C" w:rsidRDefault="00B95B8C">
            <w:pPr>
              <w:jc w:val="both"/>
            </w:pPr>
          </w:p>
        </w:tc>
        <w:tc>
          <w:tcPr>
            <w:tcW w:w="1000" w:type="dxa"/>
            <w:vAlign w:val="bottom"/>
          </w:tcPr>
          <w:p w14:paraId="3FC7D9D8" w14:textId="77777777" w:rsidR="00B95B8C" w:rsidRDefault="00B95B8C">
            <w:pPr>
              <w:jc w:val="both"/>
            </w:pPr>
          </w:p>
        </w:tc>
        <w:tc>
          <w:tcPr>
            <w:tcW w:w="1000" w:type="dxa"/>
            <w:vAlign w:val="bottom"/>
          </w:tcPr>
          <w:p w14:paraId="70FD00A4" w14:textId="77777777" w:rsidR="00B95B8C" w:rsidRDefault="00B95B8C">
            <w:pPr>
              <w:jc w:val="both"/>
            </w:pPr>
          </w:p>
        </w:tc>
      </w:tr>
      <w:tr w:rsidR="00B95B8C" w14:paraId="3C4323BF" w14:textId="77777777" w:rsidTr="00B95B8C">
        <w:trPr>
          <w:trHeight w:val="240"/>
        </w:trPr>
        <w:tc>
          <w:tcPr>
            <w:tcW w:w="8800" w:type="dxa"/>
            <w:gridSpan w:val="9"/>
            <w:vAlign w:val="bottom"/>
            <w:hideMark/>
          </w:tcPr>
          <w:p w14:paraId="0BCC6B75" w14:textId="77777777" w:rsidR="00B95B8C" w:rsidRDefault="00B95B8C">
            <w:pPr>
              <w:jc w:val="center"/>
            </w:pPr>
            <w:r>
              <w:rPr>
                <w:rFonts w:ascii="Arial"/>
                <w:b/>
              </w:rPr>
              <w:t>TABELA DE SAL</w:t>
            </w:r>
            <w:r>
              <w:rPr>
                <w:rFonts w:ascii="Arial"/>
                <w:b/>
              </w:rPr>
              <w:t>Á</w:t>
            </w:r>
            <w:r>
              <w:rPr>
                <w:rFonts w:ascii="Arial"/>
                <w:b/>
              </w:rPr>
              <w:t>RIO - SUPERIOR</w:t>
            </w:r>
          </w:p>
        </w:tc>
      </w:tr>
      <w:tr w:rsidR="00B95B8C" w14:paraId="7E5CFFAF" w14:textId="77777777" w:rsidTr="00B95B8C">
        <w:trPr>
          <w:gridAfter w:val="1"/>
          <w:wAfter w:w="720" w:type="dxa"/>
          <w:trHeight w:hRule="exact" w:val="240"/>
        </w:trPr>
        <w:tc>
          <w:tcPr>
            <w:tcW w:w="1000" w:type="dxa"/>
            <w:vAlign w:val="bottom"/>
            <w:hideMark/>
          </w:tcPr>
          <w:p w14:paraId="76BF31B9" w14:textId="77777777" w:rsidR="00B95B8C" w:rsidRDefault="00B95B8C">
            <w:pPr>
              <w:jc w:val="both"/>
            </w:pPr>
            <w:r>
              <w:rPr>
                <w:rFonts w:ascii="Arial"/>
                <w:b/>
              </w:rPr>
              <w:t>BASE</w:t>
            </w:r>
          </w:p>
        </w:tc>
        <w:tc>
          <w:tcPr>
            <w:tcW w:w="1560" w:type="dxa"/>
            <w:vAlign w:val="bottom"/>
            <w:hideMark/>
          </w:tcPr>
          <w:p w14:paraId="1FE37028" w14:textId="77777777" w:rsidR="00B95B8C" w:rsidRDefault="00B95B8C">
            <w:pPr>
              <w:jc w:val="both"/>
            </w:pPr>
            <w:r>
              <w:rPr>
                <w:rFonts w:ascii="Arial"/>
                <w:b/>
              </w:rPr>
              <w:t>1750,0000</w:t>
            </w:r>
          </w:p>
        </w:tc>
        <w:tc>
          <w:tcPr>
            <w:tcW w:w="1000" w:type="dxa"/>
            <w:vAlign w:val="bottom"/>
          </w:tcPr>
          <w:p w14:paraId="73528260" w14:textId="77777777" w:rsidR="00B95B8C" w:rsidRDefault="00B95B8C">
            <w:pPr>
              <w:jc w:val="both"/>
            </w:pPr>
          </w:p>
        </w:tc>
        <w:tc>
          <w:tcPr>
            <w:tcW w:w="1160" w:type="dxa"/>
            <w:vAlign w:val="bottom"/>
          </w:tcPr>
          <w:p w14:paraId="3F608088" w14:textId="77777777" w:rsidR="00B95B8C" w:rsidRDefault="00B95B8C">
            <w:pPr>
              <w:jc w:val="both"/>
            </w:pPr>
          </w:p>
        </w:tc>
        <w:tc>
          <w:tcPr>
            <w:tcW w:w="1000" w:type="dxa"/>
            <w:vAlign w:val="bottom"/>
          </w:tcPr>
          <w:p w14:paraId="742FAB5C" w14:textId="77777777" w:rsidR="00B95B8C" w:rsidRDefault="00B95B8C">
            <w:pPr>
              <w:jc w:val="both"/>
            </w:pPr>
          </w:p>
        </w:tc>
        <w:tc>
          <w:tcPr>
            <w:tcW w:w="1000" w:type="dxa"/>
            <w:vAlign w:val="bottom"/>
          </w:tcPr>
          <w:p w14:paraId="63CDCCF9" w14:textId="77777777" w:rsidR="00B95B8C" w:rsidRDefault="00B95B8C">
            <w:pPr>
              <w:jc w:val="both"/>
            </w:pPr>
          </w:p>
        </w:tc>
        <w:tc>
          <w:tcPr>
            <w:tcW w:w="1000" w:type="dxa"/>
            <w:vAlign w:val="bottom"/>
          </w:tcPr>
          <w:p w14:paraId="693D63AA" w14:textId="77777777" w:rsidR="00B95B8C" w:rsidRDefault="00B95B8C">
            <w:pPr>
              <w:jc w:val="both"/>
            </w:pPr>
          </w:p>
        </w:tc>
        <w:tc>
          <w:tcPr>
            <w:tcW w:w="1000" w:type="dxa"/>
            <w:vAlign w:val="bottom"/>
          </w:tcPr>
          <w:p w14:paraId="73257095" w14:textId="77777777" w:rsidR="00B95B8C" w:rsidRDefault="00B95B8C">
            <w:pPr>
              <w:jc w:val="both"/>
            </w:pPr>
          </w:p>
        </w:tc>
      </w:tr>
      <w:tr w:rsidR="00B95B8C" w14:paraId="2CB3F76D" w14:textId="77777777" w:rsidTr="00B95B8C">
        <w:trPr>
          <w:gridAfter w:val="1"/>
          <w:wAfter w:w="720" w:type="dxa"/>
          <w:trHeight w:hRule="exact" w:val="240"/>
        </w:trPr>
        <w:tc>
          <w:tcPr>
            <w:tcW w:w="1000" w:type="dxa"/>
            <w:vAlign w:val="bottom"/>
          </w:tcPr>
          <w:p w14:paraId="50C9CAA5" w14:textId="77777777" w:rsidR="00B95B8C" w:rsidRDefault="00B95B8C">
            <w:pPr>
              <w:jc w:val="both"/>
            </w:pPr>
          </w:p>
        </w:tc>
        <w:tc>
          <w:tcPr>
            <w:tcW w:w="1560" w:type="dxa"/>
            <w:vAlign w:val="bottom"/>
          </w:tcPr>
          <w:p w14:paraId="686FEF56" w14:textId="77777777" w:rsidR="00B95B8C" w:rsidRDefault="00B95B8C">
            <w:pPr>
              <w:jc w:val="both"/>
            </w:pPr>
          </w:p>
        </w:tc>
        <w:tc>
          <w:tcPr>
            <w:tcW w:w="1000" w:type="dxa"/>
            <w:vAlign w:val="bottom"/>
          </w:tcPr>
          <w:p w14:paraId="293D9674" w14:textId="77777777" w:rsidR="00B95B8C" w:rsidRDefault="00B95B8C">
            <w:pPr>
              <w:jc w:val="both"/>
            </w:pPr>
          </w:p>
        </w:tc>
        <w:tc>
          <w:tcPr>
            <w:tcW w:w="1160" w:type="dxa"/>
            <w:vAlign w:val="bottom"/>
          </w:tcPr>
          <w:p w14:paraId="3AC19C4F" w14:textId="77777777" w:rsidR="00B95B8C" w:rsidRDefault="00B95B8C">
            <w:pPr>
              <w:jc w:val="both"/>
            </w:pPr>
          </w:p>
        </w:tc>
        <w:tc>
          <w:tcPr>
            <w:tcW w:w="1000" w:type="dxa"/>
            <w:vAlign w:val="bottom"/>
          </w:tcPr>
          <w:p w14:paraId="30965712" w14:textId="77777777" w:rsidR="00B95B8C" w:rsidRDefault="00B95B8C">
            <w:pPr>
              <w:jc w:val="both"/>
            </w:pPr>
          </w:p>
        </w:tc>
        <w:tc>
          <w:tcPr>
            <w:tcW w:w="1000" w:type="dxa"/>
            <w:vAlign w:val="bottom"/>
          </w:tcPr>
          <w:p w14:paraId="12971540" w14:textId="77777777" w:rsidR="00B95B8C" w:rsidRDefault="00B95B8C">
            <w:pPr>
              <w:jc w:val="both"/>
            </w:pPr>
          </w:p>
        </w:tc>
        <w:tc>
          <w:tcPr>
            <w:tcW w:w="1000" w:type="dxa"/>
            <w:vAlign w:val="bottom"/>
          </w:tcPr>
          <w:p w14:paraId="4916E535" w14:textId="77777777" w:rsidR="00B95B8C" w:rsidRDefault="00B95B8C">
            <w:pPr>
              <w:jc w:val="both"/>
            </w:pPr>
          </w:p>
        </w:tc>
        <w:tc>
          <w:tcPr>
            <w:tcW w:w="1000" w:type="dxa"/>
            <w:vAlign w:val="bottom"/>
          </w:tcPr>
          <w:p w14:paraId="0E63FB7F" w14:textId="77777777" w:rsidR="00B95B8C" w:rsidRDefault="00B95B8C">
            <w:pPr>
              <w:jc w:val="both"/>
            </w:pPr>
          </w:p>
        </w:tc>
      </w:tr>
      <w:tr w:rsidR="00B95B8C" w14:paraId="6E71DBFD" w14:textId="77777777" w:rsidTr="00B95B8C">
        <w:trPr>
          <w:gridAfter w:val="1"/>
          <w:wAfter w:w="720" w:type="dxa"/>
          <w:trHeight w:hRule="exact" w:val="240"/>
        </w:trPr>
        <w:tc>
          <w:tcPr>
            <w:tcW w:w="1000" w:type="dxa"/>
            <w:vAlign w:val="bottom"/>
            <w:hideMark/>
          </w:tcPr>
          <w:p w14:paraId="0F27E498" w14:textId="77777777" w:rsidR="00B95B8C" w:rsidRDefault="00B95B8C">
            <w:pPr>
              <w:jc w:val="both"/>
            </w:pPr>
            <w:r>
              <w:rPr>
                <w:rFonts w:ascii="Arial"/>
                <w:b/>
              </w:rPr>
              <w:t>PADR</w:t>
            </w:r>
            <w:r>
              <w:rPr>
                <w:rFonts w:ascii="Arial"/>
                <w:b/>
              </w:rPr>
              <w:t>Ã</w:t>
            </w:r>
            <w:r>
              <w:rPr>
                <w:rFonts w:ascii="Arial"/>
                <w:b/>
              </w:rPr>
              <w:t>O</w:t>
            </w:r>
          </w:p>
        </w:tc>
        <w:tc>
          <w:tcPr>
            <w:tcW w:w="1560" w:type="dxa"/>
            <w:vAlign w:val="bottom"/>
            <w:hideMark/>
          </w:tcPr>
          <w:p w14:paraId="08796673" w14:textId="77777777" w:rsidR="00B95B8C" w:rsidRDefault="00B95B8C">
            <w:pPr>
              <w:jc w:val="both"/>
            </w:pPr>
            <w:r>
              <w:rPr>
                <w:rFonts w:ascii="Arial"/>
                <w:b/>
              </w:rPr>
              <w:t>MULTIPLICADOR</w:t>
            </w:r>
          </w:p>
        </w:tc>
        <w:tc>
          <w:tcPr>
            <w:tcW w:w="4180" w:type="dxa"/>
            <w:gridSpan w:val="4"/>
            <w:vAlign w:val="bottom"/>
            <w:hideMark/>
          </w:tcPr>
          <w:p w14:paraId="345C0B57" w14:textId="77777777" w:rsidR="00B95B8C" w:rsidRDefault="00B95B8C">
            <w:pPr>
              <w:jc w:val="center"/>
            </w:pPr>
            <w:r>
              <w:rPr>
                <w:rFonts w:ascii="Arial"/>
                <w:b/>
              </w:rPr>
              <w:t>N</w:t>
            </w:r>
            <w:r>
              <w:rPr>
                <w:rFonts w:ascii="Arial"/>
                <w:b/>
              </w:rPr>
              <w:t>Í</w:t>
            </w:r>
            <w:r>
              <w:rPr>
                <w:rFonts w:ascii="Arial"/>
                <w:b/>
              </w:rPr>
              <w:t>VEIS DE CAPACITA</w:t>
            </w:r>
            <w:r>
              <w:rPr>
                <w:rFonts w:ascii="Arial"/>
                <w:b/>
              </w:rPr>
              <w:t>ÇÃ</w:t>
            </w:r>
            <w:r>
              <w:rPr>
                <w:rFonts w:ascii="Arial"/>
                <w:b/>
              </w:rPr>
              <w:t>O</w:t>
            </w:r>
          </w:p>
        </w:tc>
        <w:tc>
          <w:tcPr>
            <w:tcW w:w="1000" w:type="dxa"/>
            <w:vAlign w:val="bottom"/>
          </w:tcPr>
          <w:p w14:paraId="4A2BDFF9" w14:textId="77777777" w:rsidR="00B95B8C" w:rsidRDefault="00B95B8C">
            <w:pPr>
              <w:jc w:val="both"/>
            </w:pPr>
          </w:p>
        </w:tc>
        <w:tc>
          <w:tcPr>
            <w:tcW w:w="1000" w:type="dxa"/>
            <w:vAlign w:val="bottom"/>
          </w:tcPr>
          <w:p w14:paraId="103C255B" w14:textId="77777777" w:rsidR="00B95B8C" w:rsidRDefault="00B95B8C">
            <w:pPr>
              <w:jc w:val="both"/>
            </w:pPr>
          </w:p>
        </w:tc>
      </w:tr>
      <w:tr w:rsidR="00B95B8C" w14:paraId="6D3DD547" w14:textId="77777777" w:rsidTr="00B95B8C">
        <w:trPr>
          <w:gridAfter w:val="1"/>
          <w:wAfter w:w="720" w:type="dxa"/>
          <w:trHeight w:hRule="exact" w:val="340"/>
        </w:trPr>
        <w:tc>
          <w:tcPr>
            <w:tcW w:w="1000" w:type="dxa"/>
            <w:vAlign w:val="bottom"/>
          </w:tcPr>
          <w:p w14:paraId="21116123" w14:textId="77777777" w:rsidR="00B95B8C" w:rsidRDefault="00B95B8C">
            <w:pPr>
              <w:jc w:val="both"/>
            </w:pPr>
          </w:p>
        </w:tc>
        <w:tc>
          <w:tcPr>
            <w:tcW w:w="1560" w:type="dxa"/>
            <w:vAlign w:val="bottom"/>
          </w:tcPr>
          <w:p w14:paraId="32C848AB" w14:textId="77777777" w:rsidR="00B95B8C" w:rsidRDefault="00B95B8C">
            <w:pPr>
              <w:jc w:val="both"/>
            </w:pPr>
          </w:p>
        </w:tc>
        <w:tc>
          <w:tcPr>
            <w:tcW w:w="1000" w:type="dxa"/>
            <w:vAlign w:val="bottom"/>
            <w:hideMark/>
          </w:tcPr>
          <w:p w14:paraId="48989080" w14:textId="77777777" w:rsidR="00B95B8C" w:rsidRDefault="00B95B8C">
            <w:pPr>
              <w:jc w:val="center"/>
            </w:pPr>
            <w:r>
              <w:rPr>
                <w:rFonts w:ascii="Arial"/>
                <w:b/>
                <w:sz w:val="28"/>
              </w:rPr>
              <w:t>I</w:t>
            </w:r>
          </w:p>
        </w:tc>
        <w:tc>
          <w:tcPr>
            <w:tcW w:w="1160" w:type="dxa"/>
            <w:vAlign w:val="bottom"/>
            <w:hideMark/>
          </w:tcPr>
          <w:p w14:paraId="1FEC6A2D" w14:textId="77777777" w:rsidR="00B95B8C" w:rsidRDefault="00B95B8C">
            <w:pPr>
              <w:jc w:val="center"/>
            </w:pPr>
            <w:r>
              <w:rPr>
                <w:rFonts w:ascii="Arial"/>
                <w:b/>
                <w:sz w:val="28"/>
              </w:rPr>
              <w:t>II</w:t>
            </w:r>
          </w:p>
        </w:tc>
        <w:tc>
          <w:tcPr>
            <w:tcW w:w="1000" w:type="dxa"/>
            <w:vAlign w:val="bottom"/>
            <w:hideMark/>
          </w:tcPr>
          <w:p w14:paraId="4BB1F47F" w14:textId="77777777" w:rsidR="00B95B8C" w:rsidRDefault="00B95B8C">
            <w:pPr>
              <w:jc w:val="center"/>
            </w:pPr>
            <w:r>
              <w:rPr>
                <w:rFonts w:ascii="Arial"/>
                <w:b/>
                <w:sz w:val="28"/>
              </w:rPr>
              <w:t>III</w:t>
            </w:r>
          </w:p>
        </w:tc>
        <w:tc>
          <w:tcPr>
            <w:tcW w:w="1000" w:type="dxa"/>
            <w:vAlign w:val="bottom"/>
            <w:hideMark/>
          </w:tcPr>
          <w:p w14:paraId="04FD962A" w14:textId="77777777" w:rsidR="00B95B8C" w:rsidRDefault="00B95B8C">
            <w:pPr>
              <w:jc w:val="center"/>
            </w:pPr>
            <w:r>
              <w:rPr>
                <w:rFonts w:ascii="Arial"/>
                <w:b/>
                <w:sz w:val="28"/>
              </w:rPr>
              <w:t>IV</w:t>
            </w:r>
          </w:p>
        </w:tc>
        <w:tc>
          <w:tcPr>
            <w:tcW w:w="1000" w:type="dxa"/>
            <w:vAlign w:val="bottom"/>
          </w:tcPr>
          <w:p w14:paraId="0F767D90" w14:textId="77777777" w:rsidR="00B95B8C" w:rsidRDefault="00B95B8C">
            <w:pPr>
              <w:jc w:val="both"/>
            </w:pPr>
          </w:p>
        </w:tc>
        <w:tc>
          <w:tcPr>
            <w:tcW w:w="1000" w:type="dxa"/>
            <w:vAlign w:val="bottom"/>
          </w:tcPr>
          <w:p w14:paraId="4FBBA88C" w14:textId="77777777" w:rsidR="00B95B8C" w:rsidRDefault="00B95B8C">
            <w:pPr>
              <w:jc w:val="both"/>
            </w:pPr>
          </w:p>
        </w:tc>
      </w:tr>
      <w:tr w:rsidR="00B95B8C" w14:paraId="0572BA18" w14:textId="77777777" w:rsidTr="00B95B8C">
        <w:trPr>
          <w:gridAfter w:val="1"/>
          <w:wAfter w:w="720" w:type="dxa"/>
          <w:trHeight w:hRule="exact" w:val="240"/>
        </w:trPr>
        <w:tc>
          <w:tcPr>
            <w:tcW w:w="1000" w:type="dxa"/>
            <w:vAlign w:val="bottom"/>
            <w:hideMark/>
          </w:tcPr>
          <w:p w14:paraId="782BFD80" w14:textId="77777777" w:rsidR="00B95B8C" w:rsidRDefault="00B95B8C">
            <w:pPr>
              <w:jc w:val="both"/>
            </w:pPr>
            <w:r>
              <w:rPr>
                <w:rFonts w:ascii="Arial"/>
              </w:rPr>
              <w:t>P16</w:t>
            </w:r>
          </w:p>
        </w:tc>
        <w:tc>
          <w:tcPr>
            <w:tcW w:w="1560" w:type="dxa"/>
            <w:vAlign w:val="bottom"/>
            <w:hideMark/>
          </w:tcPr>
          <w:p w14:paraId="4AA90951" w14:textId="77777777" w:rsidR="00B95B8C" w:rsidRDefault="00B95B8C">
            <w:pPr>
              <w:jc w:val="both"/>
            </w:pPr>
            <w:r>
              <w:rPr>
                <w:rFonts w:ascii="Arial"/>
              </w:rPr>
              <w:t>1,8010</w:t>
            </w:r>
          </w:p>
        </w:tc>
        <w:tc>
          <w:tcPr>
            <w:tcW w:w="1000" w:type="dxa"/>
            <w:vAlign w:val="bottom"/>
            <w:hideMark/>
          </w:tcPr>
          <w:p w14:paraId="51D73EF8" w14:textId="77777777" w:rsidR="00B95B8C" w:rsidRDefault="00B95B8C">
            <w:pPr>
              <w:jc w:val="both"/>
            </w:pPr>
            <w:r>
              <w:rPr>
                <w:rFonts w:ascii="Arial"/>
              </w:rPr>
              <w:t>3151,75</w:t>
            </w:r>
          </w:p>
        </w:tc>
        <w:tc>
          <w:tcPr>
            <w:tcW w:w="1160" w:type="dxa"/>
            <w:vAlign w:val="bottom"/>
            <w:hideMark/>
          </w:tcPr>
          <w:p w14:paraId="49978211" w14:textId="77777777" w:rsidR="00B95B8C" w:rsidRDefault="00B95B8C">
            <w:pPr>
              <w:jc w:val="both"/>
            </w:pPr>
            <w:r>
              <w:rPr>
                <w:rFonts w:ascii="Arial"/>
              </w:rPr>
              <w:t>3246,30</w:t>
            </w:r>
          </w:p>
        </w:tc>
        <w:tc>
          <w:tcPr>
            <w:tcW w:w="1000" w:type="dxa"/>
            <w:vAlign w:val="bottom"/>
            <w:hideMark/>
          </w:tcPr>
          <w:p w14:paraId="54659513" w14:textId="77777777" w:rsidR="00B95B8C" w:rsidRDefault="00B95B8C">
            <w:pPr>
              <w:jc w:val="both"/>
            </w:pPr>
            <w:r>
              <w:rPr>
                <w:rFonts w:ascii="Arial"/>
              </w:rPr>
              <w:t>3343,69</w:t>
            </w:r>
          </w:p>
        </w:tc>
        <w:tc>
          <w:tcPr>
            <w:tcW w:w="1000" w:type="dxa"/>
            <w:vAlign w:val="bottom"/>
            <w:hideMark/>
          </w:tcPr>
          <w:p w14:paraId="5814DE01" w14:textId="77777777" w:rsidR="00B95B8C" w:rsidRDefault="00B95B8C">
            <w:pPr>
              <w:jc w:val="both"/>
            </w:pPr>
            <w:r>
              <w:rPr>
                <w:rFonts w:ascii="Arial"/>
              </w:rPr>
              <w:t>3444,00</w:t>
            </w:r>
          </w:p>
        </w:tc>
        <w:tc>
          <w:tcPr>
            <w:tcW w:w="1000" w:type="dxa"/>
            <w:vAlign w:val="bottom"/>
          </w:tcPr>
          <w:p w14:paraId="3395BFFB" w14:textId="77777777" w:rsidR="00B95B8C" w:rsidRDefault="00B95B8C">
            <w:pPr>
              <w:jc w:val="both"/>
            </w:pPr>
          </w:p>
        </w:tc>
        <w:tc>
          <w:tcPr>
            <w:tcW w:w="1000" w:type="dxa"/>
            <w:vAlign w:val="bottom"/>
          </w:tcPr>
          <w:p w14:paraId="12F2BE14" w14:textId="77777777" w:rsidR="00B95B8C" w:rsidRDefault="00B95B8C">
            <w:pPr>
              <w:jc w:val="both"/>
            </w:pPr>
          </w:p>
        </w:tc>
      </w:tr>
      <w:tr w:rsidR="00B95B8C" w14:paraId="50DEE194" w14:textId="77777777" w:rsidTr="00B95B8C">
        <w:trPr>
          <w:gridAfter w:val="1"/>
          <w:wAfter w:w="720" w:type="dxa"/>
          <w:trHeight w:hRule="exact" w:val="240"/>
        </w:trPr>
        <w:tc>
          <w:tcPr>
            <w:tcW w:w="1000" w:type="dxa"/>
            <w:vAlign w:val="bottom"/>
            <w:hideMark/>
          </w:tcPr>
          <w:p w14:paraId="1D59E05F" w14:textId="77777777" w:rsidR="00B95B8C" w:rsidRDefault="00B95B8C">
            <w:pPr>
              <w:jc w:val="both"/>
            </w:pPr>
            <w:r>
              <w:rPr>
                <w:rFonts w:ascii="Arial"/>
              </w:rPr>
              <w:t>P17</w:t>
            </w:r>
          </w:p>
        </w:tc>
        <w:tc>
          <w:tcPr>
            <w:tcW w:w="1560" w:type="dxa"/>
            <w:vAlign w:val="bottom"/>
            <w:hideMark/>
          </w:tcPr>
          <w:p w14:paraId="1C015217" w14:textId="77777777" w:rsidR="00B95B8C" w:rsidRDefault="00B95B8C">
            <w:pPr>
              <w:jc w:val="both"/>
            </w:pPr>
            <w:r>
              <w:rPr>
                <w:rFonts w:ascii="Arial"/>
              </w:rPr>
              <w:t>1,8730</w:t>
            </w:r>
          </w:p>
        </w:tc>
        <w:tc>
          <w:tcPr>
            <w:tcW w:w="1000" w:type="dxa"/>
            <w:vAlign w:val="bottom"/>
            <w:hideMark/>
          </w:tcPr>
          <w:p w14:paraId="79B6EAF5" w14:textId="77777777" w:rsidR="00B95B8C" w:rsidRDefault="00B95B8C">
            <w:pPr>
              <w:jc w:val="both"/>
            </w:pPr>
            <w:r>
              <w:rPr>
                <w:rFonts w:ascii="Arial"/>
              </w:rPr>
              <w:t>3277,82</w:t>
            </w:r>
          </w:p>
        </w:tc>
        <w:tc>
          <w:tcPr>
            <w:tcW w:w="1160" w:type="dxa"/>
            <w:vAlign w:val="bottom"/>
            <w:hideMark/>
          </w:tcPr>
          <w:p w14:paraId="7960B874" w14:textId="77777777" w:rsidR="00B95B8C" w:rsidRDefault="00B95B8C">
            <w:pPr>
              <w:jc w:val="both"/>
            </w:pPr>
            <w:r>
              <w:rPr>
                <w:rFonts w:ascii="Arial"/>
              </w:rPr>
              <w:t>3376,15</w:t>
            </w:r>
          </w:p>
        </w:tc>
        <w:tc>
          <w:tcPr>
            <w:tcW w:w="1000" w:type="dxa"/>
            <w:vAlign w:val="bottom"/>
            <w:hideMark/>
          </w:tcPr>
          <w:p w14:paraId="0E91394C" w14:textId="77777777" w:rsidR="00B95B8C" w:rsidRDefault="00B95B8C">
            <w:pPr>
              <w:jc w:val="both"/>
            </w:pPr>
            <w:r>
              <w:rPr>
                <w:rFonts w:ascii="Arial"/>
              </w:rPr>
              <w:t>3477,44</w:t>
            </w:r>
          </w:p>
        </w:tc>
        <w:tc>
          <w:tcPr>
            <w:tcW w:w="1000" w:type="dxa"/>
            <w:vAlign w:val="bottom"/>
            <w:hideMark/>
          </w:tcPr>
          <w:p w14:paraId="744FD586" w14:textId="77777777" w:rsidR="00B95B8C" w:rsidRDefault="00B95B8C">
            <w:pPr>
              <w:jc w:val="both"/>
            </w:pPr>
            <w:r>
              <w:rPr>
                <w:rFonts w:ascii="Arial"/>
              </w:rPr>
              <w:t>3581,76</w:t>
            </w:r>
          </w:p>
        </w:tc>
        <w:tc>
          <w:tcPr>
            <w:tcW w:w="1000" w:type="dxa"/>
            <w:vAlign w:val="bottom"/>
          </w:tcPr>
          <w:p w14:paraId="35BF695F" w14:textId="77777777" w:rsidR="00B95B8C" w:rsidRDefault="00B95B8C">
            <w:pPr>
              <w:jc w:val="both"/>
            </w:pPr>
          </w:p>
        </w:tc>
        <w:tc>
          <w:tcPr>
            <w:tcW w:w="1000" w:type="dxa"/>
            <w:vAlign w:val="bottom"/>
          </w:tcPr>
          <w:p w14:paraId="0B3A2660" w14:textId="77777777" w:rsidR="00B95B8C" w:rsidRDefault="00B95B8C">
            <w:pPr>
              <w:jc w:val="both"/>
            </w:pPr>
          </w:p>
        </w:tc>
      </w:tr>
      <w:tr w:rsidR="00B95B8C" w14:paraId="2B663E18" w14:textId="77777777" w:rsidTr="00B95B8C">
        <w:trPr>
          <w:gridAfter w:val="1"/>
          <w:wAfter w:w="720" w:type="dxa"/>
          <w:trHeight w:hRule="exact" w:val="240"/>
        </w:trPr>
        <w:tc>
          <w:tcPr>
            <w:tcW w:w="1000" w:type="dxa"/>
            <w:vAlign w:val="bottom"/>
            <w:hideMark/>
          </w:tcPr>
          <w:p w14:paraId="1180C728" w14:textId="77777777" w:rsidR="00B95B8C" w:rsidRDefault="00B95B8C">
            <w:pPr>
              <w:jc w:val="both"/>
            </w:pPr>
            <w:r>
              <w:rPr>
                <w:rFonts w:ascii="Arial"/>
              </w:rPr>
              <w:t>P18</w:t>
            </w:r>
          </w:p>
        </w:tc>
        <w:tc>
          <w:tcPr>
            <w:tcW w:w="1560" w:type="dxa"/>
            <w:vAlign w:val="bottom"/>
            <w:hideMark/>
          </w:tcPr>
          <w:p w14:paraId="1464FB96" w14:textId="77777777" w:rsidR="00B95B8C" w:rsidRDefault="00B95B8C">
            <w:pPr>
              <w:jc w:val="both"/>
            </w:pPr>
            <w:r>
              <w:rPr>
                <w:rFonts w:ascii="Arial"/>
              </w:rPr>
              <w:t>1,9480</w:t>
            </w:r>
          </w:p>
        </w:tc>
        <w:tc>
          <w:tcPr>
            <w:tcW w:w="1000" w:type="dxa"/>
            <w:vAlign w:val="bottom"/>
            <w:hideMark/>
          </w:tcPr>
          <w:p w14:paraId="011469DC" w14:textId="77777777" w:rsidR="00B95B8C" w:rsidRDefault="00B95B8C">
            <w:pPr>
              <w:jc w:val="both"/>
            </w:pPr>
            <w:r>
              <w:rPr>
                <w:rFonts w:ascii="Arial"/>
              </w:rPr>
              <w:t>3408,93</w:t>
            </w:r>
          </w:p>
        </w:tc>
        <w:tc>
          <w:tcPr>
            <w:tcW w:w="1160" w:type="dxa"/>
            <w:vAlign w:val="bottom"/>
            <w:hideMark/>
          </w:tcPr>
          <w:p w14:paraId="072DD186" w14:textId="77777777" w:rsidR="00B95B8C" w:rsidRDefault="00B95B8C">
            <w:pPr>
              <w:jc w:val="both"/>
            </w:pPr>
            <w:r>
              <w:rPr>
                <w:rFonts w:ascii="Arial"/>
              </w:rPr>
              <w:t>3511,20</w:t>
            </w:r>
          </w:p>
        </w:tc>
        <w:tc>
          <w:tcPr>
            <w:tcW w:w="1000" w:type="dxa"/>
            <w:vAlign w:val="bottom"/>
            <w:hideMark/>
          </w:tcPr>
          <w:p w14:paraId="03CBC8CB" w14:textId="77777777" w:rsidR="00B95B8C" w:rsidRDefault="00B95B8C">
            <w:pPr>
              <w:jc w:val="both"/>
            </w:pPr>
            <w:r>
              <w:rPr>
                <w:rFonts w:ascii="Arial"/>
              </w:rPr>
              <w:t>3616,54</w:t>
            </w:r>
          </w:p>
        </w:tc>
        <w:tc>
          <w:tcPr>
            <w:tcW w:w="1000" w:type="dxa"/>
            <w:vAlign w:val="bottom"/>
            <w:hideMark/>
          </w:tcPr>
          <w:p w14:paraId="3BE2BAD2" w14:textId="77777777" w:rsidR="00B95B8C" w:rsidRDefault="00B95B8C">
            <w:pPr>
              <w:jc w:val="both"/>
            </w:pPr>
            <w:r>
              <w:rPr>
                <w:rFonts w:ascii="Arial"/>
              </w:rPr>
              <w:t>3725,03</w:t>
            </w:r>
          </w:p>
        </w:tc>
        <w:tc>
          <w:tcPr>
            <w:tcW w:w="1000" w:type="dxa"/>
            <w:vAlign w:val="bottom"/>
          </w:tcPr>
          <w:p w14:paraId="0425ECC9" w14:textId="77777777" w:rsidR="00B95B8C" w:rsidRDefault="00B95B8C">
            <w:pPr>
              <w:jc w:val="both"/>
            </w:pPr>
          </w:p>
        </w:tc>
        <w:tc>
          <w:tcPr>
            <w:tcW w:w="1000" w:type="dxa"/>
            <w:vAlign w:val="bottom"/>
          </w:tcPr>
          <w:p w14:paraId="3DF998C3" w14:textId="77777777" w:rsidR="00B95B8C" w:rsidRDefault="00B95B8C">
            <w:pPr>
              <w:jc w:val="both"/>
            </w:pPr>
          </w:p>
        </w:tc>
      </w:tr>
      <w:tr w:rsidR="00B95B8C" w14:paraId="0923EBD9" w14:textId="77777777" w:rsidTr="00B95B8C">
        <w:trPr>
          <w:gridAfter w:val="1"/>
          <w:wAfter w:w="720" w:type="dxa"/>
          <w:trHeight w:hRule="exact" w:val="240"/>
        </w:trPr>
        <w:tc>
          <w:tcPr>
            <w:tcW w:w="1000" w:type="dxa"/>
            <w:vAlign w:val="bottom"/>
            <w:hideMark/>
          </w:tcPr>
          <w:p w14:paraId="0C68DC9D" w14:textId="77777777" w:rsidR="00B95B8C" w:rsidRDefault="00B95B8C">
            <w:pPr>
              <w:jc w:val="both"/>
            </w:pPr>
            <w:r>
              <w:rPr>
                <w:rFonts w:ascii="Arial"/>
              </w:rPr>
              <w:t>P19</w:t>
            </w:r>
          </w:p>
        </w:tc>
        <w:tc>
          <w:tcPr>
            <w:tcW w:w="1560" w:type="dxa"/>
            <w:vAlign w:val="bottom"/>
            <w:hideMark/>
          </w:tcPr>
          <w:p w14:paraId="2DE427DC" w14:textId="77777777" w:rsidR="00B95B8C" w:rsidRDefault="00B95B8C">
            <w:pPr>
              <w:jc w:val="both"/>
            </w:pPr>
            <w:r>
              <w:rPr>
                <w:rFonts w:ascii="Arial"/>
              </w:rPr>
              <w:t>2,0259</w:t>
            </w:r>
          </w:p>
        </w:tc>
        <w:tc>
          <w:tcPr>
            <w:tcW w:w="1000" w:type="dxa"/>
            <w:vAlign w:val="bottom"/>
            <w:hideMark/>
          </w:tcPr>
          <w:p w14:paraId="24D9FEF0" w14:textId="77777777" w:rsidR="00B95B8C" w:rsidRDefault="00B95B8C">
            <w:pPr>
              <w:jc w:val="both"/>
            </w:pPr>
            <w:r>
              <w:rPr>
                <w:rFonts w:ascii="Arial"/>
              </w:rPr>
              <w:t>3545,29</w:t>
            </w:r>
          </w:p>
        </w:tc>
        <w:tc>
          <w:tcPr>
            <w:tcW w:w="1160" w:type="dxa"/>
            <w:vAlign w:val="bottom"/>
            <w:hideMark/>
          </w:tcPr>
          <w:p w14:paraId="5A15F2C3" w14:textId="77777777" w:rsidR="00B95B8C" w:rsidRDefault="00B95B8C">
            <w:pPr>
              <w:jc w:val="both"/>
            </w:pPr>
            <w:r>
              <w:rPr>
                <w:rFonts w:ascii="Arial"/>
              </w:rPr>
              <w:t>3651,65</w:t>
            </w:r>
          </w:p>
        </w:tc>
        <w:tc>
          <w:tcPr>
            <w:tcW w:w="1000" w:type="dxa"/>
            <w:vAlign w:val="bottom"/>
            <w:hideMark/>
          </w:tcPr>
          <w:p w14:paraId="170EF7D0" w14:textId="77777777" w:rsidR="00B95B8C" w:rsidRDefault="00B95B8C">
            <w:pPr>
              <w:jc w:val="both"/>
            </w:pPr>
            <w:r>
              <w:rPr>
                <w:rFonts w:ascii="Arial"/>
              </w:rPr>
              <w:t>3761,20</w:t>
            </w:r>
          </w:p>
        </w:tc>
        <w:tc>
          <w:tcPr>
            <w:tcW w:w="1000" w:type="dxa"/>
            <w:vAlign w:val="bottom"/>
            <w:hideMark/>
          </w:tcPr>
          <w:p w14:paraId="3445994A" w14:textId="77777777" w:rsidR="00B95B8C" w:rsidRDefault="00B95B8C">
            <w:pPr>
              <w:jc w:val="both"/>
            </w:pPr>
            <w:r>
              <w:rPr>
                <w:rFonts w:ascii="Arial"/>
              </w:rPr>
              <w:t>3874,03</w:t>
            </w:r>
          </w:p>
        </w:tc>
        <w:tc>
          <w:tcPr>
            <w:tcW w:w="1000" w:type="dxa"/>
            <w:vAlign w:val="bottom"/>
          </w:tcPr>
          <w:p w14:paraId="6D168498" w14:textId="77777777" w:rsidR="00B95B8C" w:rsidRDefault="00B95B8C">
            <w:pPr>
              <w:jc w:val="both"/>
            </w:pPr>
          </w:p>
        </w:tc>
        <w:tc>
          <w:tcPr>
            <w:tcW w:w="1000" w:type="dxa"/>
            <w:vAlign w:val="bottom"/>
          </w:tcPr>
          <w:p w14:paraId="13E9BDD2" w14:textId="77777777" w:rsidR="00B95B8C" w:rsidRDefault="00B95B8C">
            <w:pPr>
              <w:jc w:val="both"/>
            </w:pPr>
          </w:p>
        </w:tc>
      </w:tr>
      <w:tr w:rsidR="00B95B8C" w14:paraId="6ACF9ACE" w14:textId="77777777" w:rsidTr="00B95B8C">
        <w:trPr>
          <w:gridAfter w:val="1"/>
          <w:wAfter w:w="720" w:type="dxa"/>
          <w:trHeight w:hRule="exact" w:val="240"/>
        </w:trPr>
        <w:tc>
          <w:tcPr>
            <w:tcW w:w="1000" w:type="dxa"/>
            <w:vAlign w:val="bottom"/>
            <w:hideMark/>
          </w:tcPr>
          <w:p w14:paraId="421B8D0B" w14:textId="77777777" w:rsidR="00B95B8C" w:rsidRDefault="00B95B8C">
            <w:pPr>
              <w:jc w:val="both"/>
            </w:pPr>
            <w:r>
              <w:rPr>
                <w:rFonts w:ascii="Arial"/>
              </w:rPr>
              <w:t>P20</w:t>
            </w:r>
          </w:p>
        </w:tc>
        <w:tc>
          <w:tcPr>
            <w:tcW w:w="1560" w:type="dxa"/>
            <w:vAlign w:val="bottom"/>
            <w:hideMark/>
          </w:tcPr>
          <w:p w14:paraId="35FEB517" w14:textId="77777777" w:rsidR="00B95B8C" w:rsidRDefault="00B95B8C">
            <w:pPr>
              <w:jc w:val="both"/>
            </w:pPr>
            <w:r>
              <w:rPr>
                <w:rFonts w:ascii="Arial"/>
              </w:rPr>
              <w:t>2,1069</w:t>
            </w:r>
          </w:p>
        </w:tc>
        <w:tc>
          <w:tcPr>
            <w:tcW w:w="1000" w:type="dxa"/>
            <w:vAlign w:val="bottom"/>
            <w:hideMark/>
          </w:tcPr>
          <w:p w14:paraId="077601E2" w14:textId="77777777" w:rsidR="00B95B8C" w:rsidRDefault="00B95B8C">
            <w:pPr>
              <w:jc w:val="both"/>
            </w:pPr>
            <w:r>
              <w:rPr>
                <w:rFonts w:ascii="Arial"/>
              </w:rPr>
              <w:t>3687,10</w:t>
            </w:r>
          </w:p>
        </w:tc>
        <w:tc>
          <w:tcPr>
            <w:tcW w:w="1160" w:type="dxa"/>
            <w:vAlign w:val="bottom"/>
            <w:hideMark/>
          </w:tcPr>
          <w:p w14:paraId="5532FC5D" w14:textId="77777777" w:rsidR="00B95B8C" w:rsidRDefault="00B95B8C">
            <w:pPr>
              <w:jc w:val="both"/>
            </w:pPr>
            <w:r>
              <w:rPr>
                <w:rFonts w:ascii="Arial"/>
              </w:rPr>
              <w:t>3797,71</w:t>
            </w:r>
          </w:p>
        </w:tc>
        <w:tc>
          <w:tcPr>
            <w:tcW w:w="1000" w:type="dxa"/>
            <w:vAlign w:val="bottom"/>
            <w:hideMark/>
          </w:tcPr>
          <w:p w14:paraId="20085DA5" w14:textId="77777777" w:rsidR="00B95B8C" w:rsidRDefault="00B95B8C">
            <w:pPr>
              <w:jc w:val="both"/>
            </w:pPr>
            <w:r>
              <w:rPr>
                <w:rFonts w:ascii="Arial"/>
              </w:rPr>
              <w:t>3911,65</w:t>
            </w:r>
          </w:p>
        </w:tc>
        <w:tc>
          <w:tcPr>
            <w:tcW w:w="1000" w:type="dxa"/>
            <w:vAlign w:val="bottom"/>
            <w:hideMark/>
          </w:tcPr>
          <w:p w14:paraId="7BFD3EF5" w14:textId="77777777" w:rsidR="00B95B8C" w:rsidRDefault="00B95B8C">
            <w:pPr>
              <w:jc w:val="both"/>
            </w:pPr>
            <w:r>
              <w:rPr>
                <w:rFonts w:ascii="Arial"/>
              </w:rPr>
              <w:t>4029,00</w:t>
            </w:r>
          </w:p>
        </w:tc>
        <w:tc>
          <w:tcPr>
            <w:tcW w:w="1000" w:type="dxa"/>
            <w:vAlign w:val="bottom"/>
          </w:tcPr>
          <w:p w14:paraId="3D6529CD" w14:textId="77777777" w:rsidR="00B95B8C" w:rsidRDefault="00B95B8C">
            <w:pPr>
              <w:jc w:val="both"/>
            </w:pPr>
          </w:p>
        </w:tc>
        <w:tc>
          <w:tcPr>
            <w:tcW w:w="1000" w:type="dxa"/>
            <w:vAlign w:val="bottom"/>
          </w:tcPr>
          <w:p w14:paraId="6D016D6B" w14:textId="77777777" w:rsidR="00B95B8C" w:rsidRDefault="00B95B8C">
            <w:pPr>
              <w:jc w:val="both"/>
            </w:pPr>
          </w:p>
        </w:tc>
      </w:tr>
      <w:tr w:rsidR="00B95B8C" w14:paraId="79A6DB96" w14:textId="77777777" w:rsidTr="00B95B8C">
        <w:trPr>
          <w:gridAfter w:val="1"/>
          <w:wAfter w:w="720" w:type="dxa"/>
          <w:trHeight w:hRule="exact" w:val="240"/>
        </w:trPr>
        <w:tc>
          <w:tcPr>
            <w:tcW w:w="1000" w:type="dxa"/>
            <w:vAlign w:val="bottom"/>
            <w:hideMark/>
          </w:tcPr>
          <w:p w14:paraId="3972B145" w14:textId="77777777" w:rsidR="00B95B8C" w:rsidRDefault="00B95B8C">
            <w:pPr>
              <w:jc w:val="both"/>
            </w:pPr>
            <w:r>
              <w:rPr>
                <w:rFonts w:ascii="Arial"/>
              </w:rPr>
              <w:t>P21</w:t>
            </w:r>
          </w:p>
        </w:tc>
        <w:tc>
          <w:tcPr>
            <w:tcW w:w="1560" w:type="dxa"/>
            <w:vAlign w:val="bottom"/>
            <w:hideMark/>
          </w:tcPr>
          <w:p w14:paraId="00077538" w14:textId="77777777" w:rsidR="00B95B8C" w:rsidRDefault="00B95B8C">
            <w:pPr>
              <w:jc w:val="both"/>
            </w:pPr>
            <w:r>
              <w:rPr>
                <w:rFonts w:ascii="Arial"/>
              </w:rPr>
              <w:t>2,1912</w:t>
            </w:r>
          </w:p>
        </w:tc>
        <w:tc>
          <w:tcPr>
            <w:tcW w:w="1000" w:type="dxa"/>
            <w:vAlign w:val="bottom"/>
            <w:hideMark/>
          </w:tcPr>
          <w:p w14:paraId="39288DF5" w14:textId="77777777" w:rsidR="00B95B8C" w:rsidRDefault="00B95B8C">
            <w:pPr>
              <w:jc w:val="both"/>
            </w:pPr>
            <w:r>
              <w:rPr>
                <w:rFonts w:ascii="Arial"/>
              </w:rPr>
              <w:t>3834,59</w:t>
            </w:r>
          </w:p>
        </w:tc>
        <w:tc>
          <w:tcPr>
            <w:tcW w:w="1160" w:type="dxa"/>
            <w:vAlign w:val="bottom"/>
            <w:hideMark/>
          </w:tcPr>
          <w:p w14:paraId="63DAB4B6" w14:textId="77777777" w:rsidR="00B95B8C" w:rsidRDefault="00B95B8C">
            <w:pPr>
              <w:jc w:val="both"/>
            </w:pPr>
            <w:r>
              <w:rPr>
                <w:rFonts w:ascii="Arial"/>
              </w:rPr>
              <w:t>3949,62</w:t>
            </w:r>
          </w:p>
        </w:tc>
        <w:tc>
          <w:tcPr>
            <w:tcW w:w="1000" w:type="dxa"/>
            <w:vAlign w:val="bottom"/>
            <w:hideMark/>
          </w:tcPr>
          <w:p w14:paraId="5853A73F" w14:textId="77777777" w:rsidR="00B95B8C" w:rsidRDefault="00B95B8C">
            <w:pPr>
              <w:jc w:val="both"/>
            </w:pPr>
            <w:r>
              <w:rPr>
                <w:rFonts w:ascii="Arial"/>
              </w:rPr>
              <w:t>4068,11</w:t>
            </w:r>
          </w:p>
        </w:tc>
        <w:tc>
          <w:tcPr>
            <w:tcW w:w="1000" w:type="dxa"/>
            <w:vAlign w:val="bottom"/>
            <w:hideMark/>
          </w:tcPr>
          <w:p w14:paraId="1C4402C4" w14:textId="77777777" w:rsidR="00B95B8C" w:rsidRDefault="00B95B8C">
            <w:pPr>
              <w:jc w:val="both"/>
            </w:pPr>
            <w:r>
              <w:rPr>
                <w:rFonts w:ascii="Arial"/>
              </w:rPr>
              <w:t>4190,16</w:t>
            </w:r>
          </w:p>
        </w:tc>
        <w:tc>
          <w:tcPr>
            <w:tcW w:w="1000" w:type="dxa"/>
            <w:vAlign w:val="bottom"/>
          </w:tcPr>
          <w:p w14:paraId="782ADBBD" w14:textId="77777777" w:rsidR="00B95B8C" w:rsidRDefault="00B95B8C">
            <w:pPr>
              <w:jc w:val="both"/>
            </w:pPr>
          </w:p>
        </w:tc>
        <w:tc>
          <w:tcPr>
            <w:tcW w:w="1000" w:type="dxa"/>
            <w:vAlign w:val="bottom"/>
          </w:tcPr>
          <w:p w14:paraId="1F3CC6E4" w14:textId="77777777" w:rsidR="00B95B8C" w:rsidRDefault="00B95B8C">
            <w:pPr>
              <w:jc w:val="both"/>
            </w:pPr>
          </w:p>
        </w:tc>
      </w:tr>
      <w:tr w:rsidR="00B95B8C" w14:paraId="26FEBD0F" w14:textId="77777777" w:rsidTr="00B95B8C">
        <w:trPr>
          <w:gridAfter w:val="1"/>
          <w:wAfter w:w="720" w:type="dxa"/>
          <w:trHeight w:hRule="exact" w:val="240"/>
        </w:trPr>
        <w:tc>
          <w:tcPr>
            <w:tcW w:w="1000" w:type="dxa"/>
            <w:vAlign w:val="bottom"/>
            <w:hideMark/>
          </w:tcPr>
          <w:p w14:paraId="114303A1" w14:textId="77777777" w:rsidR="00B95B8C" w:rsidRDefault="00B95B8C">
            <w:pPr>
              <w:jc w:val="both"/>
            </w:pPr>
            <w:r>
              <w:rPr>
                <w:rFonts w:ascii="Arial"/>
              </w:rPr>
              <w:t>P22</w:t>
            </w:r>
          </w:p>
        </w:tc>
        <w:tc>
          <w:tcPr>
            <w:tcW w:w="1560" w:type="dxa"/>
            <w:vAlign w:val="bottom"/>
            <w:hideMark/>
          </w:tcPr>
          <w:p w14:paraId="52EEEDF6" w14:textId="77777777" w:rsidR="00B95B8C" w:rsidRDefault="00B95B8C">
            <w:pPr>
              <w:jc w:val="both"/>
            </w:pPr>
            <w:r>
              <w:rPr>
                <w:rFonts w:ascii="Arial"/>
              </w:rPr>
              <w:t>2,2788</w:t>
            </w:r>
          </w:p>
        </w:tc>
        <w:tc>
          <w:tcPr>
            <w:tcW w:w="1000" w:type="dxa"/>
            <w:vAlign w:val="bottom"/>
            <w:hideMark/>
          </w:tcPr>
          <w:p w14:paraId="332BD23B" w14:textId="77777777" w:rsidR="00B95B8C" w:rsidRDefault="00B95B8C">
            <w:pPr>
              <w:jc w:val="both"/>
            </w:pPr>
            <w:r>
              <w:rPr>
                <w:rFonts w:ascii="Arial"/>
              </w:rPr>
              <w:t>3987,97</w:t>
            </w:r>
          </w:p>
        </w:tc>
        <w:tc>
          <w:tcPr>
            <w:tcW w:w="1160" w:type="dxa"/>
            <w:vAlign w:val="bottom"/>
            <w:hideMark/>
          </w:tcPr>
          <w:p w14:paraId="332CEF6F" w14:textId="77777777" w:rsidR="00B95B8C" w:rsidRDefault="00B95B8C">
            <w:pPr>
              <w:jc w:val="both"/>
            </w:pPr>
            <w:r>
              <w:rPr>
                <w:rFonts w:ascii="Arial"/>
              </w:rPr>
              <w:t>4107,61</w:t>
            </w:r>
          </w:p>
        </w:tc>
        <w:tc>
          <w:tcPr>
            <w:tcW w:w="1000" w:type="dxa"/>
            <w:vAlign w:val="bottom"/>
            <w:hideMark/>
          </w:tcPr>
          <w:p w14:paraId="5DEA5289" w14:textId="77777777" w:rsidR="00B95B8C" w:rsidRDefault="00B95B8C">
            <w:pPr>
              <w:jc w:val="both"/>
            </w:pPr>
            <w:r>
              <w:rPr>
                <w:rFonts w:ascii="Arial"/>
              </w:rPr>
              <w:t>4230,84</w:t>
            </w:r>
          </w:p>
        </w:tc>
        <w:tc>
          <w:tcPr>
            <w:tcW w:w="1000" w:type="dxa"/>
            <w:vAlign w:val="bottom"/>
            <w:hideMark/>
          </w:tcPr>
          <w:p w14:paraId="016D2A1D" w14:textId="77777777" w:rsidR="00B95B8C" w:rsidRDefault="00B95B8C">
            <w:pPr>
              <w:jc w:val="both"/>
            </w:pPr>
            <w:r>
              <w:rPr>
                <w:rFonts w:ascii="Arial"/>
              </w:rPr>
              <w:t>4357,76</w:t>
            </w:r>
          </w:p>
        </w:tc>
        <w:tc>
          <w:tcPr>
            <w:tcW w:w="1000" w:type="dxa"/>
            <w:vAlign w:val="bottom"/>
          </w:tcPr>
          <w:p w14:paraId="53F553EE" w14:textId="77777777" w:rsidR="00B95B8C" w:rsidRDefault="00B95B8C">
            <w:pPr>
              <w:jc w:val="both"/>
            </w:pPr>
          </w:p>
        </w:tc>
        <w:tc>
          <w:tcPr>
            <w:tcW w:w="1000" w:type="dxa"/>
            <w:vAlign w:val="bottom"/>
          </w:tcPr>
          <w:p w14:paraId="05A1B08D" w14:textId="77777777" w:rsidR="00B95B8C" w:rsidRDefault="00B95B8C">
            <w:pPr>
              <w:jc w:val="both"/>
            </w:pPr>
          </w:p>
        </w:tc>
      </w:tr>
      <w:tr w:rsidR="00B95B8C" w14:paraId="08AC2F97" w14:textId="77777777" w:rsidTr="00B95B8C">
        <w:trPr>
          <w:gridAfter w:val="1"/>
          <w:wAfter w:w="720" w:type="dxa"/>
          <w:trHeight w:hRule="exact" w:val="240"/>
        </w:trPr>
        <w:tc>
          <w:tcPr>
            <w:tcW w:w="1000" w:type="dxa"/>
            <w:vAlign w:val="bottom"/>
            <w:hideMark/>
          </w:tcPr>
          <w:p w14:paraId="15A7A5E5" w14:textId="77777777" w:rsidR="00B95B8C" w:rsidRDefault="00B95B8C">
            <w:pPr>
              <w:jc w:val="both"/>
            </w:pPr>
            <w:r>
              <w:rPr>
                <w:rFonts w:ascii="Arial"/>
              </w:rPr>
              <w:t>P23</w:t>
            </w:r>
          </w:p>
        </w:tc>
        <w:tc>
          <w:tcPr>
            <w:tcW w:w="1560" w:type="dxa"/>
            <w:vAlign w:val="bottom"/>
            <w:hideMark/>
          </w:tcPr>
          <w:p w14:paraId="5B93F391" w14:textId="77777777" w:rsidR="00B95B8C" w:rsidRDefault="00B95B8C">
            <w:pPr>
              <w:jc w:val="both"/>
            </w:pPr>
            <w:r>
              <w:rPr>
                <w:rFonts w:ascii="Arial"/>
              </w:rPr>
              <w:t>2,3700</w:t>
            </w:r>
          </w:p>
        </w:tc>
        <w:tc>
          <w:tcPr>
            <w:tcW w:w="1000" w:type="dxa"/>
            <w:vAlign w:val="bottom"/>
            <w:hideMark/>
          </w:tcPr>
          <w:p w14:paraId="55F3F66A" w14:textId="77777777" w:rsidR="00B95B8C" w:rsidRDefault="00B95B8C">
            <w:pPr>
              <w:jc w:val="both"/>
            </w:pPr>
            <w:r>
              <w:rPr>
                <w:rFonts w:ascii="Arial"/>
              </w:rPr>
              <w:t>4147,49</w:t>
            </w:r>
          </w:p>
        </w:tc>
        <w:tc>
          <w:tcPr>
            <w:tcW w:w="1160" w:type="dxa"/>
            <w:vAlign w:val="bottom"/>
            <w:hideMark/>
          </w:tcPr>
          <w:p w14:paraId="0B411A33" w14:textId="77777777" w:rsidR="00B95B8C" w:rsidRDefault="00B95B8C">
            <w:pPr>
              <w:jc w:val="both"/>
            </w:pPr>
            <w:r>
              <w:rPr>
                <w:rFonts w:ascii="Arial"/>
              </w:rPr>
              <w:t>4271,91</w:t>
            </w:r>
          </w:p>
        </w:tc>
        <w:tc>
          <w:tcPr>
            <w:tcW w:w="1000" w:type="dxa"/>
            <w:vAlign w:val="bottom"/>
            <w:hideMark/>
          </w:tcPr>
          <w:p w14:paraId="5B96DA43" w14:textId="77777777" w:rsidR="00B95B8C" w:rsidRDefault="00B95B8C">
            <w:pPr>
              <w:jc w:val="both"/>
            </w:pPr>
            <w:r>
              <w:rPr>
                <w:rFonts w:ascii="Arial"/>
              </w:rPr>
              <w:t>4400,07</w:t>
            </w:r>
          </w:p>
        </w:tc>
        <w:tc>
          <w:tcPr>
            <w:tcW w:w="1000" w:type="dxa"/>
            <w:vAlign w:val="bottom"/>
            <w:hideMark/>
          </w:tcPr>
          <w:p w14:paraId="45401DF9" w14:textId="77777777" w:rsidR="00B95B8C" w:rsidRDefault="00B95B8C">
            <w:pPr>
              <w:jc w:val="both"/>
            </w:pPr>
            <w:r>
              <w:rPr>
                <w:rFonts w:ascii="Arial"/>
              </w:rPr>
              <w:t>4532,07</w:t>
            </w:r>
          </w:p>
        </w:tc>
        <w:tc>
          <w:tcPr>
            <w:tcW w:w="1000" w:type="dxa"/>
            <w:vAlign w:val="bottom"/>
          </w:tcPr>
          <w:p w14:paraId="47CAA6EF" w14:textId="77777777" w:rsidR="00B95B8C" w:rsidRDefault="00B95B8C">
            <w:pPr>
              <w:jc w:val="both"/>
            </w:pPr>
          </w:p>
        </w:tc>
        <w:tc>
          <w:tcPr>
            <w:tcW w:w="1000" w:type="dxa"/>
            <w:vAlign w:val="bottom"/>
          </w:tcPr>
          <w:p w14:paraId="4472F19F" w14:textId="77777777" w:rsidR="00B95B8C" w:rsidRDefault="00B95B8C">
            <w:pPr>
              <w:jc w:val="both"/>
            </w:pPr>
          </w:p>
        </w:tc>
      </w:tr>
      <w:tr w:rsidR="00B95B8C" w14:paraId="57ECD7DB" w14:textId="77777777" w:rsidTr="00B95B8C">
        <w:trPr>
          <w:gridAfter w:val="1"/>
          <w:wAfter w:w="720" w:type="dxa"/>
          <w:trHeight w:hRule="exact" w:val="240"/>
        </w:trPr>
        <w:tc>
          <w:tcPr>
            <w:tcW w:w="1000" w:type="dxa"/>
            <w:vAlign w:val="bottom"/>
            <w:hideMark/>
          </w:tcPr>
          <w:p w14:paraId="50AA6AA1" w14:textId="77777777" w:rsidR="00B95B8C" w:rsidRDefault="00B95B8C">
            <w:pPr>
              <w:jc w:val="both"/>
            </w:pPr>
            <w:r>
              <w:rPr>
                <w:rFonts w:ascii="Arial"/>
              </w:rPr>
              <w:t>P24</w:t>
            </w:r>
          </w:p>
        </w:tc>
        <w:tc>
          <w:tcPr>
            <w:tcW w:w="1560" w:type="dxa"/>
            <w:vAlign w:val="bottom"/>
            <w:hideMark/>
          </w:tcPr>
          <w:p w14:paraId="34C973DD" w14:textId="77777777" w:rsidR="00B95B8C" w:rsidRDefault="00B95B8C">
            <w:pPr>
              <w:jc w:val="both"/>
            </w:pPr>
            <w:r>
              <w:rPr>
                <w:rFonts w:ascii="Arial"/>
              </w:rPr>
              <w:t>2,4648</w:t>
            </w:r>
          </w:p>
        </w:tc>
        <w:tc>
          <w:tcPr>
            <w:tcW w:w="1000" w:type="dxa"/>
            <w:vAlign w:val="bottom"/>
            <w:hideMark/>
          </w:tcPr>
          <w:p w14:paraId="2F6EA2CD" w14:textId="77777777" w:rsidR="00B95B8C" w:rsidRDefault="00B95B8C">
            <w:pPr>
              <w:jc w:val="both"/>
            </w:pPr>
            <w:r>
              <w:rPr>
                <w:rFonts w:ascii="Arial"/>
              </w:rPr>
              <w:t>4313,39</w:t>
            </w:r>
          </w:p>
        </w:tc>
        <w:tc>
          <w:tcPr>
            <w:tcW w:w="1160" w:type="dxa"/>
            <w:vAlign w:val="bottom"/>
            <w:hideMark/>
          </w:tcPr>
          <w:p w14:paraId="4268712F" w14:textId="77777777" w:rsidR="00B95B8C" w:rsidRDefault="00B95B8C">
            <w:pPr>
              <w:jc w:val="both"/>
            </w:pPr>
            <w:r>
              <w:rPr>
                <w:rFonts w:ascii="Arial"/>
              </w:rPr>
              <w:t>4442,79</w:t>
            </w:r>
          </w:p>
        </w:tc>
        <w:tc>
          <w:tcPr>
            <w:tcW w:w="1000" w:type="dxa"/>
            <w:vAlign w:val="bottom"/>
            <w:hideMark/>
          </w:tcPr>
          <w:p w14:paraId="3BCAE254" w14:textId="77777777" w:rsidR="00B95B8C" w:rsidRDefault="00B95B8C">
            <w:pPr>
              <w:jc w:val="both"/>
            </w:pPr>
            <w:r>
              <w:rPr>
                <w:rFonts w:ascii="Arial"/>
              </w:rPr>
              <w:t>4576,07</w:t>
            </w:r>
          </w:p>
        </w:tc>
        <w:tc>
          <w:tcPr>
            <w:tcW w:w="1000" w:type="dxa"/>
            <w:vAlign w:val="bottom"/>
            <w:hideMark/>
          </w:tcPr>
          <w:p w14:paraId="71598A94" w14:textId="77777777" w:rsidR="00B95B8C" w:rsidRDefault="00B95B8C">
            <w:pPr>
              <w:jc w:val="both"/>
            </w:pPr>
            <w:r>
              <w:rPr>
                <w:rFonts w:ascii="Arial"/>
              </w:rPr>
              <w:t>4713,35</w:t>
            </w:r>
          </w:p>
        </w:tc>
        <w:tc>
          <w:tcPr>
            <w:tcW w:w="1000" w:type="dxa"/>
            <w:vAlign w:val="bottom"/>
          </w:tcPr>
          <w:p w14:paraId="13263658" w14:textId="77777777" w:rsidR="00B95B8C" w:rsidRDefault="00B95B8C">
            <w:pPr>
              <w:jc w:val="both"/>
            </w:pPr>
          </w:p>
        </w:tc>
        <w:tc>
          <w:tcPr>
            <w:tcW w:w="1000" w:type="dxa"/>
            <w:vAlign w:val="bottom"/>
          </w:tcPr>
          <w:p w14:paraId="3BFF9B12" w14:textId="77777777" w:rsidR="00B95B8C" w:rsidRDefault="00B95B8C">
            <w:pPr>
              <w:jc w:val="both"/>
            </w:pPr>
          </w:p>
        </w:tc>
      </w:tr>
      <w:tr w:rsidR="00B95B8C" w14:paraId="389780B2" w14:textId="77777777" w:rsidTr="00B95B8C">
        <w:trPr>
          <w:gridAfter w:val="1"/>
          <w:wAfter w:w="720" w:type="dxa"/>
          <w:trHeight w:hRule="exact" w:val="240"/>
        </w:trPr>
        <w:tc>
          <w:tcPr>
            <w:tcW w:w="1000" w:type="dxa"/>
            <w:vAlign w:val="bottom"/>
            <w:hideMark/>
          </w:tcPr>
          <w:p w14:paraId="3421CFFD" w14:textId="77777777" w:rsidR="00B95B8C" w:rsidRDefault="00B95B8C">
            <w:pPr>
              <w:jc w:val="both"/>
            </w:pPr>
            <w:r>
              <w:rPr>
                <w:rFonts w:ascii="Arial"/>
              </w:rPr>
              <w:t>P25</w:t>
            </w:r>
          </w:p>
        </w:tc>
        <w:tc>
          <w:tcPr>
            <w:tcW w:w="1560" w:type="dxa"/>
            <w:vAlign w:val="bottom"/>
            <w:hideMark/>
          </w:tcPr>
          <w:p w14:paraId="1034F82D" w14:textId="77777777" w:rsidR="00B95B8C" w:rsidRDefault="00B95B8C">
            <w:pPr>
              <w:jc w:val="both"/>
            </w:pPr>
            <w:r>
              <w:rPr>
                <w:rFonts w:ascii="Arial"/>
              </w:rPr>
              <w:t>2,5634</w:t>
            </w:r>
          </w:p>
        </w:tc>
        <w:tc>
          <w:tcPr>
            <w:tcW w:w="1000" w:type="dxa"/>
            <w:vAlign w:val="bottom"/>
            <w:hideMark/>
          </w:tcPr>
          <w:p w14:paraId="5B2192F7" w14:textId="77777777" w:rsidR="00B95B8C" w:rsidRDefault="00B95B8C">
            <w:pPr>
              <w:jc w:val="both"/>
            </w:pPr>
            <w:r>
              <w:rPr>
                <w:rFonts w:ascii="Arial"/>
              </w:rPr>
              <w:t>4485,92</w:t>
            </w:r>
          </w:p>
        </w:tc>
        <w:tc>
          <w:tcPr>
            <w:tcW w:w="1160" w:type="dxa"/>
            <w:vAlign w:val="bottom"/>
            <w:hideMark/>
          </w:tcPr>
          <w:p w14:paraId="320FE58C" w14:textId="77777777" w:rsidR="00B95B8C" w:rsidRDefault="00B95B8C">
            <w:pPr>
              <w:jc w:val="both"/>
            </w:pPr>
            <w:r>
              <w:rPr>
                <w:rFonts w:ascii="Arial"/>
              </w:rPr>
              <w:t>4620,50</w:t>
            </w:r>
          </w:p>
        </w:tc>
        <w:tc>
          <w:tcPr>
            <w:tcW w:w="1000" w:type="dxa"/>
            <w:vAlign w:val="bottom"/>
            <w:hideMark/>
          </w:tcPr>
          <w:p w14:paraId="26E60134" w14:textId="77777777" w:rsidR="00B95B8C" w:rsidRDefault="00B95B8C">
            <w:pPr>
              <w:jc w:val="both"/>
            </w:pPr>
            <w:r>
              <w:rPr>
                <w:rFonts w:ascii="Arial"/>
              </w:rPr>
              <w:t>4759,12</w:t>
            </w:r>
          </w:p>
        </w:tc>
        <w:tc>
          <w:tcPr>
            <w:tcW w:w="1000" w:type="dxa"/>
            <w:vAlign w:val="bottom"/>
            <w:hideMark/>
          </w:tcPr>
          <w:p w14:paraId="60C8FD75" w14:textId="77777777" w:rsidR="00B95B8C" w:rsidRDefault="00B95B8C">
            <w:pPr>
              <w:jc w:val="both"/>
            </w:pPr>
            <w:r>
              <w:rPr>
                <w:rFonts w:ascii="Arial"/>
              </w:rPr>
              <w:t>4901,89</w:t>
            </w:r>
          </w:p>
        </w:tc>
        <w:tc>
          <w:tcPr>
            <w:tcW w:w="1000" w:type="dxa"/>
            <w:vAlign w:val="bottom"/>
          </w:tcPr>
          <w:p w14:paraId="19B05BFB" w14:textId="77777777" w:rsidR="00B95B8C" w:rsidRDefault="00B95B8C">
            <w:pPr>
              <w:jc w:val="both"/>
            </w:pPr>
          </w:p>
        </w:tc>
        <w:tc>
          <w:tcPr>
            <w:tcW w:w="1000" w:type="dxa"/>
            <w:vAlign w:val="bottom"/>
          </w:tcPr>
          <w:p w14:paraId="1DC563EF" w14:textId="77777777" w:rsidR="00B95B8C" w:rsidRDefault="00B95B8C">
            <w:pPr>
              <w:jc w:val="both"/>
            </w:pPr>
          </w:p>
        </w:tc>
      </w:tr>
      <w:tr w:rsidR="00B95B8C" w14:paraId="4C18EB13" w14:textId="77777777" w:rsidTr="00B95B8C">
        <w:trPr>
          <w:gridAfter w:val="1"/>
          <w:wAfter w:w="720" w:type="dxa"/>
          <w:trHeight w:hRule="exact" w:val="240"/>
        </w:trPr>
        <w:tc>
          <w:tcPr>
            <w:tcW w:w="1000" w:type="dxa"/>
            <w:vAlign w:val="bottom"/>
            <w:hideMark/>
          </w:tcPr>
          <w:p w14:paraId="27310156" w14:textId="77777777" w:rsidR="00B95B8C" w:rsidRDefault="00B95B8C">
            <w:pPr>
              <w:jc w:val="both"/>
            </w:pPr>
            <w:r>
              <w:rPr>
                <w:rFonts w:ascii="Arial"/>
              </w:rPr>
              <w:t>P26</w:t>
            </w:r>
          </w:p>
        </w:tc>
        <w:tc>
          <w:tcPr>
            <w:tcW w:w="1560" w:type="dxa"/>
            <w:vAlign w:val="bottom"/>
            <w:hideMark/>
          </w:tcPr>
          <w:p w14:paraId="1E0CFD76" w14:textId="77777777" w:rsidR="00B95B8C" w:rsidRDefault="00B95B8C">
            <w:pPr>
              <w:jc w:val="both"/>
            </w:pPr>
            <w:r>
              <w:rPr>
                <w:rFonts w:ascii="Arial"/>
              </w:rPr>
              <w:t>2,6659</w:t>
            </w:r>
          </w:p>
        </w:tc>
        <w:tc>
          <w:tcPr>
            <w:tcW w:w="1000" w:type="dxa"/>
            <w:vAlign w:val="bottom"/>
            <w:hideMark/>
          </w:tcPr>
          <w:p w14:paraId="73645AB3" w14:textId="77777777" w:rsidR="00B95B8C" w:rsidRDefault="00B95B8C">
            <w:pPr>
              <w:jc w:val="both"/>
            </w:pPr>
            <w:r>
              <w:rPr>
                <w:rFonts w:ascii="Arial"/>
              </w:rPr>
              <w:t>4665,36</w:t>
            </w:r>
          </w:p>
        </w:tc>
        <w:tc>
          <w:tcPr>
            <w:tcW w:w="1160" w:type="dxa"/>
            <w:vAlign w:val="bottom"/>
            <w:hideMark/>
          </w:tcPr>
          <w:p w14:paraId="6BF88620" w14:textId="77777777" w:rsidR="00B95B8C" w:rsidRDefault="00B95B8C">
            <w:pPr>
              <w:jc w:val="both"/>
            </w:pPr>
            <w:r>
              <w:rPr>
                <w:rFonts w:ascii="Arial"/>
              </w:rPr>
              <w:t>4805,32</w:t>
            </w:r>
          </w:p>
        </w:tc>
        <w:tc>
          <w:tcPr>
            <w:tcW w:w="1000" w:type="dxa"/>
            <w:vAlign w:val="bottom"/>
            <w:hideMark/>
          </w:tcPr>
          <w:p w14:paraId="383E78A1" w14:textId="77777777" w:rsidR="00B95B8C" w:rsidRDefault="00B95B8C">
            <w:pPr>
              <w:jc w:val="both"/>
            </w:pPr>
            <w:r>
              <w:rPr>
                <w:rFonts w:ascii="Arial"/>
              </w:rPr>
              <w:t>4949,48</w:t>
            </w:r>
          </w:p>
        </w:tc>
        <w:tc>
          <w:tcPr>
            <w:tcW w:w="1000" w:type="dxa"/>
            <w:vAlign w:val="bottom"/>
            <w:hideMark/>
          </w:tcPr>
          <w:p w14:paraId="4FA68DD5" w14:textId="77777777" w:rsidR="00B95B8C" w:rsidRDefault="00B95B8C">
            <w:pPr>
              <w:jc w:val="both"/>
            </w:pPr>
            <w:r>
              <w:rPr>
                <w:rFonts w:ascii="Arial"/>
              </w:rPr>
              <w:t>5097,96</w:t>
            </w:r>
          </w:p>
        </w:tc>
        <w:tc>
          <w:tcPr>
            <w:tcW w:w="1000" w:type="dxa"/>
            <w:vAlign w:val="bottom"/>
          </w:tcPr>
          <w:p w14:paraId="439BF9F2" w14:textId="77777777" w:rsidR="00B95B8C" w:rsidRDefault="00B95B8C">
            <w:pPr>
              <w:jc w:val="both"/>
            </w:pPr>
          </w:p>
        </w:tc>
        <w:tc>
          <w:tcPr>
            <w:tcW w:w="1000" w:type="dxa"/>
            <w:vAlign w:val="bottom"/>
          </w:tcPr>
          <w:p w14:paraId="51D0A363" w14:textId="77777777" w:rsidR="00B95B8C" w:rsidRDefault="00B95B8C">
            <w:pPr>
              <w:jc w:val="both"/>
            </w:pPr>
          </w:p>
        </w:tc>
      </w:tr>
    </w:tbl>
    <w:p w14:paraId="72FF1722" w14:textId="77777777" w:rsidR="00B95B8C" w:rsidRDefault="00B95B8C" w:rsidP="00B95B8C">
      <w:pPr>
        <w:rPr>
          <w:rFonts w:asciiTheme="minorHAnsi" w:hAnsiTheme="minorHAnsi" w:cstheme="minorBidi"/>
          <w:sz w:val="22"/>
          <w:szCs w:val="22"/>
          <w:lang w:val="en-US" w:eastAsia="zh-CN"/>
        </w:rPr>
      </w:pPr>
    </w:p>
    <w:p w14:paraId="25FE3DD7" w14:textId="77777777" w:rsidR="00B95B8C" w:rsidRDefault="00B95B8C" w:rsidP="00041443">
      <w:pPr>
        <w:spacing w:line="276" w:lineRule="auto"/>
        <w:jc w:val="center"/>
        <w:rPr>
          <w:b/>
          <w:sz w:val="24"/>
          <w:szCs w:val="24"/>
        </w:rPr>
      </w:pPr>
    </w:p>
    <w:p w14:paraId="339DE008" w14:textId="77777777" w:rsidR="00B95B8C" w:rsidRDefault="00B95B8C" w:rsidP="00041443">
      <w:pPr>
        <w:spacing w:line="276" w:lineRule="auto"/>
        <w:jc w:val="center"/>
        <w:rPr>
          <w:b/>
          <w:sz w:val="24"/>
          <w:szCs w:val="24"/>
        </w:rPr>
      </w:pPr>
    </w:p>
    <w:p w14:paraId="364D3C01" w14:textId="77777777" w:rsidR="00B95B8C" w:rsidRDefault="00B95B8C" w:rsidP="00041443">
      <w:pPr>
        <w:spacing w:line="276" w:lineRule="auto"/>
        <w:jc w:val="center"/>
        <w:rPr>
          <w:b/>
          <w:sz w:val="24"/>
          <w:szCs w:val="24"/>
        </w:rPr>
      </w:pPr>
    </w:p>
    <w:p w14:paraId="48A3D9BA" w14:textId="77777777" w:rsidR="00B95B8C" w:rsidRDefault="00B95B8C" w:rsidP="00041443">
      <w:pPr>
        <w:spacing w:line="276" w:lineRule="auto"/>
        <w:jc w:val="center"/>
        <w:rPr>
          <w:b/>
          <w:sz w:val="24"/>
          <w:szCs w:val="24"/>
        </w:rPr>
      </w:pPr>
    </w:p>
    <w:p w14:paraId="6AF606CA" w14:textId="77777777" w:rsidR="00B95B8C" w:rsidRDefault="00B95B8C" w:rsidP="00041443">
      <w:pPr>
        <w:spacing w:line="276" w:lineRule="auto"/>
        <w:jc w:val="center"/>
        <w:rPr>
          <w:b/>
          <w:sz w:val="24"/>
          <w:szCs w:val="24"/>
        </w:rPr>
      </w:pPr>
    </w:p>
    <w:p w14:paraId="7A95D722" w14:textId="77777777" w:rsidR="00B95B8C" w:rsidRDefault="00B95B8C" w:rsidP="00041443">
      <w:pPr>
        <w:spacing w:line="276" w:lineRule="auto"/>
        <w:jc w:val="center"/>
        <w:rPr>
          <w:b/>
          <w:sz w:val="24"/>
          <w:szCs w:val="24"/>
        </w:rPr>
      </w:pPr>
    </w:p>
    <w:p w14:paraId="69469917" w14:textId="77777777" w:rsidR="00B95B8C" w:rsidRDefault="00B95B8C" w:rsidP="00041443">
      <w:pPr>
        <w:spacing w:line="276" w:lineRule="auto"/>
        <w:jc w:val="center"/>
        <w:rPr>
          <w:b/>
          <w:sz w:val="24"/>
          <w:szCs w:val="24"/>
        </w:rPr>
      </w:pPr>
    </w:p>
    <w:p w14:paraId="4A8E229E" w14:textId="77777777" w:rsidR="00B95B8C" w:rsidRDefault="00B95B8C" w:rsidP="00041443">
      <w:pPr>
        <w:spacing w:line="276" w:lineRule="auto"/>
        <w:jc w:val="center"/>
        <w:rPr>
          <w:b/>
          <w:sz w:val="24"/>
          <w:szCs w:val="24"/>
        </w:rPr>
      </w:pPr>
    </w:p>
    <w:p w14:paraId="3CFA7199" w14:textId="77777777" w:rsidR="00B95B8C" w:rsidRDefault="00B95B8C" w:rsidP="00041443">
      <w:pPr>
        <w:spacing w:line="276" w:lineRule="auto"/>
        <w:jc w:val="center"/>
        <w:rPr>
          <w:b/>
          <w:sz w:val="24"/>
          <w:szCs w:val="24"/>
        </w:rPr>
      </w:pPr>
    </w:p>
    <w:p w14:paraId="5826CDE7" w14:textId="77777777" w:rsidR="00B95B8C" w:rsidRDefault="00B95B8C" w:rsidP="00041443">
      <w:pPr>
        <w:spacing w:line="276" w:lineRule="auto"/>
        <w:jc w:val="center"/>
        <w:rPr>
          <w:b/>
          <w:sz w:val="24"/>
          <w:szCs w:val="24"/>
        </w:rPr>
      </w:pPr>
    </w:p>
    <w:p w14:paraId="154DEC5C" w14:textId="77777777" w:rsidR="00B95B8C" w:rsidRDefault="00B95B8C" w:rsidP="00041443">
      <w:pPr>
        <w:spacing w:line="276" w:lineRule="auto"/>
        <w:jc w:val="center"/>
        <w:rPr>
          <w:b/>
          <w:sz w:val="24"/>
          <w:szCs w:val="24"/>
        </w:rPr>
      </w:pPr>
    </w:p>
    <w:p w14:paraId="394FCDD4" w14:textId="77777777" w:rsidR="00B95B8C" w:rsidRDefault="00B95B8C" w:rsidP="00041443">
      <w:pPr>
        <w:spacing w:line="276" w:lineRule="auto"/>
        <w:jc w:val="center"/>
        <w:rPr>
          <w:b/>
          <w:sz w:val="24"/>
          <w:szCs w:val="24"/>
        </w:rPr>
      </w:pPr>
    </w:p>
    <w:p w14:paraId="76200681" w14:textId="77777777" w:rsidR="00B95B8C" w:rsidRDefault="00B95B8C" w:rsidP="00041443">
      <w:pPr>
        <w:spacing w:line="276" w:lineRule="auto"/>
        <w:jc w:val="center"/>
        <w:rPr>
          <w:b/>
          <w:sz w:val="24"/>
          <w:szCs w:val="24"/>
        </w:rPr>
      </w:pPr>
    </w:p>
    <w:p w14:paraId="1F35BDFA" w14:textId="77777777" w:rsidR="00B95B8C" w:rsidRDefault="00B95B8C" w:rsidP="00041443">
      <w:pPr>
        <w:spacing w:line="276" w:lineRule="auto"/>
        <w:jc w:val="center"/>
        <w:rPr>
          <w:b/>
          <w:sz w:val="24"/>
          <w:szCs w:val="24"/>
        </w:rPr>
      </w:pPr>
    </w:p>
    <w:p w14:paraId="233E8EA2" w14:textId="77777777" w:rsidR="00B95B8C" w:rsidRDefault="00B95B8C" w:rsidP="00041443">
      <w:pPr>
        <w:spacing w:line="276" w:lineRule="auto"/>
        <w:jc w:val="center"/>
        <w:rPr>
          <w:b/>
          <w:sz w:val="24"/>
          <w:szCs w:val="24"/>
        </w:rPr>
      </w:pPr>
    </w:p>
    <w:p w14:paraId="41FF3388" w14:textId="77777777" w:rsidR="00B95B8C" w:rsidRDefault="00B95B8C" w:rsidP="00041443">
      <w:pPr>
        <w:spacing w:line="276" w:lineRule="auto"/>
        <w:jc w:val="center"/>
        <w:rPr>
          <w:b/>
          <w:sz w:val="24"/>
          <w:szCs w:val="24"/>
        </w:rPr>
      </w:pPr>
    </w:p>
    <w:p w14:paraId="2CA2F48B" w14:textId="77777777" w:rsidR="00B95B8C" w:rsidRDefault="00B95B8C" w:rsidP="00041443">
      <w:pPr>
        <w:spacing w:line="276" w:lineRule="auto"/>
        <w:jc w:val="center"/>
        <w:rPr>
          <w:b/>
          <w:sz w:val="24"/>
          <w:szCs w:val="24"/>
        </w:rPr>
      </w:pPr>
    </w:p>
    <w:p w14:paraId="5862AB67" w14:textId="77777777" w:rsidR="00B95B8C" w:rsidRDefault="00B95B8C" w:rsidP="00041443">
      <w:pPr>
        <w:spacing w:line="276" w:lineRule="auto"/>
        <w:jc w:val="center"/>
        <w:rPr>
          <w:b/>
          <w:sz w:val="24"/>
          <w:szCs w:val="24"/>
        </w:rPr>
      </w:pPr>
    </w:p>
    <w:p w14:paraId="79945887" w14:textId="77777777" w:rsidR="00B95B8C" w:rsidRDefault="00B95B8C" w:rsidP="00041443">
      <w:pPr>
        <w:spacing w:line="276" w:lineRule="auto"/>
        <w:jc w:val="center"/>
        <w:rPr>
          <w:b/>
          <w:sz w:val="24"/>
          <w:szCs w:val="24"/>
        </w:rPr>
      </w:pPr>
    </w:p>
    <w:p w14:paraId="07366B65" w14:textId="77777777" w:rsidR="00B95B8C" w:rsidRDefault="00B95B8C" w:rsidP="00041443">
      <w:pPr>
        <w:spacing w:line="276" w:lineRule="auto"/>
        <w:jc w:val="center"/>
        <w:rPr>
          <w:b/>
          <w:sz w:val="24"/>
          <w:szCs w:val="24"/>
        </w:rPr>
      </w:pPr>
    </w:p>
    <w:p w14:paraId="403A34FA" w14:textId="77777777" w:rsidR="00B95B8C" w:rsidRDefault="00B95B8C" w:rsidP="00041443">
      <w:pPr>
        <w:spacing w:line="276" w:lineRule="auto"/>
        <w:jc w:val="center"/>
        <w:rPr>
          <w:b/>
          <w:sz w:val="24"/>
          <w:szCs w:val="24"/>
        </w:rPr>
      </w:pPr>
    </w:p>
    <w:p w14:paraId="2580F349" w14:textId="77777777" w:rsidR="00B95B8C" w:rsidRDefault="00B95B8C" w:rsidP="00041443">
      <w:pPr>
        <w:spacing w:line="276" w:lineRule="auto"/>
        <w:jc w:val="center"/>
        <w:rPr>
          <w:b/>
          <w:sz w:val="24"/>
          <w:szCs w:val="24"/>
        </w:rPr>
      </w:pPr>
    </w:p>
    <w:p w14:paraId="6A5B8AE1" w14:textId="77777777" w:rsidR="00B95B8C" w:rsidRDefault="00B95B8C" w:rsidP="00041443">
      <w:pPr>
        <w:spacing w:line="276" w:lineRule="auto"/>
        <w:jc w:val="center"/>
        <w:rPr>
          <w:b/>
          <w:sz w:val="24"/>
          <w:szCs w:val="24"/>
        </w:rPr>
      </w:pPr>
    </w:p>
    <w:p w14:paraId="766B2BDA" w14:textId="77777777" w:rsidR="00B95B8C" w:rsidRDefault="00B95B8C" w:rsidP="00041443">
      <w:pPr>
        <w:spacing w:line="276" w:lineRule="auto"/>
        <w:jc w:val="center"/>
        <w:rPr>
          <w:b/>
          <w:sz w:val="24"/>
          <w:szCs w:val="24"/>
        </w:rPr>
      </w:pPr>
    </w:p>
    <w:p w14:paraId="1329809E" w14:textId="54EBD585" w:rsidR="001F407E" w:rsidRPr="00AF3512" w:rsidRDefault="001F407E" w:rsidP="00041443">
      <w:pPr>
        <w:spacing w:line="276" w:lineRule="auto"/>
        <w:jc w:val="center"/>
        <w:rPr>
          <w:b/>
          <w:sz w:val="24"/>
          <w:szCs w:val="24"/>
        </w:rPr>
      </w:pPr>
      <w:r w:rsidRPr="00AF3512">
        <w:rPr>
          <w:b/>
          <w:sz w:val="24"/>
          <w:szCs w:val="24"/>
        </w:rPr>
        <w:lastRenderedPageBreak/>
        <w:t>ANEXO V</w:t>
      </w:r>
    </w:p>
    <w:p w14:paraId="3A37DD34" w14:textId="77777777" w:rsidR="001F407E" w:rsidRPr="00AF3512" w:rsidRDefault="001F407E" w:rsidP="00041443">
      <w:pPr>
        <w:spacing w:line="276" w:lineRule="auto"/>
        <w:jc w:val="center"/>
        <w:rPr>
          <w:b/>
          <w:sz w:val="24"/>
          <w:szCs w:val="24"/>
        </w:rPr>
      </w:pPr>
      <w:r w:rsidRPr="00AF3512">
        <w:rPr>
          <w:b/>
          <w:sz w:val="24"/>
          <w:szCs w:val="24"/>
        </w:rPr>
        <w:t>DISCRIMINAÇÃO DOS CARGOS E FUNÇÕES</w:t>
      </w:r>
    </w:p>
    <w:p w14:paraId="0C2DE963" w14:textId="77777777" w:rsidR="001F407E" w:rsidRPr="00AF3512" w:rsidRDefault="001F407E" w:rsidP="00041443">
      <w:pPr>
        <w:spacing w:line="276" w:lineRule="auto"/>
        <w:jc w:val="center"/>
        <w:rPr>
          <w:b/>
          <w:sz w:val="24"/>
          <w:szCs w:val="24"/>
        </w:rPr>
      </w:pPr>
    </w:p>
    <w:p w14:paraId="585F381B" w14:textId="77777777" w:rsidR="001F407E" w:rsidRPr="00AF3512" w:rsidRDefault="001F407E" w:rsidP="00041443">
      <w:pPr>
        <w:spacing w:line="276" w:lineRule="auto"/>
        <w:jc w:val="center"/>
        <w:rPr>
          <w:b/>
          <w:sz w:val="24"/>
          <w:szCs w:val="24"/>
        </w:rPr>
      </w:pPr>
      <w:r w:rsidRPr="00AF3512">
        <w:rPr>
          <w:b/>
          <w:sz w:val="24"/>
          <w:szCs w:val="24"/>
        </w:rPr>
        <w:t>CARGOS DE PROVIMENTO EFETIVO OU PERMANENTE</w:t>
      </w:r>
    </w:p>
    <w:p w14:paraId="57F8460A" w14:textId="77777777" w:rsidR="001F407E" w:rsidRPr="00AF3512" w:rsidRDefault="001F407E" w:rsidP="00041443">
      <w:pPr>
        <w:spacing w:line="276" w:lineRule="auto"/>
        <w:jc w:val="center"/>
        <w:rPr>
          <w:b/>
          <w:sz w:val="24"/>
          <w:szCs w:val="24"/>
        </w:rPr>
      </w:pPr>
      <w:r w:rsidRPr="00AF3512">
        <w:rPr>
          <w:b/>
          <w:sz w:val="24"/>
          <w:szCs w:val="24"/>
        </w:rPr>
        <w:t>Grupo I – APOIO ADMINISTRATIVO</w:t>
      </w:r>
    </w:p>
    <w:p w14:paraId="6AA3CC7D" w14:textId="77777777" w:rsidR="001F407E" w:rsidRPr="00AF3512" w:rsidRDefault="001F407E" w:rsidP="00AF3512">
      <w:pPr>
        <w:spacing w:line="276" w:lineRule="auto"/>
        <w:ind w:firstLine="1134"/>
        <w:jc w:val="both"/>
        <w:rPr>
          <w:b/>
          <w:sz w:val="24"/>
          <w:szCs w:val="24"/>
        </w:rPr>
      </w:pPr>
    </w:p>
    <w:p w14:paraId="28E8D5F7" w14:textId="77777777" w:rsidR="001F407E" w:rsidRPr="00AF3512" w:rsidRDefault="001F407E" w:rsidP="00AF3512">
      <w:pPr>
        <w:spacing w:line="276" w:lineRule="auto"/>
        <w:ind w:firstLine="1134"/>
        <w:jc w:val="both"/>
        <w:rPr>
          <w:sz w:val="24"/>
          <w:szCs w:val="24"/>
        </w:rPr>
      </w:pPr>
      <w:r w:rsidRPr="00AF3512">
        <w:rPr>
          <w:b/>
          <w:sz w:val="24"/>
          <w:szCs w:val="24"/>
        </w:rPr>
        <w:t xml:space="preserve">ASSESSOR JURÍDICO - </w:t>
      </w:r>
      <w:r w:rsidRPr="00AF3512">
        <w:rPr>
          <w:sz w:val="24"/>
          <w:szCs w:val="24"/>
        </w:rPr>
        <w:t>Cargo privativo de Advogado com inscrição na OAB, subordinado diretamente à Presidência da Câmara Municipal a quem compete:</w:t>
      </w:r>
    </w:p>
    <w:p w14:paraId="0765368E" w14:textId="77777777" w:rsidR="001F407E" w:rsidRPr="00AF3512" w:rsidRDefault="001F407E" w:rsidP="00AF3512">
      <w:pPr>
        <w:spacing w:line="276" w:lineRule="auto"/>
        <w:ind w:firstLine="1134"/>
        <w:jc w:val="both"/>
        <w:rPr>
          <w:sz w:val="24"/>
          <w:szCs w:val="24"/>
        </w:rPr>
      </w:pPr>
      <w:r w:rsidRPr="00AF3512">
        <w:rPr>
          <w:sz w:val="24"/>
          <w:szCs w:val="24"/>
        </w:rPr>
        <w:t xml:space="preserve"> I – </w:t>
      </w:r>
      <w:proofErr w:type="gramStart"/>
      <w:r w:rsidRPr="00AF3512">
        <w:rPr>
          <w:sz w:val="24"/>
          <w:szCs w:val="24"/>
        </w:rPr>
        <w:t>representar e assistir</w:t>
      </w:r>
      <w:proofErr w:type="gramEnd"/>
      <w:r w:rsidRPr="00AF3512">
        <w:rPr>
          <w:sz w:val="24"/>
          <w:szCs w:val="24"/>
        </w:rPr>
        <w:t xml:space="preserve"> a Câmara Municipal em Juízo, nos feitos em que a mesma seja autora, ré, oponente, assistente, reclamada, requerente, requerida e demais situações jurídicas;</w:t>
      </w:r>
    </w:p>
    <w:p w14:paraId="50EAA68C" w14:textId="77777777" w:rsidR="001F407E" w:rsidRPr="00AF3512" w:rsidRDefault="001F407E" w:rsidP="00AF3512">
      <w:pPr>
        <w:spacing w:line="276" w:lineRule="auto"/>
        <w:ind w:firstLine="1134"/>
        <w:jc w:val="both"/>
        <w:rPr>
          <w:sz w:val="24"/>
          <w:szCs w:val="24"/>
        </w:rPr>
      </w:pPr>
      <w:r w:rsidRPr="00AF3512">
        <w:rPr>
          <w:sz w:val="24"/>
          <w:szCs w:val="24"/>
        </w:rPr>
        <w:t xml:space="preserve">II – </w:t>
      </w:r>
      <w:proofErr w:type="gramStart"/>
      <w:r w:rsidRPr="00AF3512">
        <w:rPr>
          <w:sz w:val="24"/>
          <w:szCs w:val="24"/>
        </w:rPr>
        <w:t>receber</w:t>
      </w:r>
      <w:proofErr w:type="gramEnd"/>
      <w:r w:rsidRPr="00AF3512">
        <w:rPr>
          <w:sz w:val="24"/>
          <w:szCs w:val="24"/>
        </w:rPr>
        <w:t xml:space="preserve"> citações, intimações, notificações e interpelações, nos casos admissíveis em Resolução;</w:t>
      </w:r>
    </w:p>
    <w:p w14:paraId="55043534" w14:textId="77777777" w:rsidR="001F407E" w:rsidRPr="00AF3512" w:rsidRDefault="001F407E" w:rsidP="00AF3512">
      <w:pPr>
        <w:spacing w:line="276" w:lineRule="auto"/>
        <w:ind w:firstLine="1134"/>
        <w:jc w:val="both"/>
        <w:rPr>
          <w:sz w:val="24"/>
          <w:szCs w:val="24"/>
        </w:rPr>
      </w:pPr>
      <w:r w:rsidRPr="00AF3512">
        <w:rPr>
          <w:sz w:val="24"/>
          <w:szCs w:val="24"/>
        </w:rPr>
        <w:t>III – emitir pareceres e atender consultas sobre assuntos de interesse da Câmara Municipal, da Mesa Diretora e dos Vereadores;</w:t>
      </w:r>
    </w:p>
    <w:p w14:paraId="1D79FEC2" w14:textId="77777777" w:rsidR="001F407E" w:rsidRPr="00AF3512" w:rsidRDefault="001F407E" w:rsidP="00AF3512">
      <w:pPr>
        <w:spacing w:line="276" w:lineRule="auto"/>
        <w:ind w:firstLine="1134"/>
        <w:jc w:val="both"/>
        <w:rPr>
          <w:sz w:val="24"/>
          <w:szCs w:val="24"/>
        </w:rPr>
      </w:pPr>
      <w:r w:rsidRPr="00AF3512">
        <w:rPr>
          <w:sz w:val="24"/>
          <w:szCs w:val="24"/>
        </w:rPr>
        <w:t xml:space="preserve">IV – </w:t>
      </w:r>
      <w:proofErr w:type="gramStart"/>
      <w:r w:rsidRPr="00AF3512">
        <w:rPr>
          <w:sz w:val="24"/>
          <w:szCs w:val="24"/>
        </w:rPr>
        <w:t>elaborar</w:t>
      </w:r>
      <w:proofErr w:type="gramEnd"/>
      <w:r w:rsidRPr="00AF3512">
        <w:rPr>
          <w:sz w:val="24"/>
          <w:szCs w:val="24"/>
        </w:rPr>
        <w:t xml:space="preserve"> minutas de projetos de Resolução, decretos legislativos, regulamentos, portarias, resoluções e outros atos administrativos e jurídicos, relacionados com a sua área de competência;</w:t>
      </w:r>
    </w:p>
    <w:p w14:paraId="6C2F1D69" w14:textId="77777777" w:rsidR="001F407E" w:rsidRPr="00AF3512" w:rsidRDefault="001F407E" w:rsidP="00AF3512">
      <w:pPr>
        <w:spacing w:line="276" w:lineRule="auto"/>
        <w:ind w:firstLine="1134"/>
        <w:jc w:val="both"/>
        <w:rPr>
          <w:sz w:val="24"/>
          <w:szCs w:val="24"/>
        </w:rPr>
      </w:pPr>
      <w:r w:rsidRPr="00AF3512">
        <w:rPr>
          <w:sz w:val="24"/>
          <w:szCs w:val="24"/>
        </w:rPr>
        <w:t xml:space="preserve">V – </w:t>
      </w:r>
      <w:proofErr w:type="gramStart"/>
      <w:r w:rsidRPr="00AF3512">
        <w:rPr>
          <w:sz w:val="24"/>
          <w:szCs w:val="24"/>
        </w:rPr>
        <w:t>promover</w:t>
      </w:r>
      <w:proofErr w:type="gramEnd"/>
      <w:r w:rsidRPr="00AF3512">
        <w:rPr>
          <w:sz w:val="24"/>
          <w:szCs w:val="24"/>
        </w:rPr>
        <w:t xml:space="preserve"> o aforamento de ações destinadas à manutenção das atribuições e prerrogativas da Câmara, da Mesa Diretora e dos Vereadores;</w:t>
      </w:r>
    </w:p>
    <w:p w14:paraId="6688232D" w14:textId="77777777" w:rsidR="001F407E" w:rsidRPr="00AF3512" w:rsidRDefault="001F407E" w:rsidP="00AF3512">
      <w:pPr>
        <w:spacing w:line="276" w:lineRule="auto"/>
        <w:ind w:firstLine="1134"/>
        <w:jc w:val="both"/>
        <w:rPr>
          <w:sz w:val="24"/>
          <w:szCs w:val="24"/>
        </w:rPr>
      </w:pPr>
      <w:r w:rsidRPr="00AF3512">
        <w:rPr>
          <w:sz w:val="24"/>
          <w:szCs w:val="24"/>
        </w:rPr>
        <w:t xml:space="preserve">VI – </w:t>
      </w:r>
      <w:proofErr w:type="gramStart"/>
      <w:r w:rsidRPr="00AF3512">
        <w:rPr>
          <w:sz w:val="24"/>
          <w:szCs w:val="24"/>
        </w:rPr>
        <w:t>orientar e preparar</w:t>
      </w:r>
      <w:proofErr w:type="gramEnd"/>
      <w:r w:rsidRPr="00AF3512">
        <w:rPr>
          <w:sz w:val="24"/>
          <w:szCs w:val="24"/>
        </w:rPr>
        <w:t xml:space="preserve"> processos administrativos em geral;</w:t>
      </w:r>
    </w:p>
    <w:p w14:paraId="0FBA740E" w14:textId="77777777" w:rsidR="001F407E" w:rsidRPr="00AF3512" w:rsidRDefault="001F407E" w:rsidP="00AF3512">
      <w:pPr>
        <w:spacing w:line="276" w:lineRule="auto"/>
        <w:ind w:firstLine="1134"/>
        <w:jc w:val="both"/>
        <w:rPr>
          <w:sz w:val="24"/>
          <w:szCs w:val="24"/>
        </w:rPr>
      </w:pPr>
      <w:r w:rsidRPr="00AF3512">
        <w:rPr>
          <w:sz w:val="24"/>
          <w:szCs w:val="24"/>
        </w:rPr>
        <w:t>VII – assessorar o Presidente da Câmara, a Mesa Diretora, os Vereadores e os órgãos que integram a estrutura da Câmara Municipal, em assuntos de ordem legislativa, administrativa, fiscal, trabalhista, tributária e jurídica em geral;</w:t>
      </w:r>
    </w:p>
    <w:p w14:paraId="7F02F67A" w14:textId="77777777" w:rsidR="001F407E" w:rsidRPr="00AF3512" w:rsidRDefault="001F407E" w:rsidP="00AF3512">
      <w:pPr>
        <w:spacing w:line="276" w:lineRule="auto"/>
        <w:ind w:firstLine="1134"/>
        <w:jc w:val="both"/>
        <w:rPr>
          <w:sz w:val="24"/>
          <w:szCs w:val="24"/>
        </w:rPr>
      </w:pPr>
      <w:r w:rsidRPr="00AF3512">
        <w:rPr>
          <w:sz w:val="24"/>
          <w:szCs w:val="24"/>
        </w:rPr>
        <w:t>VIII – prestar apoio e assistência, ao Setor de Contabilidade, Recursos Humanos e Informática da Câmara Municipal, no que diz respeito às rescisões, elaboração de contratos e outros assuntos relacionados com a admissão, demissão e administração de pessoal;</w:t>
      </w:r>
    </w:p>
    <w:p w14:paraId="2FB6ABC5" w14:textId="77777777" w:rsidR="001F407E" w:rsidRPr="00AF3512" w:rsidRDefault="001F407E" w:rsidP="00AF3512">
      <w:pPr>
        <w:spacing w:line="276" w:lineRule="auto"/>
        <w:ind w:firstLine="1134"/>
        <w:jc w:val="both"/>
        <w:rPr>
          <w:sz w:val="24"/>
          <w:szCs w:val="24"/>
        </w:rPr>
      </w:pPr>
      <w:r w:rsidRPr="00AF3512">
        <w:rPr>
          <w:sz w:val="24"/>
          <w:szCs w:val="24"/>
        </w:rPr>
        <w:t xml:space="preserve">IX – </w:t>
      </w:r>
      <w:proofErr w:type="gramStart"/>
      <w:r w:rsidRPr="00AF3512">
        <w:rPr>
          <w:sz w:val="24"/>
          <w:szCs w:val="24"/>
        </w:rPr>
        <w:t>examinar e opinar</w:t>
      </w:r>
      <w:proofErr w:type="gramEnd"/>
      <w:r w:rsidRPr="00AF3512">
        <w:rPr>
          <w:sz w:val="24"/>
          <w:szCs w:val="24"/>
        </w:rPr>
        <w:t xml:space="preserve"> em questões relativas a direitos, vantagens, deveres e obrigações dos servidores do Poder Legislativo Municipal;</w:t>
      </w:r>
    </w:p>
    <w:p w14:paraId="0DE86B61" w14:textId="77777777" w:rsidR="001F407E" w:rsidRPr="00AF3512" w:rsidRDefault="001F407E" w:rsidP="00AF3512">
      <w:pPr>
        <w:spacing w:line="276" w:lineRule="auto"/>
        <w:ind w:firstLine="1134"/>
        <w:jc w:val="both"/>
        <w:rPr>
          <w:sz w:val="24"/>
          <w:szCs w:val="24"/>
        </w:rPr>
      </w:pPr>
      <w:r w:rsidRPr="00AF3512">
        <w:rPr>
          <w:sz w:val="24"/>
          <w:szCs w:val="24"/>
        </w:rPr>
        <w:t xml:space="preserve">X – </w:t>
      </w:r>
      <w:proofErr w:type="gramStart"/>
      <w:r w:rsidRPr="00AF3512">
        <w:rPr>
          <w:sz w:val="24"/>
          <w:szCs w:val="24"/>
        </w:rPr>
        <w:t>prestar</w:t>
      </w:r>
      <w:proofErr w:type="gramEnd"/>
      <w:r w:rsidRPr="00AF3512">
        <w:rPr>
          <w:sz w:val="24"/>
          <w:szCs w:val="24"/>
        </w:rPr>
        <w:t xml:space="preserve"> assessoria jurídica ao processo legislativo;</w:t>
      </w:r>
    </w:p>
    <w:p w14:paraId="286C0E4E" w14:textId="77777777" w:rsidR="001F407E" w:rsidRPr="00AF3512" w:rsidRDefault="001F407E" w:rsidP="00AF3512">
      <w:pPr>
        <w:spacing w:line="276" w:lineRule="auto"/>
        <w:ind w:firstLine="1134"/>
        <w:jc w:val="both"/>
        <w:rPr>
          <w:sz w:val="24"/>
          <w:szCs w:val="24"/>
        </w:rPr>
      </w:pPr>
      <w:r w:rsidRPr="00AF3512">
        <w:rPr>
          <w:sz w:val="24"/>
          <w:szCs w:val="24"/>
        </w:rPr>
        <w:t>XI – prestar assessoria jurídica aos órgãos integrantes da estrutura administrativa da Câmara Municipal;</w:t>
      </w:r>
    </w:p>
    <w:p w14:paraId="546D844D" w14:textId="77777777" w:rsidR="001F407E" w:rsidRPr="00AF3512" w:rsidRDefault="001F407E" w:rsidP="00AF3512">
      <w:pPr>
        <w:spacing w:line="276" w:lineRule="auto"/>
        <w:ind w:firstLine="1134"/>
        <w:jc w:val="both"/>
        <w:rPr>
          <w:sz w:val="24"/>
          <w:szCs w:val="24"/>
        </w:rPr>
      </w:pPr>
      <w:r w:rsidRPr="00AF3512">
        <w:rPr>
          <w:sz w:val="24"/>
          <w:szCs w:val="24"/>
        </w:rPr>
        <w:t>XII – colaborar na elaboração técnica de todas as proposições que integram o processo legislativo;</w:t>
      </w:r>
    </w:p>
    <w:p w14:paraId="08796022" w14:textId="77777777" w:rsidR="001F407E" w:rsidRPr="00AF3512" w:rsidRDefault="001F407E" w:rsidP="00AF3512">
      <w:pPr>
        <w:spacing w:line="276" w:lineRule="auto"/>
        <w:ind w:firstLine="1134"/>
        <w:jc w:val="both"/>
        <w:rPr>
          <w:sz w:val="24"/>
          <w:szCs w:val="24"/>
        </w:rPr>
      </w:pPr>
      <w:r w:rsidRPr="00AF3512">
        <w:rPr>
          <w:sz w:val="24"/>
          <w:szCs w:val="24"/>
        </w:rPr>
        <w:t>XIII – prestar assistência jurídica às comissões técnicas e especiais;</w:t>
      </w:r>
    </w:p>
    <w:p w14:paraId="3369A9E1" w14:textId="77777777" w:rsidR="001F407E" w:rsidRPr="00AF3512" w:rsidRDefault="001F407E" w:rsidP="00AF3512">
      <w:pPr>
        <w:spacing w:line="276" w:lineRule="auto"/>
        <w:ind w:firstLine="1134"/>
        <w:jc w:val="both"/>
        <w:rPr>
          <w:sz w:val="24"/>
          <w:szCs w:val="24"/>
        </w:rPr>
      </w:pPr>
      <w:r w:rsidRPr="00AF3512">
        <w:rPr>
          <w:sz w:val="24"/>
          <w:szCs w:val="24"/>
        </w:rPr>
        <w:t>XIV – emitir opinião técnica jurídica sobre questões propostas à Mesa Diretora, pelas bancadas dos partidos políticos com representação na Câmara;</w:t>
      </w:r>
    </w:p>
    <w:p w14:paraId="77A6F90C" w14:textId="77777777" w:rsidR="001F407E" w:rsidRPr="00AF3512" w:rsidRDefault="001F407E" w:rsidP="00AF3512">
      <w:pPr>
        <w:spacing w:line="276" w:lineRule="auto"/>
        <w:ind w:firstLine="1134"/>
        <w:jc w:val="both"/>
        <w:rPr>
          <w:sz w:val="24"/>
          <w:szCs w:val="24"/>
        </w:rPr>
      </w:pPr>
      <w:r w:rsidRPr="00AF3512">
        <w:rPr>
          <w:sz w:val="24"/>
          <w:szCs w:val="24"/>
        </w:rPr>
        <w:t xml:space="preserve">XV – </w:t>
      </w:r>
      <w:proofErr w:type="gramStart"/>
      <w:r w:rsidRPr="00AF3512">
        <w:rPr>
          <w:sz w:val="24"/>
          <w:szCs w:val="24"/>
        </w:rPr>
        <w:t>prestar</w:t>
      </w:r>
      <w:proofErr w:type="gramEnd"/>
      <w:r w:rsidRPr="00AF3512">
        <w:rPr>
          <w:sz w:val="24"/>
          <w:szCs w:val="24"/>
        </w:rPr>
        <w:t xml:space="preserve"> assistência jurídica aos vereadores quando solicitado pela Mesa Diretora.</w:t>
      </w:r>
    </w:p>
    <w:p w14:paraId="5BAD392B" w14:textId="77777777" w:rsidR="001F407E" w:rsidRPr="00AF3512" w:rsidRDefault="001F407E" w:rsidP="00AF3512">
      <w:pPr>
        <w:spacing w:line="276" w:lineRule="auto"/>
        <w:ind w:firstLine="1134"/>
        <w:jc w:val="both"/>
        <w:rPr>
          <w:sz w:val="24"/>
          <w:szCs w:val="24"/>
        </w:rPr>
      </w:pPr>
      <w:r w:rsidRPr="00AF3512">
        <w:rPr>
          <w:sz w:val="24"/>
          <w:szCs w:val="24"/>
        </w:rPr>
        <w:lastRenderedPageBreak/>
        <w:t>XVI – desincumbir-se de outras tarefas que lhe forem acometidas por ato expresso e solicitação verbal do Presidente da Câmara Municipal.</w:t>
      </w:r>
    </w:p>
    <w:p w14:paraId="1F77118C" w14:textId="77777777" w:rsidR="001F407E" w:rsidRPr="00AF3512" w:rsidRDefault="001F407E" w:rsidP="00AF3512">
      <w:pPr>
        <w:spacing w:line="276" w:lineRule="auto"/>
        <w:ind w:firstLine="1134"/>
        <w:jc w:val="both"/>
        <w:rPr>
          <w:sz w:val="24"/>
          <w:szCs w:val="24"/>
        </w:rPr>
      </w:pPr>
      <w:r w:rsidRPr="00AF3512">
        <w:rPr>
          <w:sz w:val="24"/>
          <w:szCs w:val="24"/>
        </w:rPr>
        <w:t>XVII – assessorar a Presidência e Mesa Diretora quanto à análise das proposições e requerimentos apresentados;</w:t>
      </w:r>
    </w:p>
    <w:p w14:paraId="35E8E30E" w14:textId="77777777" w:rsidR="001F407E" w:rsidRPr="00AF3512" w:rsidRDefault="001F407E" w:rsidP="00AF3512">
      <w:pPr>
        <w:spacing w:line="276" w:lineRule="auto"/>
        <w:ind w:firstLine="1134"/>
        <w:jc w:val="both"/>
        <w:rPr>
          <w:sz w:val="24"/>
          <w:szCs w:val="24"/>
        </w:rPr>
      </w:pPr>
      <w:r w:rsidRPr="00AF3512">
        <w:rPr>
          <w:sz w:val="24"/>
          <w:szCs w:val="24"/>
        </w:rPr>
        <w:t>XVIII – elaborar minutas de contratos e convênios em que for parte a Câmara, e examinar instrumentos de igual natureza submetidos ao seu exame;</w:t>
      </w:r>
    </w:p>
    <w:p w14:paraId="425B5698" w14:textId="77777777" w:rsidR="001F407E" w:rsidRPr="00AF3512" w:rsidRDefault="001F407E" w:rsidP="00AF3512">
      <w:pPr>
        <w:spacing w:line="276" w:lineRule="auto"/>
        <w:ind w:firstLine="1134"/>
        <w:jc w:val="both"/>
        <w:rPr>
          <w:sz w:val="24"/>
          <w:szCs w:val="24"/>
        </w:rPr>
      </w:pPr>
      <w:r w:rsidRPr="00AF3512">
        <w:rPr>
          <w:sz w:val="24"/>
          <w:szCs w:val="24"/>
        </w:rPr>
        <w:t>XIX – preparar as informações a serem prestadas em mandados impetrados contra ato da Mesa Diretora e da Presidência;</w:t>
      </w:r>
    </w:p>
    <w:p w14:paraId="4515DC23" w14:textId="77777777" w:rsidR="001F407E" w:rsidRPr="00AF3512" w:rsidRDefault="001F407E" w:rsidP="00AF3512">
      <w:pPr>
        <w:spacing w:line="276" w:lineRule="auto"/>
        <w:ind w:firstLine="1134"/>
        <w:jc w:val="both"/>
        <w:rPr>
          <w:sz w:val="24"/>
          <w:szCs w:val="24"/>
        </w:rPr>
      </w:pPr>
      <w:r w:rsidRPr="00AF3512">
        <w:rPr>
          <w:sz w:val="24"/>
          <w:szCs w:val="24"/>
        </w:rPr>
        <w:t xml:space="preserve">XX – </w:t>
      </w:r>
      <w:proofErr w:type="gramStart"/>
      <w:r w:rsidRPr="00AF3512">
        <w:rPr>
          <w:sz w:val="24"/>
          <w:szCs w:val="24"/>
        </w:rPr>
        <w:t>manter</w:t>
      </w:r>
      <w:proofErr w:type="gramEnd"/>
      <w:r w:rsidRPr="00AF3512">
        <w:rPr>
          <w:sz w:val="24"/>
          <w:szCs w:val="24"/>
        </w:rPr>
        <w:t xml:space="preserve"> o Presidente da Câmara informado sobre os processos em andamento, providências adotadas e despachos proferidos;</w:t>
      </w:r>
    </w:p>
    <w:p w14:paraId="72AAF929" w14:textId="77777777" w:rsidR="001F407E" w:rsidRPr="00AF3512" w:rsidRDefault="001F407E" w:rsidP="00AF3512">
      <w:pPr>
        <w:spacing w:line="276" w:lineRule="auto"/>
        <w:ind w:firstLine="1134"/>
        <w:jc w:val="both"/>
        <w:rPr>
          <w:sz w:val="24"/>
          <w:szCs w:val="24"/>
        </w:rPr>
      </w:pPr>
      <w:r w:rsidRPr="00AF3512">
        <w:rPr>
          <w:sz w:val="24"/>
          <w:szCs w:val="24"/>
        </w:rPr>
        <w:t>XXI – desenvolver estudos, organizar e manter coletânea de legislação, jurisprudência, pareceres e outros documentos legais de interesse do Poder Legislativo;</w:t>
      </w:r>
    </w:p>
    <w:p w14:paraId="2425A0EB" w14:textId="77777777" w:rsidR="001F407E" w:rsidRPr="00AF3512" w:rsidRDefault="001F407E" w:rsidP="00AF3512">
      <w:pPr>
        <w:spacing w:line="276" w:lineRule="auto"/>
        <w:ind w:firstLine="1134"/>
        <w:jc w:val="both"/>
        <w:rPr>
          <w:sz w:val="24"/>
          <w:szCs w:val="24"/>
        </w:rPr>
      </w:pPr>
      <w:r w:rsidRPr="00AF3512">
        <w:rPr>
          <w:sz w:val="24"/>
          <w:szCs w:val="24"/>
        </w:rPr>
        <w:t>XXII – opinar juridicamente nas proposições legislativas lidas no expediente em tramitação, quando solicitado pelos membros das comissões;</w:t>
      </w:r>
    </w:p>
    <w:p w14:paraId="529B1722" w14:textId="77777777" w:rsidR="001F407E" w:rsidRPr="00AF3512" w:rsidRDefault="001F407E" w:rsidP="00AF3512">
      <w:pPr>
        <w:spacing w:line="276" w:lineRule="auto"/>
        <w:ind w:firstLine="1134"/>
        <w:jc w:val="both"/>
        <w:rPr>
          <w:sz w:val="24"/>
          <w:szCs w:val="24"/>
        </w:rPr>
      </w:pPr>
      <w:r w:rsidRPr="00AF3512">
        <w:rPr>
          <w:sz w:val="24"/>
          <w:szCs w:val="24"/>
        </w:rPr>
        <w:t>XXIII – verificar as matérias, com os respectivos pareceres, que estejam em condições de figurar na Ordem do Dia, de serem aprovadas por dispositivos legais ou de serem arquivadas;</w:t>
      </w:r>
    </w:p>
    <w:p w14:paraId="22D3634C" w14:textId="77777777" w:rsidR="001F407E" w:rsidRPr="00AF3512" w:rsidRDefault="001F407E" w:rsidP="00AF3512">
      <w:pPr>
        <w:spacing w:line="276" w:lineRule="auto"/>
        <w:ind w:firstLine="1134"/>
        <w:jc w:val="both"/>
        <w:rPr>
          <w:sz w:val="24"/>
          <w:szCs w:val="24"/>
        </w:rPr>
      </w:pPr>
      <w:r w:rsidRPr="00AF3512">
        <w:rPr>
          <w:sz w:val="24"/>
          <w:szCs w:val="24"/>
        </w:rPr>
        <w:t>XXIV – exercer outras atividades correlatas.</w:t>
      </w:r>
    </w:p>
    <w:p w14:paraId="22951C53" w14:textId="77777777" w:rsidR="001F407E" w:rsidRPr="00AF3512" w:rsidRDefault="001F407E" w:rsidP="00AF3512">
      <w:pPr>
        <w:spacing w:line="276" w:lineRule="auto"/>
        <w:ind w:firstLine="1134"/>
        <w:jc w:val="both"/>
        <w:rPr>
          <w:b/>
          <w:sz w:val="24"/>
          <w:szCs w:val="24"/>
        </w:rPr>
      </w:pPr>
    </w:p>
    <w:p w14:paraId="4D6C5B17" w14:textId="77777777" w:rsidR="001F407E" w:rsidRPr="00AF3512" w:rsidRDefault="001F407E" w:rsidP="00AF3512">
      <w:pPr>
        <w:spacing w:line="276" w:lineRule="auto"/>
        <w:ind w:firstLine="1134"/>
        <w:jc w:val="both"/>
        <w:rPr>
          <w:sz w:val="24"/>
          <w:szCs w:val="24"/>
        </w:rPr>
      </w:pPr>
      <w:r w:rsidRPr="00AF3512">
        <w:rPr>
          <w:b/>
          <w:sz w:val="24"/>
          <w:szCs w:val="24"/>
        </w:rPr>
        <w:t xml:space="preserve">CONTADOR </w:t>
      </w:r>
      <w:r w:rsidRPr="00AF3512">
        <w:rPr>
          <w:sz w:val="24"/>
          <w:szCs w:val="24"/>
        </w:rPr>
        <w:t>– Cargo privativo de Bacharel em Ciências Contábeis com registro no CRC, a ser lotado no setor de Contabilidade, Tesouraria e Recursos Humanos, subordinado à Diretoria-Geral, responsável pela escrituração contábil a quem compete:</w:t>
      </w:r>
    </w:p>
    <w:p w14:paraId="50EF715F" w14:textId="77777777" w:rsidR="001F407E" w:rsidRPr="00AF3512" w:rsidRDefault="001F407E" w:rsidP="00AF3512">
      <w:pPr>
        <w:spacing w:line="276" w:lineRule="auto"/>
        <w:ind w:firstLine="1134"/>
        <w:jc w:val="both"/>
        <w:rPr>
          <w:sz w:val="24"/>
          <w:szCs w:val="24"/>
        </w:rPr>
      </w:pPr>
      <w:r w:rsidRPr="00AF3512">
        <w:rPr>
          <w:sz w:val="24"/>
          <w:szCs w:val="24"/>
        </w:rPr>
        <w:t xml:space="preserve">I – </w:t>
      </w:r>
      <w:proofErr w:type="gramStart"/>
      <w:r w:rsidRPr="00AF3512">
        <w:rPr>
          <w:sz w:val="24"/>
          <w:szCs w:val="24"/>
        </w:rPr>
        <w:t>estudar</w:t>
      </w:r>
      <w:proofErr w:type="gramEnd"/>
      <w:r w:rsidRPr="00AF3512">
        <w:rPr>
          <w:sz w:val="24"/>
          <w:szCs w:val="24"/>
        </w:rPr>
        <w:t>, classificar, escriturar e analisar os atos e fatos administrativos da Câmara Municipal, de forma analítica e sintética;</w:t>
      </w:r>
    </w:p>
    <w:p w14:paraId="0CDD388F" w14:textId="77777777" w:rsidR="001F407E" w:rsidRPr="00AF3512" w:rsidRDefault="001F407E" w:rsidP="00AF3512">
      <w:pPr>
        <w:spacing w:line="276" w:lineRule="auto"/>
        <w:ind w:firstLine="1134"/>
        <w:jc w:val="both"/>
        <w:rPr>
          <w:sz w:val="24"/>
          <w:szCs w:val="24"/>
        </w:rPr>
      </w:pPr>
      <w:r w:rsidRPr="00AF3512">
        <w:rPr>
          <w:sz w:val="24"/>
          <w:szCs w:val="24"/>
        </w:rPr>
        <w:t xml:space="preserve">II – </w:t>
      </w:r>
      <w:proofErr w:type="gramStart"/>
      <w:r w:rsidRPr="00AF3512">
        <w:rPr>
          <w:sz w:val="24"/>
          <w:szCs w:val="24"/>
        </w:rPr>
        <w:t>elaborar</w:t>
      </w:r>
      <w:proofErr w:type="gramEnd"/>
      <w:r w:rsidRPr="00AF3512">
        <w:rPr>
          <w:sz w:val="24"/>
          <w:szCs w:val="24"/>
        </w:rPr>
        <w:t xml:space="preserve"> o Orçamento Programa Anual, da Câmara Municipal, na forma e prazos previstos em Resolução;</w:t>
      </w:r>
    </w:p>
    <w:p w14:paraId="1DCF80C5" w14:textId="77777777" w:rsidR="001F407E" w:rsidRPr="00AF3512" w:rsidRDefault="001F407E" w:rsidP="00AF3512">
      <w:pPr>
        <w:spacing w:line="276" w:lineRule="auto"/>
        <w:ind w:firstLine="1134"/>
        <w:jc w:val="both"/>
        <w:rPr>
          <w:sz w:val="24"/>
          <w:szCs w:val="24"/>
        </w:rPr>
      </w:pPr>
      <w:r w:rsidRPr="00AF3512">
        <w:rPr>
          <w:sz w:val="24"/>
          <w:szCs w:val="24"/>
        </w:rPr>
        <w:t>III – empenhar a despesa e fazer o controle dos créditos orçamentários;</w:t>
      </w:r>
    </w:p>
    <w:p w14:paraId="3C8BCF99" w14:textId="77777777" w:rsidR="001F407E" w:rsidRPr="00AF3512" w:rsidRDefault="001F407E" w:rsidP="00AF3512">
      <w:pPr>
        <w:spacing w:line="276" w:lineRule="auto"/>
        <w:ind w:firstLine="1134"/>
        <w:jc w:val="both"/>
        <w:rPr>
          <w:sz w:val="24"/>
          <w:szCs w:val="24"/>
        </w:rPr>
      </w:pPr>
      <w:r w:rsidRPr="00AF3512">
        <w:rPr>
          <w:sz w:val="24"/>
          <w:szCs w:val="24"/>
        </w:rPr>
        <w:t xml:space="preserve">IV – </w:t>
      </w:r>
      <w:proofErr w:type="gramStart"/>
      <w:r w:rsidRPr="00AF3512">
        <w:rPr>
          <w:sz w:val="24"/>
          <w:szCs w:val="24"/>
        </w:rPr>
        <w:t>registrar</w:t>
      </w:r>
      <w:proofErr w:type="gramEnd"/>
      <w:r w:rsidRPr="00AF3512">
        <w:rPr>
          <w:sz w:val="24"/>
          <w:szCs w:val="24"/>
        </w:rPr>
        <w:t xml:space="preserve"> a movimentação de recursos financeiros, bens e valores;</w:t>
      </w:r>
    </w:p>
    <w:p w14:paraId="5AA7E5BD" w14:textId="77777777" w:rsidR="001F407E" w:rsidRPr="00AF3512" w:rsidRDefault="001F407E" w:rsidP="00AF3512">
      <w:pPr>
        <w:spacing w:line="276" w:lineRule="auto"/>
        <w:ind w:firstLine="1134"/>
        <w:jc w:val="both"/>
        <w:rPr>
          <w:sz w:val="24"/>
          <w:szCs w:val="24"/>
        </w:rPr>
      </w:pPr>
      <w:r w:rsidRPr="00AF3512">
        <w:rPr>
          <w:sz w:val="24"/>
          <w:szCs w:val="24"/>
        </w:rPr>
        <w:t xml:space="preserve">V– </w:t>
      </w:r>
      <w:proofErr w:type="gramStart"/>
      <w:r w:rsidRPr="00AF3512">
        <w:rPr>
          <w:sz w:val="24"/>
          <w:szCs w:val="24"/>
        </w:rPr>
        <w:t>registrar</w:t>
      </w:r>
      <w:proofErr w:type="gramEnd"/>
      <w:r w:rsidRPr="00AF3512">
        <w:rPr>
          <w:sz w:val="24"/>
          <w:szCs w:val="24"/>
        </w:rPr>
        <w:t>, na forma prevista, a movimentação de bens;</w:t>
      </w:r>
    </w:p>
    <w:p w14:paraId="76257699" w14:textId="77777777" w:rsidR="001F407E" w:rsidRPr="00AF3512" w:rsidRDefault="001F407E" w:rsidP="00AF3512">
      <w:pPr>
        <w:spacing w:line="276" w:lineRule="auto"/>
        <w:ind w:firstLine="1134"/>
        <w:jc w:val="both"/>
        <w:rPr>
          <w:sz w:val="24"/>
          <w:szCs w:val="24"/>
        </w:rPr>
      </w:pPr>
      <w:r w:rsidRPr="00AF3512">
        <w:rPr>
          <w:sz w:val="24"/>
          <w:szCs w:val="24"/>
        </w:rPr>
        <w:t xml:space="preserve">VI– </w:t>
      </w:r>
      <w:proofErr w:type="gramStart"/>
      <w:r w:rsidRPr="00AF3512">
        <w:rPr>
          <w:sz w:val="24"/>
          <w:szCs w:val="24"/>
        </w:rPr>
        <w:t>apurar</w:t>
      </w:r>
      <w:proofErr w:type="gramEnd"/>
      <w:r w:rsidRPr="00AF3512">
        <w:rPr>
          <w:sz w:val="24"/>
          <w:szCs w:val="24"/>
        </w:rPr>
        <w:t xml:space="preserve"> contas dos responsáveis por recursos financeiros, bens e valores;</w:t>
      </w:r>
    </w:p>
    <w:p w14:paraId="1643BDDA" w14:textId="77777777" w:rsidR="001F407E" w:rsidRPr="00AF3512" w:rsidRDefault="001F407E" w:rsidP="00AF3512">
      <w:pPr>
        <w:spacing w:line="276" w:lineRule="auto"/>
        <w:ind w:firstLine="1134"/>
        <w:jc w:val="both"/>
        <w:rPr>
          <w:sz w:val="24"/>
          <w:szCs w:val="24"/>
        </w:rPr>
      </w:pPr>
      <w:r w:rsidRPr="00AF3512">
        <w:rPr>
          <w:sz w:val="24"/>
          <w:szCs w:val="24"/>
        </w:rPr>
        <w:t>VII – fazer planos e prestações de contas de recursos financeiros, para serem apresentados aos Vereadores e remetidos ao Prefeito Municipal e ao Tribunal de Contas, na forma e prazos previstos e fixados em Resolução e instruções normativas;</w:t>
      </w:r>
    </w:p>
    <w:p w14:paraId="3FD707D2" w14:textId="77777777" w:rsidR="001F407E" w:rsidRPr="00AF3512" w:rsidRDefault="001F407E" w:rsidP="00AF3512">
      <w:pPr>
        <w:spacing w:line="276" w:lineRule="auto"/>
        <w:ind w:firstLine="1134"/>
        <w:jc w:val="both"/>
        <w:rPr>
          <w:sz w:val="24"/>
          <w:szCs w:val="24"/>
        </w:rPr>
      </w:pPr>
      <w:r w:rsidRPr="00AF3512">
        <w:rPr>
          <w:sz w:val="24"/>
          <w:szCs w:val="24"/>
        </w:rPr>
        <w:t>VIII – levantar mensalmente os balancetes e anualmente o balanço das receitas e despesas da Câmara;</w:t>
      </w:r>
    </w:p>
    <w:p w14:paraId="3753E2E6" w14:textId="77777777" w:rsidR="001F407E" w:rsidRPr="00AF3512" w:rsidRDefault="001F407E" w:rsidP="00AF3512">
      <w:pPr>
        <w:spacing w:line="276" w:lineRule="auto"/>
        <w:ind w:firstLine="1134"/>
        <w:jc w:val="both"/>
        <w:rPr>
          <w:sz w:val="24"/>
          <w:szCs w:val="24"/>
        </w:rPr>
      </w:pPr>
      <w:r w:rsidRPr="00AF3512">
        <w:rPr>
          <w:sz w:val="24"/>
          <w:szCs w:val="24"/>
        </w:rPr>
        <w:t xml:space="preserve">IX – </w:t>
      </w:r>
      <w:proofErr w:type="gramStart"/>
      <w:r w:rsidRPr="00AF3512">
        <w:rPr>
          <w:sz w:val="24"/>
          <w:szCs w:val="24"/>
        </w:rPr>
        <w:t>arquivar</w:t>
      </w:r>
      <w:proofErr w:type="gramEnd"/>
      <w:r w:rsidRPr="00AF3512">
        <w:rPr>
          <w:sz w:val="24"/>
          <w:szCs w:val="24"/>
        </w:rPr>
        <w:t xml:space="preserve"> documentos relativos à movimentação financeira e patrimonial;</w:t>
      </w:r>
    </w:p>
    <w:p w14:paraId="283462B4" w14:textId="77777777" w:rsidR="001F407E" w:rsidRPr="00AF3512" w:rsidRDefault="001F407E" w:rsidP="00AF3512">
      <w:pPr>
        <w:spacing w:line="276" w:lineRule="auto"/>
        <w:ind w:firstLine="1134"/>
        <w:jc w:val="both"/>
        <w:rPr>
          <w:sz w:val="24"/>
          <w:szCs w:val="24"/>
        </w:rPr>
      </w:pPr>
      <w:r w:rsidRPr="00AF3512">
        <w:rPr>
          <w:sz w:val="24"/>
          <w:szCs w:val="24"/>
        </w:rPr>
        <w:t xml:space="preserve">X – </w:t>
      </w:r>
      <w:proofErr w:type="gramStart"/>
      <w:r w:rsidRPr="00AF3512">
        <w:rPr>
          <w:sz w:val="24"/>
          <w:szCs w:val="24"/>
        </w:rPr>
        <w:t>proceder</w:t>
      </w:r>
      <w:proofErr w:type="gramEnd"/>
      <w:r w:rsidRPr="00AF3512">
        <w:rPr>
          <w:sz w:val="24"/>
          <w:szCs w:val="24"/>
        </w:rPr>
        <w:t xml:space="preserve"> auditorias contábeis;</w:t>
      </w:r>
    </w:p>
    <w:p w14:paraId="7CBB625D" w14:textId="77777777" w:rsidR="001F407E" w:rsidRPr="00AF3512" w:rsidRDefault="001F407E" w:rsidP="00AF3512">
      <w:pPr>
        <w:spacing w:line="276" w:lineRule="auto"/>
        <w:ind w:firstLine="1134"/>
        <w:jc w:val="both"/>
        <w:rPr>
          <w:sz w:val="24"/>
          <w:szCs w:val="24"/>
        </w:rPr>
      </w:pPr>
      <w:r w:rsidRPr="00AF3512">
        <w:rPr>
          <w:sz w:val="24"/>
          <w:szCs w:val="24"/>
        </w:rPr>
        <w:t>XI – elaborar os relatórios e demonstrativos exigidos pela Resolução de Responsabilidade Fiscal, nos prazos e formas estabelecidas;</w:t>
      </w:r>
    </w:p>
    <w:p w14:paraId="3BB974DC" w14:textId="77777777" w:rsidR="001F407E" w:rsidRPr="00AF3512" w:rsidRDefault="001F407E" w:rsidP="00AF3512">
      <w:pPr>
        <w:spacing w:line="276" w:lineRule="auto"/>
        <w:ind w:firstLine="1134"/>
        <w:jc w:val="both"/>
        <w:rPr>
          <w:sz w:val="24"/>
          <w:szCs w:val="24"/>
        </w:rPr>
      </w:pPr>
      <w:r w:rsidRPr="00AF3512">
        <w:rPr>
          <w:sz w:val="24"/>
          <w:szCs w:val="24"/>
        </w:rPr>
        <w:lastRenderedPageBreak/>
        <w:t>XII – auxiliar os Vereadores e as Comissões Técnicas, no exercício das suas funções fiscalizadoras, sugerindo medidas de acompanhamento e controle da execução do orçamento do Município;</w:t>
      </w:r>
    </w:p>
    <w:p w14:paraId="54C4E520" w14:textId="77777777" w:rsidR="001F407E" w:rsidRPr="00AF3512" w:rsidRDefault="001F407E" w:rsidP="00AF3512">
      <w:pPr>
        <w:spacing w:line="276" w:lineRule="auto"/>
        <w:ind w:firstLine="1134"/>
        <w:jc w:val="both"/>
        <w:rPr>
          <w:sz w:val="24"/>
          <w:szCs w:val="24"/>
        </w:rPr>
      </w:pPr>
      <w:r w:rsidRPr="00AF3512">
        <w:rPr>
          <w:sz w:val="24"/>
          <w:szCs w:val="24"/>
        </w:rPr>
        <w:t>XIII – desincumbir-se de outras tarefas e atividades relacionadas com a sua área de atuação, que forem objeto de solicitação verbal ou expressa do Presidente, da Mesa Diretora.</w:t>
      </w:r>
    </w:p>
    <w:p w14:paraId="2096E839" w14:textId="77777777" w:rsidR="001F407E" w:rsidRPr="00AF3512" w:rsidRDefault="001F407E" w:rsidP="00AF3512">
      <w:pPr>
        <w:spacing w:line="276" w:lineRule="auto"/>
        <w:ind w:firstLine="1134"/>
        <w:jc w:val="both"/>
        <w:rPr>
          <w:b/>
          <w:sz w:val="24"/>
          <w:szCs w:val="24"/>
        </w:rPr>
      </w:pPr>
    </w:p>
    <w:p w14:paraId="5857A640" w14:textId="77777777" w:rsidR="001F407E" w:rsidRPr="00AF3512" w:rsidRDefault="001F407E" w:rsidP="00AF3512">
      <w:pPr>
        <w:spacing w:line="276" w:lineRule="auto"/>
        <w:ind w:firstLine="1134"/>
        <w:jc w:val="both"/>
        <w:rPr>
          <w:sz w:val="24"/>
          <w:szCs w:val="24"/>
        </w:rPr>
      </w:pPr>
      <w:r w:rsidRPr="00AF3512">
        <w:rPr>
          <w:b/>
          <w:sz w:val="24"/>
          <w:szCs w:val="24"/>
        </w:rPr>
        <w:t xml:space="preserve">TÉCNICO LEGISLATIVO </w:t>
      </w:r>
      <w:r w:rsidRPr="00AF3512">
        <w:rPr>
          <w:sz w:val="24"/>
          <w:szCs w:val="24"/>
        </w:rPr>
        <w:t xml:space="preserve">- Cargo efetivo, privativo de portador de curso de nível superior, e tem como atividades o seguinte: </w:t>
      </w:r>
    </w:p>
    <w:p w14:paraId="3591D365"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I - Auxilia, no desempenho e na execução de atividades legislativas e burocráticas dos vereadores e das comissões, nas sessões da Edilidade e no trâmite das proposituras; opera equipamentos disponíveis e os sistemas e recursos informatizados, na execução de suas atividades; executa qualquer outra atividade que, por sua natureza, esteja inserida no âmbito de suas atribuições.</w:t>
      </w:r>
    </w:p>
    <w:p w14:paraId="3667A3FB"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II - Atua fornecendo suporte nas sessões, audiências públicas, reuniões ou outros eventos promovidos pela Câmara Municipal.</w:t>
      </w:r>
    </w:p>
    <w:p w14:paraId="410AA94D"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III - Efetua o protocolo de todas as proposituras ou proposições, nos termos do Regimento Interno da Câmara Municipal, que dão início ao Processo Legislativo.</w:t>
      </w:r>
    </w:p>
    <w:p w14:paraId="510DD600"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IV - Registra e acompanha os prazos para tramitação de todas as proposituras, inclusive os vetos.</w:t>
      </w:r>
    </w:p>
    <w:p w14:paraId="1AD78E7A"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V - Elabora os autógrafos, decretos legislativos, leis promulgadas pela Câmara, Resoluções, Atos da Mesa, Atos da Presidência e Portarias.</w:t>
      </w:r>
    </w:p>
    <w:p w14:paraId="5A8194F1"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VI - Promove a guarda e controle de toda a documentação produzida pela Câmara, bem como a reprodução de documentos e a coordenação do processamento eletrônico dos sistemas administrativos e legislativos; auxilia no gerenciamento dos anais da Câmara Municipal.</w:t>
      </w:r>
    </w:p>
    <w:p w14:paraId="383BCB5A"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VII - Fornece suporte às Comissões Permanentes e Temporárias da Câmara Municipal, secretariando, digitando pareceres, requerimentos e ofícios, arquivando em meio físico e eletrônico, cópias dos pareceres e votos em separado, com anotação dos signatários.</w:t>
      </w:r>
    </w:p>
    <w:p w14:paraId="68F50174"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VIII - Providencia pesquisas e informações que lhe forem solicitadas pelos Vereadores, pela Mesa ou pela Presidência sobre assuntos relacionados ao processo legislativo e sobre a atuação da Câmara Municipal.</w:t>
      </w:r>
    </w:p>
    <w:p w14:paraId="1A459D1A"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IX - Auxilia a Assessoria de Comunicação, Cerimonial e Eventos, quando necessário.</w:t>
      </w:r>
    </w:p>
    <w:p w14:paraId="7BA8BFBD"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X - Auxilia a Diretoria Geral, quando necessário.</w:t>
      </w:r>
    </w:p>
    <w:p w14:paraId="13D0B8F0"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XI - Exerce outras atividades e tarefas correlatas determinadas pelo superior imediato.</w:t>
      </w:r>
    </w:p>
    <w:p w14:paraId="49538BA8" w14:textId="77777777" w:rsidR="001F407E" w:rsidRPr="00AF3512" w:rsidRDefault="001F407E" w:rsidP="00AF3512">
      <w:pPr>
        <w:spacing w:line="276" w:lineRule="auto"/>
        <w:ind w:firstLine="1134"/>
        <w:jc w:val="both"/>
        <w:rPr>
          <w:b/>
          <w:sz w:val="24"/>
          <w:szCs w:val="24"/>
          <w:highlight w:val="yellow"/>
        </w:rPr>
      </w:pPr>
    </w:p>
    <w:p w14:paraId="252175EA" w14:textId="025996C9" w:rsidR="001F407E" w:rsidRPr="00AF3512" w:rsidRDefault="002C2D70" w:rsidP="00AF3512">
      <w:pPr>
        <w:spacing w:line="276" w:lineRule="auto"/>
        <w:ind w:firstLine="1134"/>
        <w:jc w:val="both"/>
        <w:rPr>
          <w:b/>
          <w:sz w:val="24"/>
          <w:szCs w:val="24"/>
        </w:rPr>
      </w:pPr>
      <w:r>
        <w:rPr>
          <w:b/>
          <w:sz w:val="24"/>
          <w:szCs w:val="24"/>
        </w:rPr>
        <w:t xml:space="preserve">REDATOR E </w:t>
      </w:r>
      <w:r w:rsidR="001F407E" w:rsidRPr="00AF3512">
        <w:rPr>
          <w:b/>
          <w:sz w:val="24"/>
          <w:szCs w:val="24"/>
        </w:rPr>
        <w:t xml:space="preserve">REVISOR DE DEBATES </w:t>
      </w:r>
      <w:r w:rsidR="001F407E" w:rsidRPr="00AF3512">
        <w:rPr>
          <w:sz w:val="24"/>
          <w:szCs w:val="24"/>
        </w:rPr>
        <w:t>- Cargo efetivo, privativo de portador de curso de nível superior, e tem como atividades o seguinte:</w:t>
      </w:r>
    </w:p>
    <w:p w14:paraId="0FB5493C" w14:textId="77777777" w:rsidR="001F407E" w:rsidRPr="00AF3512" w:rsidRDefault="001F407E" w:rsidP="00AF3512">
      <w:pPr>
        <w:shd w:val="clear" w:color="auto" w:fill="FFFFFF"/>
        <w:spacing w:line="276" w:lineRule="auto"/>
        <w:ind w:firstLine="1134"/>
        <w:rPr>
          <w:rStyle w:val="hgkelc"/>
          <w:sz w:val="24"/>
          <w:szCs w:val="24"/>
          <w:lang w:val="pt-PT"/>
        </w:rPr>
      </w:pPr>
      <w:r w:rsidRPr="00AF3512">
        <w:rPr>
          <w:rStyle w:val="hgkelc"/>
          <w:sz w:val="24"/>
          <w:szCs w:val="24"/>
          <w:lang w:val="pt-PT"/>
        </w:rPr>
        <w:lastRenderedPageBreak/>
        <w:t xml:space="preserve">I - Cria e revisa textos, artigos e livros. </w:t>
      </w:r>
    </w:p>
    <w:p w14:paraId="38C73141" w14:textId="77777777" w:rsidR="001F407E" w:rsidRPr="00AF3512" w:rsidRDefault="001F407E" w:rsidP="00AF3512">
      <w:pPr>
        <w:shd w:val="clear" w:color="auto" w:fill="FFFFFF"/>
        <w:spacing w:line="276" w:lineRule="auto"/>
        <w:ind w:firstLine="1134"/>
        <w:rPr>
          <w:rStyle w:val="hgkelc"/>
          <w:sz w:val="24"/>
          <w:szCs w:val="24"/>
          <w:lang w:val="pt-PT"/>
        </w:rPr>
      </w:pPr>
      <w:r w:rsidRPr="00AF3512">
        <w:rPr>
          <w:rStyle w:val="hgkelc"/>
          <w:sz w:val="24"/>
          <w:szCs w:val="24"/>
          <w:lang w:val="pt-PT"/>
        </w:rPr>
        <w:t xml:space="preserve">II - Realiza pesquisas de informações para elaboração de artigos. </w:t>
      </w:r>
    </w:p>
    <w:p w14:paraId="4CB955C4" w14:textId="77777777" w:rsidR="001F407E" w:rsidRPr="00AF3512" w:rsidRDefault="001F407E" w:rsidP="00AF3512">
      <w:pPr>
        <w:shd w:val="clear" w:color="auto" w:fill="FFFFFF"/>
        <w:spacing w:line="276" w:lineRule="auto"/>
        <w:ind w:firstLine="1134"/>
        <w:rPr>
          <w:rStyle w:val="hgkelc"/>
          <w:sz w:val="24"/>
          <w:szCs w:val="24"/>
          <w:lang w:val="pt-PT"/>
        </w:rPr>
      </w:pPr>
      <w:r w:rsidRPr="00AF3512">
        <w:rPr>
          <w:rStyle w:val="hgkelc"/>
          <w:sz w:val="24"/>
          <w:szCs w:val="24"/>
          <w:lang w:val="pt-PT"/>
        </w:rPr>
        <w:t>III - Atua na redação e produção de peças publicitárias.</w:t>
      </w:r>
    </w:p>
    <w:p w14:paraId="7D1C2128" w14:textId="77777777" w:rsidR="001F407E" w:rsidRPr="00AF3512" w:rsidRDefault="001F407E" w:rsidP="00AF3512">
      <w:pPr>
        <w:shd w:val="clear" w:color="auto" w:fill="FFFFFF"/>
        <w:spacing w:line="276" w:lineRule="auto"/>
        <w:ind w:firstLine="1134"/>
        <w:rPr>
          <w:rStyle w:val="hgkelc"/>
          <w:sz w:val="24"/>
          <w:szCs w:val="24"/>
          <w:lang w:val="pt-PT"/>
        </w:rPr>
      </w:pPr>
      <w:r w:rsidRPr="00AF3512">
        <w:rPr>
          <w:rStyle w:val="hgkelc"/>
          <w:sz w:val="24"/>
          <w:szCs w:val="24"/>
          <w:lang w:val="pt-PT"/>
        </w:rPr>
        <w:t>IV - Revisa o texto dos projetos de leis e/ou resoluções antes da tramitação e aprovação.</w:t>
      </w:r>
    </w:p>
    <w:p w14:paraId="3B30FD62" w14:textId="77777777" w:rsidR="001F407E" w:rsidRPr="00AF3512" w:rsidRDefault="001F407E" w:rsidP="00AF3512">
      <w:pPr>
        <w:shd w:val="clear" w:color="auto" w:fill="FFFFFF"/>
        <w:spacing w:line="276" w:lineRule="auto"/>
        <w:ind w:firstLine="1134"/>
        <w:rPr>
          <w:rStyle w:val="hgkelc"/>
          <w:sz w:val="24"/>
          <w:szCs w:val="24"/>
          <w:lang w:val="pt-PT"/>
        </w:rPr>
      </w:pPr>
      <w:r w:rsidRPr="00AF3512">
        <w:rPr>
          <w:rStyle w:val="hgkelc"/>
          <w:sz w:val="24"/>
          <w:szCs w:val="24"/>
          <w:lang w:val="pt-PT"/>
        </w:rPr>
        <w:t>V - Revisa o texto das correspondências emitidas pela Câmara Municipal.</w:t>
      </w:r>
    </w:p>
    <w:p w14:paraId="61756A32" w14:textId="77777777" w:rsidR="001F407E" w:rsidRPr="00AF3512" w:rsidRDefault="001F407E" w:rsidP="00AF3512">
      <w:pPr>
        <w:shd w:val="clear" w:color="auto" w:fill="FFFFFF"/>
        <w:spacing w:line="276" w:lineRule="auto"/>
        <w:ind w:firstLine="1134"/>
        <w:rPr>
          <w:rStyle w:val="hgkelc"/>
          <w:sz w:val="24"/>
          <w:szCs w:val="24"/>
          <w:lang w:val="pt-PT"/>
        </w:rPr>
      </w:pPr>
      <w:r w:rsidRPr="00AF3512">
        <w:rPr>
          <w:rStyle w:val="hgkelc"/>
          <w:sz w:val="24"/>
          <w:szCs w:val="24"/>
          <w:lang w:val="pt-PT"/>
        </w:rPr>
        <w:t>VI - Assessora a Comissão de Justiça e Redação final, na elaboração e revisão da redação dos projetos aprovados pelo Plenário, para envio para promulgação e/ou sanção.</w:t>
      </w:r>
    </w:p>
    <w:p w14:paraId="7077F8F2"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VII - Auxilia a Assessoria de Comunicação, Cerimonial e Eventos, quando necessário.</w:t>
      </w:r>
    </w:p>
    <w:p w14:paraId="459654A0" w14:textId="77777777" w:rsidR="001F407E" w:rsidRPr="00AF3512" w:rsidRDefault="001F407E" w:rsidP="00AF3512">
      <w:pPr>
        <w:pStyle w:val="NormalWeb"/>
        <w:shd w:val="clear" w:color="auto" w:fill="FFFFFF"/>
        <w:spacing w:before="0" w:beforeAutospacing="0" w:after="0" w:afterAutospacing="0" w:line="276" w:lineRule="auto"/>
        <w:ind w:right="49" w:firstLine="1134"/>
        <w:jc w:val="both"/>
      </w:pPr>
      <w:r w:rsidRPr="00AF3512">
        <w:t>VIII - Auxilia a Diretoria Geral, quando necessário.</w:t>
      </w:r>
    </w:p>
    <w:p w14:paraId="33394994"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IX - Exerce outras atividades e tarefas correlatas determinadas pelo superior imediato.</w:t>
      </w:r>
    </w:p>
    <w:p w14:paraId="7021F658" w14:textId="77777777" w:rsidR="00041443" w:rsidRDefault="00041443" w:rsidP="00AF3512">
      <w:pPr>
        <w:spacing w:line="276" w:lineRule="auto"/>
        <w:ind w:firstLine="1134"/>
        <w:jc w:val="both"/>
        <w:rPr>
          <w:b/>
          <w:sz w:val="24"/>
          <w:szCs w:val="24"/>
        </w:rPr>
      </w:pPr>
    </w:p>
    <w:p w14:paraId="3E5DC47E" w14:textId="7E25184B" w:rsidR="001F407E" w:rsidRPr="00AF3512" w:rsidRDefault="001F407E" w:rsidP="00AF3512">
      <w:pPr>
        <w:spacing w:line="276" w:lineRule="auto"/>
        <w:ind w:firstLine="1134"/>
        <w:jc w:val="both"/>
        <w:rPr>
          <w:sz w:val="24"/>
          <w:szCs w:val="24"/>
        </w:rPr>
      </w:pPr>
      <w:r w:rsidRPr="00AF3512">
        <w:rPr>
          <w:b/>
          <w:sz w:val="24"/>
          <w:szCs w:val="24"/>
        </w:rPr>
        <w:t xml:space="preserve">ASSISTENTE TÉCNICO DA INFORMAÇÃO: </w:t>
      </w:r>
      <w:r w:rsidRPr="00AF3512">
        <w:rPr>
          <w:sz w:val="24"/>
          <w:szCs w:val="24"/>
        </w:rPr>
        <w:t>cargo de nível médio completo e conhecimentos ou habilitação em tecnologia da informação, a quem compete:</w:t>
      </w:r>
    </w:p>
    <w:p w14:paraId="2E47F981"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I - </w:t>
      </w:r>
      <w:proofErr w:type="gramStart"/>
      <w:r w:rsidRPr="00AF3512">
        <w:t>coordenar</w:t>
      </w:r>
      <w:proofErr w:type="gramEnd"/>
      <w:r w:rsidRPr="00AF3512">
        <w:t xml:space="preserve"> o sistema de processamento de dados;</w:t>
      </w:r>
    </w:p>
    <w:p w14:paraId="1A3B9AA3"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II - </w:t>
      </w:r>
      <w:proofErr w:type="gramStart"/>
      <w:r w:rsidRPr="00AF3512">
        <w:t>coordenar</w:t>
      </w:r>
      <w:proofErr w:type="gramEnd"/>
      <w:r w:rsidRPr="00AF3512">
        <w:t xml:space="preserve"> o desenvolvimento e adaptação de sistemas;</w:t>
      </w:r>
    </w:p>
    <w:p w14:paraId="7BA831B5"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III - coordenar o desenvolvimento, adequação, adaptação e gerenciamento de rede;</w:t>
      </w:r>
    </w:p>
    <w:p w14:paraId="7E87EC6E"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IV - </w:t>
      </w:r>
      <w:proofErr w:type="gramStart"/>
      <w:r w:rsidRPr="00AF3512">
        <w:t>coordenar</w:t>
      </w:r>
      <w:proofErr w:type="gramEnd"/>
      <w:r w:rsidRPr="00AF3512">
        <w:t xml:space="preserve"> a manutenção de equipamentos e softwares instalados;</w:t>
      </w:r>
    </w:p>
    <w:p w14:paraId="3F862595"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V - </w:t>
      </w:r>
      <w:proofErr w:type="gramStart"/>
      <w:r w:rsidRPr="00AF3512">
        <w:t>coordenar e promover</w:t>
      </w:r>
      <w:proofErr w:type="gramEnd"/>
      <w:r w:rsidRPr="00AF3512">
        <w:t xml:space="preserve"> o monitoramento e suporte aos usuários de sistemas;</w:t>
      </w:r>
    </w:p>
    <w:p w14:paraId="185C9515"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VI – </w:t>
      </w:r>
      <w:proofErr w:type="gramStart"/>
      <w:r w:rsidRPr="00AF3512">
        <w:t>outras</w:t>
      </w:r>
      <w:proofErr w:type="gramEnd"/>
      <w:r w:rsidRPr="00AF3512">
        <w:t xml:space="preserve"> atividades na área da Tecnologia da Informação.</w:t>
      </w:r>
    </w:p>
    <w:p w14:paraId="32CFF2D6" w14:textId="77777777" w:rsidR="001F407E" w:rsidRPr="00AF3512" w:rsidRDefault="001F407E" w:rsidP="00AF3512">
      <w:pPr>
        <w:spacing w:line="276" w:lineRule="auto"/>
        <w:ind w:firstLine="1134"/>
        <w:jc w:val="both"/>
        <w:rPr>
          <w:b/>
          <w:sz w:val="24"/>
          <w:szCs w:val="24"/>
        </w:rPr>
      </w:pPr>
    </w:p>
    <w:p w14:paraId="6EA3DC06" w14:textId="77777777" w:rsidR="001F407E" w:rsidRPr="00AF3512" w:rsidRDefault="001F407E" w:rsidP="00AF3512">
      <w:pPr>
        <w:spacing w:line="276" w:lineRule="auto"/>
        <w:ind w:firstLine="1134"/>
        <w:jc w:val="both"/>
        <w:rPr>
          <w:b/>
          <w:sz w:val="24"/>
          <w:szCs w:val="24"/>
        </w:rPr>
      </w:pPr>
      <w:r w:rsidRPr="00AF3512">
        <w:rPr>
          <w:b/>
          <w:sz w:val="24"/>
          <w:szCs w:val="24"/>
        </w:rPr>
        <w:t xml:space="preserve">ASSISTENTE DE ADMINISTRAÇÃO: </w:t>
      </w:r>
      <w:r w:rsidRPr="00AF3512">
        <w:rPr>
          <w:sz w:val="24"/>
          <w:szCs w:val="24"/>
        </w:rPr>
        <w:t>cargo de nível médio completo, a quem compete:</w:t>
      </w:r>
    </w:p>
    <w:p w14:paraId="1F3CBBAE" w14:textId="77777777" w:rsidR="001F407E" w:rsidRPr="00AF3512" w:rsidRDefault="001F407E" w:rsidP="00AF3512">
      <w:pPr>
        <w:spacing w:line="276" w:lineRule="auto"/>
        <w:ind w:firstLine="1134"/>
        <w:jc w:val="both"/>
        <w:rPr>
          <w:sz w:val="24"/>
          <w:szCs w:val="24"/>
        </w:rPr>
      </w:pPr>
      <w:r w:rsidRPr="00AF3512">
        <w:rPr>
          <w:sz w:val="24"/>
          <w:szCs w:val="24"/>
        </w:rPr>
        <w:t xml:space="preserve">I - </w:t>
      </w:r>
      <w:proofErr w:type="gramStart"/>
      <w:r w:rsidRPr="00AF3512">
        <w:rPr>
          <w:sz w:val="24"/>
          <w:szCs w:val="24"/>
        </w:rPr>
        <w:t>a</w:t>
      </w:r>
      <w:proofErr w:type="gramEnd"/>
      <w:r w:rsidRPr="00AF3512">
        <w:rPr>
          <w:sz w:val="24"/>
          <w:szCs w:val="24"/>
        </w:rPr>
        <w:t xml:space="preserve"> coordenação, supervisão e execução das atividades relacionadas ao patrimônio, almoxarifado, serviços de manutenção, telefonia e recepção da Câmara Municipal;</w:t>
      </w:r>
    </w:p>
    <w:p w14:paraId="77F8D275"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II - </w:t>
      </w:r>
      <w:proofErr w:type="gramStart"/>
      <w:r w:rsidRPr="00AF3512">
        <w:t>o</w:t>
      </w:r>
      <w:proofErr w:type="gramEnd"/>
      <w:r w:rsidRPr="00AF3512">
        <w:t xml:space="preserve"> controle dos contratos e convênios;</w:t>
      </w:r>
    </w:p>
    <w:p w14:paraId="1FAEC0F3"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III - análise preliminar sobre a contratação de serviços e aquisição de materiais e equipamentos;</w:t>
      </w:r>
    </w:p>
    <w:p w14:paraId="0E2CFA3B" w14:textId="77777777" w:rsidR="001F407E" w:rsidRPr="00AF3512" w:rsidRDefault="001F407E" w:rsidP="00AF3512">
      <w:pPr>
        <w:spacing w:line="276" w:lineRule="auto"/>
        <w:ind w:firstLine="1134"/>
        <w:jc w:val="both"/>
        <w:rPr>
          <w:sz w:val="24"/>
          <w:szCs w:val="24"/>
        </w:rPr>
      </w:pPr>
      <w:r w:rsidRPr="00AF3512">
        <w:rPr>
          <w:sz w:val="24"/>
          <w:szCs w:val="24"/>
        </w:rPr>
        <w:t xml:space="preserve">IV - </w:t>
      </w:r>
      <w:proofErr w:type="gramStart"/>
      <w:r w:rsidRPr="00AF3512">
        <w:rPr>
          <w:sz w:val="24"/>
          <w:szCs w:val="24"/>
        </w:rPr>
        <w:t>instruir</w:t>
      </w:r>
      <w:proofErr w:type="gramEnd"/>
      <w:r w:rsidRPr="00AF3512">
        <w:rPr>
          <w:sz w:val="24"/>
          <w:szCs w:val="24"/>
        </w:rPr>
        <w:t xml:space="preserve"> os processos de compras e de serviços, para posterior envio à Diretoria de Licitações;</w:t>
      </w:r>
    </w:p>
    <w:p w14:paraId="6E8855A4"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V - </w:t>
      </w:r>
      <w:proofErr w:type="gramStart"/>
      <w:r w:rsidRPr="00AF3512">
        <w:t>zelar</w:t>
      </w:r>
      <w:proofErr w:type="gramEnd"/>
      <w:r w:rsidRPr="00AF3512">
        <w:t xml:space="preserve"> pela guarda dos bens patrimoniais da Câmara Municipal;</w:t>
      </w:r>
    </w:p>
    <w:p w14:paraId="7F4A54DC"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VI - </w:t>
      </w:r>
      <w:proofErr w:type="gramStart"/>
      <w:r w:rsidRPr="00AF3512">
        <w:t>planejar e coordenar</w:t>
      </w:r>
      <w:proofErr w:type="gramEnd"/>
      <w:r w:rsidRPr="00AF3512">
        <w:t xml:space="preserve"> a execução das atividades referentes ao Protocolo e Arquivo.</w:t>
      </w:r>
    </w:p>
    <w:p w14:paraId="61A6657E"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VII - instruir os processos e procedimentos licitatórios;</w:t>
      </w:r>
    </w:p>
    <w:p w14:paraId="4790906E"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VIII - elaborar os instrumentos convocatórios de licitações;</w:t>
      </w:r>
    </w:p>
    <w:p w14:paraId="100196E4"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IX - </w:t>
      </w:r>
      <w:proofErr w:type="gramStart"/>
      <w:r w:rsidRPr="00AF3512">
        <w:t>organizar e coordenar</w:t>
      </w:r>
      <w:proofErr w:type="gramEnd"/>
      <w:r w:rsidRPr="00AF3512">
        <w:t xml:space="preserve"> a manutenção de cadastro de fornecedores;</w:t>
      </w:r>
    </w:p>
    <w:p w14:paraId="280674E2"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X - </w:t>
      </w:r>
      <w:proofErr w:type="gramStart"/>
      <w:r w:rsidRPr="00AF3512">
        <w:t>o</w:t>
      </w:r>
      <w:proofErr w:type="gramEnd"/>
      <w:r w:rsidRPr="00AF3512">
        <w:t xml:space="preserve"> acompanhamento e registro de preços de materiais e serviços;</w:t>
      </w:r>
    </w:p>
    <w:p w14:paraId="1ABEC397" w14:textId="77777777" w:rsidR="001F407E" w:rsidRPr="00AF3512" w:rsidRDefault="001F407E" w:rsidP="00AF3512">
      <w:pPr>
        <w:spacing w:line="276" w:lineRule="auto"/>
        <w:ind w:firstLine="1134"/>
        <w:jc w:val="both"/>
        <w:rPr>
          <w:sz w:val="24"/>
          <w:szCs w:val="24"/>
        </w:rPr>
      </w:pPr>
      <w:r w:rsidRPr="00AF3512">
        <w:rPr>
          <w:sz w:val="24"/>
          <w:szCs w:val="24"/>
        </w:rPr>
        <w:lastRenderedPageBreak/>
        <w:t>XI - a coordenação e supervisão das atividades de elaboração de mapa comparativo de preços para julgamento de propostas;</w:t>
      </w:r>
    </w:p>
    <w:p w14:paraId="23624841" w14:textId="77777777" w:rsidR="001F407E" w:rsidRPr="00AF3512" w:rsidRDefault="001F407E" w:rsidP="00AF3512">
      <w:pPr>
        <w:spacing w:line="276" w:lineRule="auto"/>
        <w:ind w:firstLine="1134"/>
        <w:jc w:val="both"/>
        <w:rPr>
          <w:sz w:val="24"/>
          <w:szCs w:val="24"/>
        </w:rPr>
      </w:pPr>
      <w:r w:rsidRPr="00AF3512">
        <w:rPr>
          <w:sz w:val="24"/>
          <w:szCs w:val="24"/>
        </w:rPr>
        <w:t>XII - a preparação do extrato do resultado do procedimento licitatório para publicação;</w:t>
      </w:r>
    </w:p>
    <w:p w14:paraId="0C7ABBA2" w14:textId="77777777" w:rsidR="001F407E" w:rsidRPr="00AF3512" w:rsidRDefault="001F407E" w:rsidP="00AF3512">
      <w:pPr>
        <w:spacing w:line="276" w:lineRule="auto"/>
        <w:ind w:firstLine="1134"/>
        <w:jc w:val="both"/>
        <w:rPr>
          <w:sz w:val="24"/>
          <w:szCs w:val="24"/>
        </w:rPr>
      </w:pPr>
      <w:r w:rsidRPr="00AF3512">
        <w:rPr>
          <w:sz w:val="24"/>
          <w:szCs w:val="24"/>
        </w:rPr>
        <w:t>XIII - elaborar as respostas de eventuais recursos propostos sobre os certames licitatórios;</w:t>
      </w:r>
    </w:p>
    <w:p w14:paraId="5B7CFD68" w14:textId="77777777" w:rsidR="001F407E" w:rsidRPr="00AF3512" w:rsidRDefault="001F407E" w:rsidP="00AF3512">
      <w:pPr>
        <w:spacing w:line="276" w:lineRule="auto"/>
        <w:ind w:firstLine="1134"/>
        <w:jc w:val="both"/>
        <w:rPr>
          <w:sz w:val="24"/>
          <w:szCs w:val="24"/>
        </w:rPr>
      </w:pPr>
      <w:r w:rsidRPr="00AF3512">
        <w:rPr>
          <w:sz w:val="24"/>
          <w:szCs w:val="24"/>
        </w:rPr>
        <w:t>XIV - encaminhar ao Tribunal de Contas do Estado, em conformidade com as exigências legais estabelecidas, a documentação pertinente aos procedimentos licitatórios, bem como, providenciar os esclarecimentos e respostas solicitadas quando da análise dos processos enviados.</w:t>
      </w:r>
    </w:p>
    <w:p w14:paraId="65126A87"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XV – </w:t>
      </w:r>
      <w:proofErr w:type="gramStart"/>
      <w:r w:rsidRPr="00AF3512">
        <w:t>desempenhar</w:t>
      </w:r>
      <w:proofErr w:type="gramEnd"/>
      <w:r w:rsidRPr="00AF3512">
        <w:t xml:space="preserve"> atividades relativas ao controle de pessoal;</w:t>
      </w:r>
    </w:p>
    <w:p w14:paraId="0E8D9E87"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XVI – outras atividades relativas </w:t>
      </w:r>
      <w:proofErr w:type="gramStart"/>
      <w:r w:rsidRPr="00AF3512">
        <w:t>a</w:t>
      </w:r>
      <w:proofErr w:type="gramEnd"/>
      <w:r w:rsidRPr="00AF3512">
        <w:t xml:space="preserve"> gestão administrativa.</w:t>
      </w:r>
    </w:p>
    <w:p w14:paraId="6A076094" w14:textId="77777777" w:rsidR="001F407E" w:rsidRPr="00AF3512" w:rsidRDefault="001F407E" w:rsidP="00AF3512">
      <w:pPr>
        <w:spacing w:line="276" w:lineRule="auto"/>
        <w:ind w:firstLine="1134"/>
        <w:jc w:val="both"/>
        <w:rPr>
          <w:b/>
          <w:sz w:val="24"/>
          <w:szCs w:val="24"/>
        </w:rPr>
      </w:pPr>
    </w:p>
    <w:p w14:paraId="38110F2B" w14:textId="77777777" w:rsidR="001F407E" w:rsidRPr="00AF3512" w:rsidRDefault="001F407E" w:rsidP="00041443">
      <w:pPr>
        <w:spacing w:line="276" w:lineRule="auto"/>
        <w:jc w:val="center"/>
        <w:rPr>
          <w:b/>
          <w:sz w:val="24"/>
          <w:szCs w:val="24"/>
        </w:rPr>
      </w:pPr>
      <w:r w:rsidRPr="00AF3512">
        <w:rPr>
          <w:b/>
          <w:sz w:val="24"/>
          <w:szCs w:val="24"/>
        </w:rPr>
        <w:t>Grupo II – SERVIÇOS AUXILIARES</w:t>
      </w:r>
    </w:p>
    <w:p w14:paraId="017FB2B3" w14:textId="77777777" w:rsidR="001F407E" w:rsidRPr="00AF3512" w:rsidRDefault="001F407E" w:rsidP="00AF3512">
      <w:pPr>
        <w:spacing w:line="276" w:lineRule="auto"/>
        <w:ind w:firstLine="1134"/>
        <w:jc w:val="center"/>
        <w:rPr>
          <w:b/>
          <w:sz w:val="24"/>
          <w:szCs w:val="24"/>
        </w:rPr>
      </w:pPr>
    </w:p>
    <w:p w14:paraId="1AF73AD9" w14:textId="77777777" w:rsidR="001F407E" w:rsidRPr="00AF3512" w:rsidRDefault="001F407E" w:rsidP="00AF3512">
      <w:pPr>
        <w:spacing w:line="276" w:lineRule="auto"/>
        <w:ind w:firstLine="1134"/>
        <w:jc w:val="center"/>
        <w:rPr>
          <w:b/>
          <w:sz w:val="24"/>
          <w:szCs w:val="24"/>
        </w:rPr>
      </w:pPr>
    </w:p>
    <w:p w14:paraId="199944B1" w14:textId="77777777" w:rsidR="001F407E" w:rsidRPr="00AF3512" w:rsidRDefault="001F407E" w:rsidP="00AF3512">
      <w:pPr>
        <w:spacing w:line="276" w:lineRule="auto"/>
        <w:ind w:firstLine="1134"/>
        <w:jc w:val="both"/>
        <w:rPr>
          <w:b/>
          <w:bCs/>
          <w:caps/>
          <w:sz w:val="24"/>
          <w:szCs w:val="24"/>
        </w:rPr>
      </w:pPr>
      <w:r w:rsidRPr="00AF3512">
        <w:rPr>
          <w:b/>
          <w:bCs/>
          <w:caps/>
          <w:sz w:val="24"/>
          <w:szCs w:val="24"/>
        </w:rPr>
        <w:t>Auxiliar administrativo -</w:t>
      </w:r>
      <w:r w:rsidRPr="00AF3512">
        <w:rPr>
          <w:bCs/>
          <w:sz w:val="24"/>
          <w:szCs w:val="24"/>
        </w:rPr>
        <w:t xml:space="preserve"> Cargo efetivo, com exigência de nível fundamental completo, e tem como atribuições:</w:t>
      </w:r>
    </w:p>
    <w:p w14:paraId="27ECFF93" w14:textId="77777777" w:rsidR="001F407E" w:rsidRPr="00AF3512" w:rsidRDefault="001F407E" w:rsidP="00AF3512">
      <w:pPr>
        <w:spacing w:line="276" w:lineRule="auto"/>
        <w:ind w:firstLine="1134"/>
        <w:jc w:val="both"/>
        <w:rPr>
          <w:sz w:val="24"/>
          <w:szCs w:val="24"/>
        </w:rPr>
      </w:pPr>
      <w:r w:rsidRPr="00AF3512">
        <w:rPr>
          <w:sz w:val="24"/>
          <w:szCs w:val="24"/>
        </w:rPr>
        <w:t xml:space="preserve">I - Atender o público em geral, pessoalmente ou por telefone, prestando orientações e realizando encaminhamentos; </w:t>
      </w:r>
    </w:p>
    <w:p w14:paraId="4A156E40" w14:textId="77777777" w:rsidR="001F407E" w:rsidRPr="00AF3512" w:rsidRDefault="001F407E" w:rsidP="00AF3512">
      <w:pPr>
        <w:spacing w:line="276" w:lineRule="auto"/>
        <w:ind w:firstLine="1134"/>
        <w:jc w:val="both"/>
        <w:rPr>
          <w:sz w:val="24"/>
          <w:szCs w:val="24"/>
        </w:rPr>
      </w:pPr>
      <w:r w:rsidRPr="00AF3512">
        <w:rPr>
          <w:sz w:val="24"/>
          <w:szCs w:val="24"/>
        </w:rPr>
        <w:t xml:space="preserve">II - </w:t>
      </w:r>
      <w:proofErr w:type="gramStart"/>
      <w:r w:rsidRPr="00AF3512">
        <w:rPr>
          <w:sz w:val="24"/>
          <w:szCs w:val="24"/>
        </w:rPr>
        <w:t>manter</w:t>
      </w:r>
      <w:proofErr w:type="gramEnd"/>
      <w:r w:rsidRPr="00AF3512">
        <w:rPr>
          <w:sz w:val="24"/>
          <w:szCs w:val="24"/>
        </w:rPr>
        <w:t xml:space="preserve"> organizados e atualizados os arquivos e seus controles; </w:t>
      </w:r>
    </w:p>
    <w:p w14:paraId="33336627" w14:textId="77777777" w:rsidR="001F407E" w:rsidRPr="00AF3512" w:rsidRDefault="001F407E" w:rsidP="00AF3512">
      <w:pPr>
        <w:spacing w:line="276" w:lineRule="auto"/>
        <w:ind w:firstLine="1134"/>
        <w:jc w:val="both"/>
        <w:rPr>
          <w:sz w:val="24"/>
          <w:szCs w:val="24"/>
        </w:rPr>
      </w:pPr>
      <w:r w:rsidRPr="00AF3512">
        <w:rPr>
          <w:sz w:val="24"/>
          <w:szCs w:val="24"/>
        </w:rPr>
        <w:t xml:space="preserve">III - executar atividades pertinentes à área de pessoal como frequência, férias, benefícios, cálculos, cadastro e outras; </w:t>
      </w:r>
    </w:p>
    <w:p w14:paraId="55E2C0AE" w14:textId="77777777" w:rsidR="001F407E" w:rsidRPr="00AF3512" w:rsidRDefault="001F407E" w:rsidP="00AF3512">
      <w:pPr>
        <w:spacing w:line="276" w:lineRule="auto"/>
        <w:ind w:firstLine="1134"/>
        <w:jc w:val="both"/>
        <w:rPr>
          <w:sz w:val="24"/>
          <w:szCs w:val="24"/>
        </w:rPr>
      </w:pPr>
      <w:r w:rsidRPr="00AF3512">
        <w:rPr>
          <w:sz w:val="24"/>
          <w:szCs w:val="24"/>
        </w:rPr>
        <w:t xml:space="preserve">IV - </w:t>
      </w:r>
      <w:proofErr w:type="gramStart"/>
      <w:r w:rsidRPr="00AF3512">
        <w:rPr>
          <w:sz w:val="24"/>
          <w:szCs w:val="24"/>
        </w:rPr>
        <w:t>elaborar e digitar</w:t>
      </w:r>
      <w:proofErr w:type="gramEnd"/>
      <w:r w:rsidRPr="00AF3512">
        <w:rPr>
          <w:sz w:val="24"/>
          <w:szCs w:val="24"/>
        </w:rPr>
        <w:t xml:space="preserve"> planilhas e correspondências; </w:t>
      </w:r>
    </w:p>
    <w:p w14:paraId="7706BD3B" w14:textId="77777777" w:rsidR="001F407E" w:rsidRPr="00AF3512" w:rsidRDefault="001F407E" w:rsidP="00AF3512">
      <w:pPr>
        <w:spacing w:line="276" w:lineRule="auto"/>
        <w:ind w:firstLine="1134"/>
        <w:jc w:val="both"/>
        <w:rPr>
          <w:sz w:val="24"/>
          <w:szCs w:val="24"/>
        </w:rPr>
      </w:pPr>
      <w:r w:rsidRPr="00AF3512">
        <w:rPr>
          <w:sz w:val="24"/>
          <w:szCs w:val="24"/>
        </w:rPr>
        <w:t xml:space="preserve">V - </w:t>
      </w:r>
      <w:proofErr w:type="gramStart"/>
      <w:r w:rsidRPr="00AF3512">
        <w:rPr>
          <w:sz w:val="24"/>
          <w:szCs w:val="24"/>
        </w:rPr>
        <w:t>atualizar</w:t>
      </w:r>
      <w:proofErr w:type="gramEnd"/>
      <w:r w:rsidRPr="00AF3512">
        <w:rPr>
          <w:sz w:val="24"/>
          <w:szCs w:val="24"/>
        </w:rPr>
        <w:t xml:space="preserve"> tabelas e quadros demonstrativos; </w:t>
      </w:r>
    </w:p>
    <w:p w14:paraId="58968175" w14:textId="77777777" w:rsidR="001F407E" w:rsidRPr="00AF3512" w:rsidRDefault="001F407E" w:rsidP="00AF3512">
      <w:pPr>
        <w:spacing w:line="276" w:lineRule="auto"/>
        <w:ind w:firstLine="1134"/>
        <w:jc w:val="both"/>
        <w:rPr>
          <w:sz w:val="24"/>
          <w:szCs w:val="24"/>
        </w:rPr>
      </w:pPr>
      <w:r w:rsidRPr="00AF3512">
        <w:rPr>
          <w:sz w:val="24"/>
          <w:szCs w:val="24"/>
        </w:rPr>
        <w:t xml:space="preserve">VI - </w:t>
      </w:r>
      <w:proofErr w:type="gramStart"/>
      <w:r w:rsidRPr="00AF3512">
        <w:rPr>
          <w:sz w:val="24"/>
          <w:szCs w:val="24"/>
        </w:rPr>
        <w:t>emitir</w:t>
      </w:r>
      <w:proofErr w:type="gramEnd"/>
      <w:r w:rsidRPr="00AF3512">
        <w:rPr>
          <w:sz w:val="24"/>
          <w:szCs w:val="24"/>
        </w:rPr>
        <w:t xml:space="preserve"> relatórios e listagens; </w:t>
      </w:r>
    </w:p>
    <w:p w14:paraId="20F15D9E" w14:textId="77777777" w:rsidR="001F407E" w:rsidRPr="00AF3512" w:rsidRDefault="001F407E" w:rsidP="00AF3512">
      <w:pPr>
        <w:spacing w:line="276" w:lineRule="auto"/>
        <w:ind w:firstLine="1134"/>
        <w:jc w:val="both"/>
        <w:rPr>
          <w:sz w:val="24"/>
          <w:szCs w:val="24"/>
        </w:rPr>
      </w:pPr>
      <w:r w:rsidRPr="00AF3512">
        <w:rPr>
          <w:sz w:val="24"/>
          <w:szCs w:val="24"/>
        </w:rPr>
        <w:t xml:space="preserve">VII - receber e enviar correspondências e documentos; </w:t>
      </w:r>
    </w:p>
    <w:p w14:paraId="66A13064" w14:textId="77777777" w:rsidR="001F407E" w:rsidRPr="00AF3512" w:rsidRDefault="001F407E" w:rsidP="00AF3512">
      <w:pPr>
        <w:spacing w:line="276" w:lineRule="auto"/>
        <w:ind w:firstLine="1134"/>
        <w:jc w:val="both"/>
        <w:rPr>
          <w:sz w:val="24"/>
          <w:szCs w:val="24"/>
        </w:rPr>
      </w:pPr>
      <w:r w:rsidRPr="00AF3512">
        <w:rPr>
          <w:sz w:val="24"/>
          <w:szCs w:val="24"/>
        </w:rPr>
        <w:t xml:space="preserve">VIII - ler e arquivar publicações do Diário Oficial do Município; </w:t>
      </w:r>
    </w:p>
    <w:p w14:paraId="50CA5CCB" w14:textId="77777777" w:rsidR="001F407E" w:rsidRPr="00AF3512" w:rsidRDefault="001F407E" w:rsidP="00AF3512">
      <w:pPr>
        <w:spacing w:line="276" w:lineRule="auto"/>
        <w:ind w:firstLine="1134"/>
        <w:jc w:val="both"/>
        <w:rPr>
          <w:sz w:val="24"/>
          <w:szCs w:val="24"/>
        </w:rPr>
      </w:pPr>
      <w:r w:rsidRPr="00AF3512">
        <w:rPr>
          <w:sz w:val="24"/>
          <w:szCs w:val="24"/>
        </w:rPr>
        <w:t xml:space="preserve">IX - </w:t>
      </w:r>
      <w:proofErr w:type="gramStart"/>
      <w:r w:rsidRPr="00AF3512">
        <w:rPr>
          <w:sz w:val="24"/>
          <w:szCs w:val="24"/>
        </w:rPr>
        <w:t>receber</w:t>
      </w:r>
      <w:proofErr w:type="gramEnd"/>
      <w:r w:rsidRPr="00AF3512">
        <w:rPr>
          <w:sz w:val="24"/>
          <w:szCs w:val="24"/>
        </w:rPr>
        <w:t xml:space="preserve"> e dar encaminhamento às reclamações; </w:t>
      </w:r>
    </w:p>
    <w:p w14:paraId="7E56CA3C" w14:textId="77777777" w:rsidR="001F407E" w:rsidRPr="00AF3512" w:rsidRDefault="001F407E" w:rsidP="00AF3512">
      <w:pPr>
        <w:spacing w:line="276" w:lineRule="auto"/>
        <w:ind w:firstLine="1134"/>
        <w:jc w:val="both"/>
        <w:rPr>
          <w:sz w:val="24"/>
          <w:szCs w:val="24"/>
        </w:rPr>
      </w:pPr>
      <w:r w:rsidRPr="00AF3512">
        <w:rPr>
          <w:sz w:val="24"/>
          <w:szCs w:val="24"/>
        </w:rPr>
        <w:t xml:space="preserve">X - </w:t>
      </w:r>
      <w:proofErr w:type="gramStart"/>
      <w:r w:rsidRPr="00AF3512">
        <w:rPr>
          <w:sz w:val="24"/>
          <w:szCs w:val="24"/>
        </w:rPr>
        <w:t>organizar e confeccionar</w:t>
      </w:r>
      <w:proofErr w:type="gramEnd"/>
      <w:r w:rsidRPr="00AF3512">
        <w:rPr>
          <w:sz w:val="24"/>
          <w:szCs w:val="24"/>
        </w:rPr>
        <w:t xml:space="preserve"> quadros de avisos; </w:t>
      </w:r>
    </w:p>
    <w:p w14:paraId="62994E9D" w14:textId="77777777" w:rsidR="001F407E" w:rsidRPr="00AF3512" w:rsidRDefault="001F407E" w:rsidP="00AF3512">
      <w:pPr>
        <w:spacing w:line="276" w:lineRule="auto"/>
        <w:ind w:firstLine="1134"/>
        <w:jc w:val="both"/>
        <w:rPr>
          <w:sz w:val="24"/>
          <w:szCs w:val="24"/>
        </w:rPr>
      </w:pPr>
      <w:r w:rsidRPr="00AF3512">
        <w:rPr>
          <w:sz w:val="24"/>
          <w:szCs w:val="24"/>
        </w:rPr>
        <w:t xml:space="preserve">XI - receber, controlar e distribuir material de consumo; </w:t>
      </w:r>
    </w:p>
    <w:p w14:paraId="2E69CFC0" w14:textId="77777777" w:rsidR="001F407E" w:rsidRPr="00AF3512" w:rsidRDefault="001F407E" w:rsidP="00AF3512">
      <w:pPr>
        <w:spacing w:line="276" w:lineRule="auto"/>
        <w:ind w:firstLine="1134"/>
        <w:jc w:val="both"/>
        <w:rPr>
          <w:sz w:val="24"/>
          <w:szCs w:val="24"/>
        </w:rPr>
      </w:pPr>
      <w:r w:rsidRPr="00AF3512">
        <w:rPr>
          <w:sz w:val="24"/>
          <w:szCs w:val="24"/>
        </w:rPr>
        <w:t xml:space="preserve">XII - relacionar e controlar bens patrimoniais; </w:t>
      </w:r>
    </w:p>
    <w:p w14:paraId="2C53D61D" w14:textId="77777777" w:rsidR="001F407E" w:rsidRPr="00AF3512" w:rsidRDefault="001F407E" w:rsidP="00AF3512">
      <w:pPr>
        <w:spacing w:line="276" w:lineRule="auto"/>
        <w:ind w:firstLine="1134"/>
        <w:jc w:val="both"/>
        <w:rPr>
          <w:sz w:val="24"/>
          <w:szCs w:val="24"/>
        </w:rPr>
      </w:pPr>
      <w:r w:rsidRPr="00AF3512">
        <w:rPr>
          <w:sz w:val="24"/>
          <w:szCs w:val="24"/>
        </w:rPr>
        <w:t xml:space="preserve">XIII - solicitar manutenção predial e de equipamentos; </w:t>
      </w:r>
    </w:p>
    <w:p w14:paraId="2749D673" w14:textId="77777777" w:rsidR="001F407E" w:rsidRPr="00AF3512" w:rsidRDefault="001F407E" w:rsidP="00AF3512">
      <w:pPr>
        <w:spacing w:line="276" w:lineRule="auto"/>
        <w:ind w:firstLine="1134"/>
        <w:jc w:val="both"/>
        <w:rPr>
          <w:sz w:val="24"/>
          <w:szCs w:val="24"/>
        </w:rPr>
      </w:pPr>
      <w:r w:rsidRPr="00AF3512">
        <w:rPr>
          <w:sz w:val="24"/>
          <w:szCs w:val="24"/>
        </w:rPr>
        <w:t xml:space="preserve">XIV - tirar cópias; </w:t>
      </w:r>
    </w:p>
    <w:p w14:paraId="56B4D14B" w14:textId="77777777" w:rsidR="001F407E" w:rsidRPr="00AF3512" w:rsidRDefault="001F407E" w:rsidP="00AF3512">
      <w:pPr>
        <w:spacing w:line="276" w:lineRule="auto"/>
        <w:ind w:firstLine="1134"/>
        <w:jc w:val="both"/>
        <w:rPr>
          <w:sz w:val="24"/>
          <w:szCs w:val="24"/>
        </w:rPr>
      </w:pPr>
      <w:r w:rsidRPr="00AF3512">
        <w:rPr>
          <w:sz w:val="24"/>
          <w:szCs w:val="24"/>
        </w:rPr>
        <w:t xml:space="preserve">XV - </w:t>
      </w:r>
      <w:proofErr w:type="gramStart"/>
      <w:r w:rsidRPr="00AF3512">
        <w:rPr>
          <w:sz w:val="24"/>
          <w:szCs w:val="24"/>
        </w:rPr>
        <w:t>atender</w:t>
      </w:r>
      <w:proofErr w:type="gramEnd"/>
      <w:r w:rsidRPr="00AF3512">
        <w:rPr>
          <w:sz w:val="24"/>
          <w:szCs w:val="24"/>
        </w:rPr>
        <w:t xml:space="preserve"> telefones, anotar e transmitir recados; </w:t>
      </w:r>
    </w:p>
    <w:p w14:paraId="71CE0A14" w14:textId="77777777" w:rsidR="001F407E" w:rsidRPr="00AF3512" w:rsidRDefault="001F407E" w:rsidP="00AF3512">
      <w:pPr>
        <w:spacing w:line="276" w:lineRule="auto"/>
        <w:ind w:firstLine="1134"/>
        <w:jc w:val="both"/>
        <w:rPr>
          <w:sz w:val="24"/>
          <w:szCs w:val="24"/>
        </w:rPr>
      </w:pPr>
      <w:r w:rsidRPr="00AF3512">
        <w:rPr>
          <w:sz w:val="24"/>
          <w:szCs w:val="24"/>
        </w:rPr>
        <w:t xml:space="preserve">XVI - receber e abrir correspondências; </w:t>
      </w:r>
    </w:p>
    <w:p w14:paraId="08658752" w14:textId="77777777" w:rsidR="001F407E" w:rsidRPr="00AF3512" w:rsidRDefault="001F407E" w:rsidP="00AF3512">
      <w:pPr>
        <w:spacing w:line="276" w:lineRule="auto"/>
        <w:ind w:firstLine="1134"/>
        <w:jc w:val="both"/>
        <w:rPr>
          <w:sz w:val="24"/>
          <w:szCs w:val="24"/>
        </w:rPr>
      </w:pPr>
      <w:r w:rsidRPr="00AF3512">
        <w:rPr>
          <w:sz w:val="24"/>
          <w:szCs w:val="24"/>
        </w:rPr>
        <w:t xml:space="preserve">XVII - redigir e digitar textos, preencher formulários, relatórios e outros documentos; </w:t>
      </w:r>
    </w:p>
    <w:p w14:paraId="3A05178D" w14:textId="77777777" w:rsidR="001F407E" w:rsidRPr="00AF3512" w:rsidRDefault="001F407E" w:rsidP="00AF3512">
      <w:pPr>
        <w:spacing w:line="276" w:lineRule="auto"/>
        <w:ind w:firstLine="1134"/>
        <w:jc w:val="both"/>
        <w:rPr>
          <w:sz w:val="24"/>
          <w:szCs w:val="24"/>
        </w:rPr>
      </w:pPr>
      <w:r w:rsidRPr="00AF3512">
        <w:rPr>
          <w:sz w:val="24"/>
          <w:szCs w:val="24"/>
        </w:rPr>
        <w:t xml:space="preserve">XVIII - verificar os pedidos de suprimentos recebidos e prazos de entrega; </w:t>
      </w:r>
    </w:p>
    <w:p w14:paraId="70654FFD" w14:textId="77777777" w:rsidR="001F407E" w:rsidRPr="00AF3512" w:rsidRDefault="001F407E" w:rsidP="00AF3512">
      <w:pPr>
        <w:spacing w:line="276" w:lineRule="auto"/>
        <w:ind w:firstLine="1134"/>
        <w:jc w:val="both"/>
        <w:rPr>
          <w:sz w:val="24"/>
          <w:szCs w:val="24"/>
        </w:rPr>
      </w:pPr>
      <w:r w:rsidRPr="00AF3512">
        <w:rPr>
          <w:sz w:val="24"/>
          <w:szCs w:val="24"/>
        </w:rPr>
        <w:lastRenderedPageBreak/>
        <w:t xml:space="preserve">XIX - auxiliar nas pesquisas de mercado; controlar estoque mínimo e requisição de material; </w:t>
      </w:r>
    </w:p>
    <w:p w14:paraId="79BA9FF5" w14:textId="77777777" w:rsidR="001F407E" w:rsidRPr="00AF3512" w:rsidRDefault="001F407E" w:rsidP="00AF3512">
      <w:pPr>
        <w:spacing w:line="276" w:lineRule="auto"/>
        <w:ind w:firstLine="1134"/>
        <w:jc w:val="both"/>
        <w:rPr>
          <w:sz w:val="24"/>
          <w:szCs w:val="24"/>
        </w:rPr>
      </w:pPr>
      <w:r w:rsidRPr="00AF3512">
        <w:rPr>
          <w:sz w:val="24"/>
          <w:szCs w:val="24"/>
        </w:rPr>
        <w:t xml:space="preserve">XX - </w:t>
      </w:r>
      <w:proofErr w:type="gramStart"/>
      <w:r w:rsidRPr="00AF3512">
        <w:rPr>
          <w:sz w:val="24"/>
          <w:szCs w:val="24"/>
        </w:rPr>
        <w:t>atualizar</w:t>
      </w:r>
      <w:proofErr w:type="gramEnd"/>
      <w:r w:rsidRPr="00AF3512">
        <w:rPr>
          <w:sz w:val="24"/>
          <w:szCs w:val="24"/>
        </w:rPr>
        <w:t xml:space="preserve"> e manter arquivos organizados; </w:t>
      </w:r>
    </w:p>
    <w:p w14:paraId="07976E5F" w14:textId="77777777" w:rsidR="001F407E" w:rsidRPr="00AF3512" w:rsidRDefault="001F407E" w:rsidP="00AF3512">
      <w:pPr>
        <w:spacing w:line="276" w:lineRule="auto"/>
        <w:ind w:firstLine="1134"/>
        <w:jc w:val="both"/>
        <w:rPr>
          <w:sz w:val="24"/>
          <w:szCs w:val="24"/>
        </w:rPr>
      </w:pPr>
      <w:r w:rsidRPr="00AF3512">
        <w:rPr>
          <w:sz w:val="24"/>
          <w:szCs w:val="24"/>
        </w:rPr>
        <w:t xml:space="preserve">XXI - verificar comprovantes e documentos relativos a pagamentos e outras transações financeiras; </w:t>
      </w:r>
    </w:p>
    <w:p w14:paraId="5771E96F" w14:textId="77777777" w:rsidR="001F407E" w:rsidRPr="00AF3512" w:rsidRDefault="001F407E" w:rsidP="00AF3512">
      <w:pPr>
        <w:spacing w:line="276" w:lineRule="auto"/>
        <w:ind w:firstLine="1134"/>
        <w:jc w:val="both"/>
        <w:rPr>
          <w:sz w:val="24"/>
          <w:szCs w:val="24"/>
        </w:rPr>
      </w:pPr>
      <w:r w:rsidRPr="00AF3512">
        <w:rPr>
          <w:sz w:val="24"/>
          <w:szCs w:val="24"/>
        </w:rPr>
        <w:t xml:space="preserve">XXII - zelar pela guarda e conservação dos equipamentos e materiais utilizados; </w:t>
      </w:r>
    </w:p>
    <w:p w14:paraId="481526A2" w14:textId="77777777" w:rsidR="001F407E" w:rsidRPr="00AF3512" w:rsidRDefault="001F407E" w:rsidP="00AF3512">
      <w:pPr>
        <w:spacing w:line="276" w:lineRule="auto"/>
        <w:ind w:firstLine="1134"/>
        <w:jc w:val="both"/>
        <w:rPr>
          <w:b/>
          <w:bCs/>
          <w:caps/>
          <w:sz w:val="24"/>
          <w:szCs w:val="24"/>
        </w:rPr>
      </w:pPr>
      <w:r w:rsidRPr="00AF3512">
        <w:rPr>
          <w:sz w:val="24"/>
          <w:szCs w:val="24"/>
        </w:rPr>
        <w:t>XXIII - exercer outras atividades inerentes ao cargo.</w:t>
      </w:r>
    </w:p>
    <w:p w14:paraId="6E77F07D" w14:textId="77777777" w:rsidR="001F407E" w:rsidRPr="00AF3512" w:rsidRDefault="001F407E" w:rsidP="00AF3512">
      <w:pPr>
        <w:spacing w:line="276" w:lineRule="auto"/>
        <w:ind w:firstLine="1134"/>
        <w:jc w:val="both"/>
        <w:rPr>
          <w:b/>
          <w:sz w:val="24"/>
          <w:szCs w:val="24"/>
          <w:highlight w:val="yellow"/>
        </w:rPr>
      </w:pPr>
    </w:p>
    <w:p w14:paraId="0A51CADF" w14:textId="77777777" w:rsidR="001F407E" w:rsidRPr="00AF3512" w:rsidRDefault="001F407E" w:rsidP="00AF3512">
      <w:pPr>
        <w:spacing w:line="276" w:lineRule="auto"/>
        <w:ind w:firstLine="1134"/>
        <w:jc w:val="both"/>
        <w:rPr>
          <w:sz w:val="24"/>
          <w:szCs w:val="24"/>
        </w:rPr>
      </w:pPr>
      <w:r w:rsidRPr="00AF3512">
        <w:rPr>
          <w:b/>
          <w:sz w:val="24"/>
          <w:szCs w:val="24"/>
        </w:rPr>
        <w:t>AUXILIAR DE SERVIÇOS GERAIS</w:t>
      </w:r>
      <w:r w:rsidRPr="00AF3512">
        <w:rPr>
          <w:sz w:val="24"/>
          <w:szCs w:val="24"/>
        </w:rPr>
        <w:t>: cargo de Nível Fundamental Completo, a ser lotado no Setor de Serviços e Encargos Gerais, a quem compete especialmente:</w:t>
      </w:r>
    </w:p>
    <w:p w14:paraId="7EE0905E" w14:textId="77777777" w:rsidR="001F407E" w:rsidRPr="00AF3512" w:rsidRDefault="001F407E" w:rsidP="00AF3512">
      <w:pPr>
        <w:spacing w:line="276" w:lineRule="auto"/>
        <w:ind w:firstLine="1134"/>
        <w:jc w:val="both"/>
        <w:rPr>
          <w:sz w:val="24"/>
          <w:szCs w:val="24"/>
        </w:rPr>
      </w:pPr>
      <w:r w:rsidRPr="00AF3512">
        <w:rPr>
          <w:sz w:val="24"/>
          <w:szCs w:val="24"/>
        </w:rPr>
        <w:t xml:space="preserve">I – </w:t>
      </w:r>
      <w:proofErr w:type="gramStart"/>
      <w:r w:rsidRPr="00AF3512">
        <w:rPr>
          <w:sz w:val="24"/>
          <w:szCs w:val="24"/>
        </w:rPr>
        <w:t>cumprir</w:t>
      </w:r>
      <w:proofErr w:type="gramEnd"/>
      <w:r w:rsidRPr="00AF3512">
        <w:rPr>
          <w:sz w:val="24"/>
          <w:szCs w:val="24"/>
        </w:rPr>
        <w:t xml:space="preserve"> com as determinações da administração da Câmara;</w:t>
      </w:r>
    </w:p>
    <w:p w14:paraId="080F71AB" w14:textId="77777777" w:rsidR="001F407E" w:rsidRPr="00AF3512" w:rsidRDefault="001F407E" w:rsidP="00AF3512">
      <w:pPr>
        <w:spacing w:line="276" w:lineRule="auto"/>
        <w:ind w:firstLine="1134"/>
        <w:jc w:val="both"/>
        <w:rPr>
          <w:sz w:val="24"/>
          <w:szCs w:val="24"/>
        </w:rPr>
      </w:pPr>
      <w:r w:rsidRPr="00AF3512">
        <w:rPr>
          <w:sz w:val="24"/>
          <w:szCs w:val="24"/>
        </w:rPr>
        <w:t xml:space="preserve">II – </w:t>
      </w:r>
      <w:proofErr w:type="gramStart"/>
      <w:r w:rsidRPr="00AF3512">
        <w:rPr>
          <w:sz w:val="24"/>
          <w:szCs w:val="24"/>
        </w:rPr>
        <w:t>manter</w:t>
      </w:r>
      <w:proofErr w:type="gramEnd"/>
      <w:r w:rsidRPr="00AF3512">
        <w:rPr>
          <w:sz w:val="24"/>
          <w:szCs w:val="24"/>
        </w:rPr>
        <w:t xml:space="preserve"> limpos e arrumados os locais de serviços, sala de sessões, sala dos serviços, gabinetes, recepção, galeria, cozinha, sanitários e outros ambientes da Câmara;</w:t>
      </w:r>
    </w:p>
    <w:p w14:paraId="538868FD" w14:textId="77777777" w:rsidR="001F407E" w:rsidRPr="00AF3512" w:rsidRDefault="001F407E" w:rsidP="00AF3512">
      <w:pPr>
        <w:spacing w:line="276" w:lineRule="auto"/>
        <w:ind w:firstLine="1134"/>
        <w:jc w:val="both"/>
        <w:rPr>
          <w:sz w:val="24"/>
          <w:szCs w:val="24"/>
        </w:rPr>
      </w:pPr>
      <w:r w:rsidRPr="00AF3512">
        <w:rPr>
          <w:sz w:val="24"/>
          <w:szCs w:val="24"/>
        </w:rPr>
        <w:t>III– manter arrumados os materiais sob sua guarda;</w:t>
      </w:r>
    </w:p>
    <w:p w14:paraId="333090C5" w14:textId="77777777" w:rsidR="001F407E" w:rsidRPr="00AF3512" w:rsidRDefault="001F407E" w:rsidP="00AF3512">
      <w:pPr>
        <w:spacing w:line="276" w:lineRule="auto"/>
        <w:ind w:firstLine="1134"/>
        <w:jc w:val="both"/>
        <w:rPr>
          <w:sz w:val="24"/>
          <w:szCs w:val="24"/>
        </w:rPr>
      </w:pPr>
      <w:r w:rsidRPr="00AF3512">
        <w:rPr>
          <w:sz w:val="24"/>
          <w:szCs w:val="24"/>
        </w:rPr>
        <w:t xml:space="preserve">IV – </w:t>
      </w:r>
      <w:proofErr w:type="gramStart"/>
      <w:r w:rsidRPr="00AF3512">
        <w:rPr>
          <w:sz w:val="24"/>
          <w:szCs w:val="24"/>
        </w:rPr>
        <w:t>solicitar</w:t>
      </w:r>
      <w:proofErr w:type="gramEnd"/>
      <w:r w:rsidRPr="00AF3512">
        <w:rPr>
          <w:sz w:val="24"/>
          <w:szCs w:val="24"/>
        </w:rPr>
        <w:t xml:space="preserve"> requisições de materiais de limpeza;</w:t>
      </w:r>
    </w:p>
    <w:p w14:paraId="692EADC1" w14:textId="77777777" w:rsidR="001F407E" w:rsidRPr="00AF3512" w:rsidRDefault="001F407E" w:rsidP="00AF3512">
      <w:pPr>
        <w:spacing w:line="276" w:lineRule="auto"/>
        <w:ind w:firstLine="1134"/>
        <w:jc w:val="both"/>
        <w:rPr>
          <w:sz w:val="24"/>
          <w:szCs w:val="24"/>
        </w:rPr>
      </w:pPr>
      <w:r w:rsidRPr="00AF3512">
        <w:rPr>
          <w:sz w:val="24"/>
          <w:szCs w:val="24"/>
        </w:rPr>
        <w:t xml:space="preserve">V – </w:t>
      </w:r>
      <w:proofErr w:type="gramStart"/>
      <w:r w:rsidRPr="00AF3512">
        <w:rPr>
          <w:sz w:val="24"/>
          <w:szCs w:val="24"/>
        </w:rPr>
        <w:t>executar</w:t>
      </w:r>
      <w:proofErr w:type="gramEnd"/>
      <w:r w:rsidRPr="00AF3512">
        <w:rPr>
          <w:sz w:val="24"/>
          <w:szCs w:val="24"/>
        </w:rPr>
        <w:t xml:space="preserve"> pequenos mandados.</w:t>
      </w:r>
    </w:p>
    <w:p w14:paraId="3ECCBD4C" w14:textId="77777777" w:rsidR="001F407E" w:rsidRPr="00AF3512" w:rsidRDefault="001F407E" w:rsidP="00AF3512">
      <w:pPr>
        <w:spacing w:line="276" w:lineRule="auto"/>
        <w:ind w:firstLine="1134"/>
        <w:jc w:val="both"/>
        <w:rPr>
          <w:sz w:val="24"/>
          <w:szCs w:val="24"/>
        </w:rPr>
      </w:pPr>
      <w:r w:rsidRPr="00AF3512">
        <w:rPr>
          <w:sz w:val="24"/>
          <w:szCs w:val="24"/>
        </w:rPr>
        <w:t xml:space="preserve">VI – </w:t>
      </w:r>
      <w:proofErr w:type="gramStart"/>
      <w:r w:rsidRPr="00AF3512">
        <w:rPr>
          <w:sz w:val="24"/>
          <w:szCs w:val="24"/>
        </w:rPr>
        <w:t>desincumbir-se</w:t>
      </w:r>
      <w:proofErr w:type="gramEnd"/>
      <w:r w:rsidRPr="00AF3512">
        <w:rPr>
          <w:sz w:val="24"/>
          <w:szCs w:val="24"/>
        </w:rPr>
        <w:t xml:space="preserve"> de outras tarefas e atividades que forem objeto de solicitação do Presidente da Câmara, da Mesa Diretora, dos Vereadores e Diretores.</w:t>
      </w:r>
    </w:p>
    <w:p w14:paraId="4F86F3EF" w14:textId="77777777" w:rsidR="001F407E" w:rsidRPr="00AF3512" w:rsidRDefault="001F407E" w:rsidP="00AF3512">
      <w:pPr>
        <w:spacing w:line="276" w:lineRule="auto"/>
        <w:ind w:firstLine="1134"/>
        <w:jc w:val="both"/>
        <w:rPr>
          <w:b/>
          <w:sz w:val="24"/>
          <w:szCs w:val="24"/>
        </w:rPr>
      </w:pPr>
    </w:p>
    <w:p w14:paraId="0749042D" w14:textId="77777777" w:rsidR="001F407E" w:rsidRPr="00AF3512" w:rsidRDefault="001F407E" w:rsidP="00AF3512">
      <w:pPr>
        <w:spacing w:line="276" w:lineRule="auto"/>
        <w:ind w:firstLine="1134"/>
        <w:jc w:val="both"/>
        <w:rPr>
          <w:sz w:val="24"/>
          <w:szCs w:val="24"/>
        </w:rPr>
      </w:pPr>
      <w:r w:rsidRPr="00AF3512">
        <w:rPr>
          <w:b/>
          <w:sz w:val="24"/>
          <w:szCs w:val="24"/>
        </w:rPr>
        <w:t>RECEPCIONISTA:</w:t>
      </w:r>
      <w:r w:rsidRPr="00AF3512">
        <w:rPr>
          <w:sz w:val="24"/>
          <w:szCs w:val="24"/>
        </w:rPr>
        <w:t xml:space="preserve"> cargo de Nível Fundamental Completo, a ser lotado no Setor de Serviços e Encargos Gerais a quem compete especialmente:</w:t>
      </w:r>
    </w:p>
    <w:p w14:paraId="1731D87D" w14:textId="77777777" w:rsidR="001F407E" w:rsidRPr="00AF3512" w:rsidRDefault="001F407E" w:rsidP="00AF3512">
      <w:pPr>
        <w:spacing w:line="276" w:lineRule="auto"/>
        <w:ind w:firstLine="1134"/>
        <w:jc w:val="both"/>
        <w:rPr>
          <w:sz w:val="24"/>
          <w:szCs w:val="24"/>
        </w:rPr>
      </w:pPr>
      <w:r w:rsidRPr="00AF3512">
        <w:rPr>
          <w:sz w:val="24"/>
          <w:szCs w:val="24"/>
        </w:rPr>
        <w:t xml:space="preserve">I - </w:t>
      </w:r>
      <w:proofErr w:type="gramStart"/>
      <w:r w:rsidRPr="00AF3512">
        <w:rPr>
          <w:sz w:val="24"/>
          <w:szCs w:val="24"/>
        </w:rPr>
        <w:t>atendimento</w:t>
      </w:r>
      <w:proofErr w:type="gramEnd"/>
      <w:r w:rsidRPr="00AF3512">
        <w:rPr>
          <w:sz w:val="24"/>
          <w:szCs w:val="24"/>
        </w:rPr>
        <w:t xml:space="preserve"> ao público interno e externo, recepcionar as pessoas, encaminhá-las e conduzi-las aos locais procurados;</w:t>
      </w:r>
    </w:p>
    <w:p w14:paraId="6E4AF857" w14:textId="77777777" w:rsidR="001F407E" w:rsidRPr="00AF3512" w:rsidRDefault="001F407E" w:rsidP="00AF3512">
      <w:pPr>
        <w:spacing w:line="276" w:lineRule="auto"/>
        <w:ind w:firstLine="1134"/>
        <w:jc w:val="both"/>
        <w:rPr>
          <w:sz w:val="24"/>
          <w:szCs w:val="24"/>
        </w:rPr>
      </w:pPr>
      <w:r w:rsidRPr="00AF3512">
        <w:rPr>
          <w:sz w:val="24"/>
          <w:szCs w:val="24"/>
        </w:rPr>
        <w:t xml:space="preserve">II - </w:t>
      </w:r>
      <w:proofErr w:type="gramStart"/>
      <w:r w:rsidRPr="00AF3512">
        <w:rPr>
          <w:sz w:val="24"/>
          <w:szCs w:val="24"/>
        </w:rPr>
        <w:t>organizar</w:t>
      </w:r>
      <w:proofErr w:type="gramEnd"/>
      <w:r w:rsidRPr="00AF3512">
        <w:rPr>
          <w:sz w:val="24"/>
          <w:szCs w:val="24"/>
        </w:rPr>
        <w:t xml:space="preserve"> documentos, atender e realizar chamadas telefônicas;</w:t>
      </w:r>
    </w:p>
    <w:p w14:paraId="4D262601" w14:textId="77777777" w:rsidR="001F407E" w:rsidRPr="00AF3512" w:rsidRDefault="001F407E" w:rsidP="00AF3512">
      <w:pPr>
        <w:spacing w:line="276" w:lineRule="auto"/>
        <w:ind w:firstLine="1134"/>
        <w:jc w:val="both"/>
        <w:rPr>
          <w:sz w:val="24"/>
          <w:szCs w:val="24"/>
        </w:rPr>
      </w:pPr>
      <w:r w:rsidRPr="00AF3512">
        <w:rPr>
          <w:sz w:val="24"/>
          <w:szCs w:val="24"/>
        </w:rPr>
        <w:t>III – exercer atividades de protocolo, distribuição e entrega de documentos e correspondências recebidas;</w:t>
      </w:r>
    </w:p>
    <w:p w14:paraId="4B8CCCB4" w14:textId="77777777" w:rsidR="001F407E" w:rsidRPr="00AF3512" w:rsidRDefault="001F407E" w:rsidP="00AF3512">
      <w:pPr>
        <w:spacing w:line="276" w:lineRule="auto"/>
        <w:ind w:firstLine="1134"/>
        <w:jc w:val="both"/>
        <w:rPr>
          <w:sz w:val="24"/>
          <w:szCs w:val="24"/>
        </w:rPr>
      </w:pPr>
      <w:r w:rsidRPr="00AF3512">
        <w:rPr>
          <w:sz w:val="24"/>
          <w:szCs w:val="24"/>
        </w:rPr>
        <w:t xml:space="preserve">IV – </w:t>
      </w:r>
      <w:proofErr w:type="gramStart"/>
      <w:r w:rsidRPr="00AF3512">
        <w:rPr>
          <w:sz w:val="24"/>
          <w:szCs w:val="24"/>
        </w:rPr>
        <w:t>exercer</w:t>
      </w:r>
      <w:proofErr w:type="gramEnd"/>
      <w:r w:rsidRPr="00AF3512">
        <w:rPr>
          <w:sz w:val="24"/>
          <w:szCs w:val="24"/>
        </w:rPr>
        <w:t xml:space="preserve"> outras tarefas administrativas </w:t>
      </w:r>
    </w:p>
    <w:p w14:paraId="7395F525" w14:textId="77777777" w:rsidR="001F407E" w:rsidRPr="00AF3512" w:rsidRDefault="001F407E" w:rsidP="00AF3512">
      <w:pPr>
        <w:spacing w:line="276" w:lineRule="auto"/>
        <w:ind w:firstLine="1134"/>
        <w:jc w:val="both"/>
        <w:rPr>
          <w:sz w:val="24"/>
          <w:szCs w:val="24"/>
        </w:rPr>
      </w:pPr>
    </w:p>
    <w:p w14:paraId="5AEA91E3" w14:textId="77777777" w:rsidR="001F407E" w:rsidRPr="00AF3512" w:rsidRDefault="001F407E" w:rsidP="00AF3512">
      <w:pPr>
        <w:spacing w:line="276" w:lineRule="auto"/>
        <w:ind w:firstLine="1134"/>
        <w:jc w:val="both"/>
        <w:rPr>
          <w:sz w:val="24"/>
          <w:szCs w:val="24"/>
        </w:rPr>
      </w:pPr>
      <w:r w:rsidRPr="00AF3512">
        <w:rPr>
          <w:b/>
          <w:sz w:val="24"/>
          <w:szCs w:val="24"/>
        </w:rPr>
        <w:t>COPEIRA:</w:t>
      </w:r>
      <w:r w:rsidRPr="00AF3512">
        <w:rPr>
          <w:sz w:val="24"/>
          <w:szCs w:val="24"/>
        </w:rPr>
        <w:t xml:space="preserve"> cargo de Nível Fundamental Completo, a quem compete especialmente:</w:t>
      </w:r>
    </w:p>
    <w:p w14:paraId="73EB9EA2" w14:textId="77777777" w:rsidR="001F407E" w:rsidRPr="00AF3512" w:rsidRDefault="001F407E" w:rsidP="00AF3512">
      <w:pPr>
        <w:spacing w:line="276" w:lineRule="auto"/>
        <w:ind w:firstLine="1134"/>
        <w:jc w:val="both"/>
        <w:rPr>
          <w:sz w:val="24"/>
          <w:szCs w:val="24"/>
        </w:rPr>
      </w:pPr>
      <w:r w:rsidRPr="00AF3512">
        <w:rPr>
          <w:sz w:val="24"/>
          <w:szCs w:val="24"/>
        </w:rPr>
        <w:t xml:space="preserve">I - </w:t>
      </w:r>
      <w:proofErr w:type="gramStart"/>
      <w:r w:rsidRPr="00AF3512">
        <w:rPr>
          <w:sz w:val="24"/>
          <w:szCs w:val="24"/>
        </w:rPr>
        <w:t>preparar e servir</w:t>
      </w:r>
      <w:proofErr w:type="gramEnd"/>
      <w:r w:rsidRPr="00AF3512">
        <w:rPr>
          <w:sz w:val="24"/>
          <w:szCs w:val="24"/>
        </w:rPr>
        <w:t xml:space="preserve"> café, chá, suco, água, </w:t>
      </w:r>
      <w:proofErr w:type="spellStart"/>
      <w:r w:rsidRPr="00AF3512">
        <w:rPr>
          <w:sz w:val="24"/>
          <w:szCs w:val="24"/>
        </w:rPr>
        <w:t>etc</w:t>
      </w:r>
      <w:proofErr w:type="spellEnd"/>
      <w:r w:rsidRPr="00AF3512">
        <w:rPr>
          <w:sz w:val="24"/>
          <w:szCs w:val="24"/>
        </w:rPr>
        <w:t>, aos visitantes e nos gabinetes dos Vereadores e Diretores da Câmara;</w:t>
      </w:r>
    </w:p>
    <w:p w14:paraId="31319FA5" w14:textId="77777777" w:rsidR="001F407E" w:rsidRPr="00AF3512" w:rsidRDefault="001F407E" w:rsidP="00AF3512">
      <w:pPr>
        <w:spacing w:line="276" w:lineRule="auto"/>
        <w:ind w:firstLine="1134"/>
        <w:jc w:val="both"/>
        <w:rPr>
          <w:sz w:val="24"/>
          <w:szCs w:val="24"/>
        </w:rPr>
      </w:pPr>
      <w:r w:rsidRPr="00AF3512">
        <w:rPr>
          <w:sz w:val="24"/>
          <w:szCs w:val="24"/>
        </w:rPr>
        <w:t xml:space="preserve">II - </w:t>
      </w:r>
      <w:proofErr w:type="gramStart"/>
      <w:r w:rsidRPr="00AF3512">
        <w:rPr>
          <w:sz w:val="24"/>
          <w:szCs w:val="24"/>
        </w:rPr>
        <w:t>organizar</w:t>
      </w:r>
      <w:proofErr w:type="gramEnd"/>
      <w:r w:rsidRPr="00AF3512">
        <w:rPr>
          <w:sz w:val="24"/>
          <w:szCs w:val="24"/>
        </w:rPr>
        <w:t>, limpar, higienizar, cuidar e manter a copa e seus utensílios;</w:t>
      </w:r>
    </w:p>
    <w:p w14:paraId="57C63AE8" w14:textId="77777777" w:rsidR="001F407E" w:rsidRPr="00AF3512" w:rsidRDefault="001F407E" w:rsidP="00AF3512">
      <w:pPr>
        <w:spacing w:line="276" w:lineRule="auto"/>
        <w:ind w:firstLine="1134"/>
        <w:jc w:val="both"/>
        <w:rPr>
          <w:sz w:val="24"/>
          <w:szCs w:val="24"/>
        </w:rPr>
      </w:pPr>
      <w:r w:rsidRPr="00AF3512">
        <w:rPr>
          <w:sz w:val="24"/>
          <w:szCs w:val="24"/>
        </w:rPr>
        <w:t>III - controlar estoque dos produtos, insumos e utensílios de uso na copa;</w:t>
      </w:r>
    </w:p>
    <w:p w14:paraId="6ACEB86F" w14:textId="77777777" w:rsidR="001F407E" w:rsidRPr="00AF3512" w:rsidRDefault="001F407E" w:rsidP="00AF3512">
      <w:pPr>
        <w:spacing w:line="276" w:lineRule="auto"/>
        <w:ind w:firstLine="1134"/>
        <w:jc w:val="both"/>
        <w:rPr>
          <w:sz w:val="24"/>
          <w:szCs w:val="24"/>
        </w:rPr>
      </w:pPr>
    </w:p>
    <w:p w14:paraId="17867895" w14:textId="77777777" w:rsidR="001F407E" w:rsidRPr="00AF3512" w:rsidRDefault="001F407E" w:rsidP="00AF3512">
      <w:pPr>
        <w:spacing w:line="276" w:lineRule="auto"/>
        <w:ind w:firstLine="1134"/>
        <w:jc w:val="both"/>
        <w:rPr>
          <w:sz w:val="24"/>
          <w:szCs w:val="24"/>
        </w:rPr>
      </w:pPr>
      <w:r w:rsidRPr="00AF3512">
        <w:rPr>
          <w:b/>
          <w:sz w:val="24"/>
          <w:szCs w:val="24"/>
        </w:rPr>
        <w:t xml:space="preserve">ZELADORA: </w:t>
      </w:r>
      <w:r w:rsidRPr="00AF3512">
        <w:rPr>
          <w:sz w:val="24"/>
          <w:szCs w:val="24"/>
        </w:rPr>
        <w:t>cargo de Nível Fundamental Completo, a quem compete especialmente:</w:t>
      </w:r>
    </w:p>
    <w:p w14:paraId="1CCCA228" w14:textId="77777777" w:rsidR="001F407E" w:rsidRPr="00AF3512" w:rsidRDefault="001F407E" w:rsidP="00AF3512">
      <w:pPr>
        <w:spacing w:line="276" w:lineRule="auto"/>
        <w:ind w:firstLine="1134"/>
        <w:jc w:val="both"/>
        <w:rPr>
          <w:b/>
          <w:sz w:val="24"/>
          <w:szCs w:val="24"/>
          <w:highlight w:val="yellow"/>
        </w:rPr>
      </w:pPr>
      <w:r w:rsidRPr="00AF3512">
        <w:rPr>
          <w:sz w:val="24"/>
          <w:szCs w:val="24"/>
        </w:rPr>
        <w:t xml:space="preserve">I – </w:t>
      </w:r>
      <w:proofErr w:type="gramStart"/>
      <w:r w:rsidRPr="00AF3512">
        <w:rPr>
          <w:sz w:val="24"/>
          <w:szCs w:val="24"/>
        </w:rPr>
        <w:t>inspecionar</w:t>
      </w:r>
      <w:proofErr w:type="gramEnd"/>
      <w:r w:rsidRPr="00AF3512">
        <w:rPr>
          <w:sz w:val="24"/>
          <w:szCs w:val="24"/>
        </w:rPr>
        <w:t xml:space="preserve"> as instalações do prédio,</w:t>
      </w:r>
      <w:r w:rsidRPr="00AF3512">
        <w:rPr>
          <w:sz w:val="24"/>
          <w:szCs w:val="24"/>
          <w:shd w:val="clear" w:color="auto" w:fill="FFFFFF"/>
        </w:rPr>
        <w:t xml:space="preserve"> como os pátios, estacionamento, corredores e áreas comuns, a fim de verificar itens que precisam de reparos ou limpeza, além de observar as condições de funcionamento da parte elétrica e hidráulica, elevadores, entre outros;</w:t>
      </w:r>
    </w:p>
    <w:p w14:paraId="71758A95" w14:textId="77777777" w:rsidR="001F407E" w:rsidRPr="00AF3512" w:rsidRDefault="001F407E" w:rsidP="00AF3512">
      <w:pPr>
        <w:spacing w:line="276" w:lineRule="auto"/>
        <w:ind w:firstLine="1134"/>
        <w:jc w:val="both"/>
        <w:rPr>
          <w:b/>
          <w:sz w:val="24"/>
          <w:szCs w:val="24"/>
          <w:highlight w:val="yellow"/>
        </w:rPr>
      </w:pPr>
    </w:p>
    <w:p w14:paraId="45525CDB" w14:textId="77777777" w:rsidR="001F407E" w:rsidRPr="00AF3512" w:rsidRDefault="001F407E" w:rsidP="00AF3512">
      <w:pPr>
        <w:spacing w:line="276" w:lineRule="auto"/>
        <w:ind w:firstLine="1134"/>
        <w:jc w:val="center"/>
        <w:rPr>
          <w:b/>
          <w:sz w:val="24"/>
          <w:szCs w:val="24"/>
        </w:rPr>
      </w:pPr>
      <w:r w:rsidRPr="00AF3512">
        <w:rPr>
          <w:b/>
          <w:sz w:val="24"/>
          <w:szCs w:val="24"/>
        </w:rPr>
        <w:t>CARGOS DE PROVIMENTO EM COMISSÃO</w:t>
      </w:r>
    </w:p>
    <w:p w14:paraId="03C1189A" w14:textId="77777777" w:rsidR="001F407E" w:rsidRPr="00AF3512" w:rsidRDefault="001F407E" w:rsidP="00AF3512">
      <w:pPr>
        <w:spacing w:line="276" w:lineRule="auto"/>
        <w:ind w:firstLine="1134"/>
        <w:jc w:val="center"/>
        <w:rPr>
          <w:b/>
          <w:sz w:val="24"/>
          <w:szCs w:val="24"/>
        </w:rPr>
      </w:pPr>
      <w:r w:rsidRPr="00AF3512">
        <w:rPr>
          <w:b/>
          <w:sz w:val="24"/>
          <w:szCs w:val="24"/>
        </w:rPr>
        <w:t>Grupo III – ASSESSORAMENTO SUPERIOR</w:t>
      </w:r>
    </w:p>
    <w:p w14:paraId="21D973A9" w14:textId="77777777" w:rsidR="001F407E" w:rsidRPr="00AF3512" w:rsidRDefault="001F407E" w:rsidP="00AF3512">
      <w:pPr>
        <w:spacing w:line="276" w:lineRule="auto"/>
        <w:ind w:firstLine="1134"/>
        <w:jc w:val="both"/>
        <w:rPr>
          <w:b/>
          <w:sz w:val="24"/>
          <w:szCs w:val="24"/>
        </w:rPr>
      </w:pPr>
    </w:p>
    <w:p w14:paraId="2E36D836" w14:textId="77777777" w:rsidR="001F407E" w:rsidRPr="00AF3512" w:rsidRDefault="001F407E" w:rsidP="00AF3512">
      <w:pPr>
        <w:spacing w:line="276" w:lineRule="auto"/>
        <w:ind w:firstLine="1134"/>
        <w:jc w:val="both"/>
        <w:rPr>
          <w:sz w:val="24"/>
          <w:szCs w:val="24"/>
        </w:rPr>
      </w:pPr>
      <w:r w:rsidRPr="00AF3512">
        <w:rPr>
          <w:b/>
          <w:sz w:val="24"/>
          <w:szCs w:val="24"/>
        </w:rPr>
        <w:t xml:space="preserve">CONTROLADOR INTERNO: </w:t>
      </w:r>
      <w:r w:rsidRPr="00AF3512">
        <w:rPr>
          <w:sz w:val="24"/>
          <w:szCs w:val="24"/>
        </w:rPr>
        <w:t>Cargo privativo de Nível Superior Completo em Administração, Contabilidade, Economia ou Direito e conhecimentos específicos de controle interno, a ser lotado na Controladoria Interna, subordinada diretamente a Presidência, a qual compete:</w:t>
      </w:r>
    </w:p>
    <w:p w14:paraId="091163D7" w14:textId="77777777" w:rsidR="001F407E" w:rsidRPr="00AF3512" w:rsidRDefault="001F407E" w:rsidP="00AF3512">
      <w:pPr>
        <w:spacing w:line="276" w:lineRule="auto"/>
        <w:ind w:firstLine="1134"/>
        <w:jc w:val="both"/>
        <w:rPr>
          <w:sz w:val="24"/>
          <w:szCs w:val="24"/>
        </w:rPr>
      </w:pPr>
      <w:r w:rsidRPr="00AF3512">
        <w:rPr>
          <w:sz w:val="24"/>
          <w:szCs w:val="24"/>
        </w:rPr>
        <w:t xml:space="preserve">I – </w:t>
      </w:r>
      <w:proofErr w:type="gramStart"/>
      <w:r w:rsidRPr="00AF3512">
        <w:rPr>
          <w:sz w:val="24"/>
          <w:szCs w:val="24"/>
        </w:rPr>
        <w:t>coordenar</w:t>
      </w:r>
      <w:proofErr w:type="gramEnd"/>
      <w:r w:rsidRPr="00AF3512">
        <w:rPr>
          <w:sz w:val="24"/>
          <w:szCs w:val="24"/>
        </w:rPr>
        <w:t xml:space="preserve"> as atividades de controle interno, responsabilizando-se pela elaboração de normas e regulamentos para a fiscalização dos atos e fatos da Câmara Municipal;</w:t>
      </w:r>
    </w:p>
    <w:p w14:paraId="7B2FE8DF" w14:textId="77777777" w:rsidR="001F407E" w:rsidRPr="00AF3512" w:rsidRDefault="001F407E" w:rsidP="00AF3512">
      <w:pPr>
        <w:spacing w:line="276" w:lineRule="auto"/>
        <w:ind w:firstLine="1134"/>
        <w:jc w:val="both"/>
        <w:rPr>
          <w:sz w:val="24"/>
          <w:szCs w:val="24"/>
        </w:rPr>
      </w:pPr>
      <w:r w:rsidRPr="00AF3512">
        <w:rPr>
          <w:sz w:val="24"/>
          <w:szCs w:val="24"/>
        </w:rPr>
        <w:t xml:space="preserve">II – </w:t>
      </w:r>
      <w:proofErr w:type="gramStart"/>
      <w:r w:rsidRPr="00AF3512">
        <w:rPr>
          <w:sz w:val="24"/>
          <w:szCs w:val="24"/>
        </w:rPr>
        <w:t>editar e assinar</w:t>
      </w:r>
      <w:proofErr w:type="gramEnd"/>
      <w:r w:rsidRPr="00AF3512">
        <w:rPr>
          <w:sz w:val="24"/>
          <w:szCs w:val="24"/>
        </w:rPr>
        <w:t xml:space="preserve"> juntamente com o Presidente da Câmara as normas e regulamentos para fins de fiscalização;</w:t>
      </w:r>
    </w:p>
    <w:p w14:paraId="7805B4EF" w14:textId="77777777" w:rsidR="001F407E" w:rsidRPr="00AF3512" w:rsidRDefault="001F407E" w:rsidP="00AF3512">
      <w:pPr>
        <w:spacing w:line="276" w:lineRule="auto"/>
        <w:ind w:firstLine="1134"/>
        <w:jc w:val="both"/>
        <w:rPr>
          <w:sz w:val="24"/>
          <w:szCs w:val="24"/>
        </w:rPr>
      </w:pPr>
      <w:r w:rsidRPr="00AF3512">
        <w:rPr>
          <w:sz w:val="24"/>
          <w:szCs w:val="24"/>
        </w:rPr>
        <w:t>III – elaborar plano de fiscalização e orientação nos variados setores da Câmara Municipal;</w:t>
      </w:r>
    </w:p>
    <w:p w14:paraId="0DFB33D5" w14:textId="77777777" w:rsidR="001F407E" w:rsidRPr="00AF3512" w:rsidRDefault="001F407E" w:rsidP="00AF3512">
      <w:pPr>
        <w:spacing w:line="276" w:lineRule="auto"/>
        <w:ind w:firstLine="1134"/>
        <w:jc w:val="both"/>
        <w:rPr>
          <w:sz w:val="24"/>
          <w:szCs w:val="24"/>
        </w:rPr>
      </w:pPr>
      <w:r w:rsidRPr="00AF3512">
        <w:rPr>
          <w:sz w:val="24"/>
          <w:szCs w:val="24"/>
        </w:rPr>
        <w:t xml:space="preserve">IV – </w:t>
      </w:r>
      <w:proofErr w:type="gramStart"/>
      <w:r w:rsidRPr="00AF3512">
        <w:rPr>
          <w:sz w:val="24"/>
          <w:szCs w:val="24"/>
        </w:rPr>
        <w:t>fiscalizar</w:t>
      </w:r>
      <w:proofErr w:type="gramEnd"/>
      <w:r w:rsidRPr="00AF3512">
        <w:rPr>
          <w:sz w:val="24"/>
          <w:szCs w:val="24"/>
        </w:rPr>
        <w:t xml:space="preserve"> os atos e fatos contábeis, administrativos, financeiros, operacionais, licitatórios e de pessoal da Câmara Municipal e emitir parecer sobre os achados;</w:t>
      </w:r>
    </w:p>
    <w:p w14:paraId="7900215B" w14:textId="77777777" w:rsidR="001F407E" w:rsidRPr="00AF3512" w:rsidRDefault="001F407E" w:rsidP="00AF3512">
      <w:pPr>
        <w:spacing w:line="276" w:lineRule="auto"/>
        <w:ind w:firstLine="1134"/>
        <w:jc w:val="both"/>
        <w:rPr>
          <w:sz w:val="24"/>
          <w:szCs w:val="24"/>
        </w:rPr>
      </w:pPr>
      <w:r w:rsidRPr="00AF3512">
        <w:rPr>
          <w:sz w:val="24"/>
          <w:szCs w:val="24"/>
        </w:rPr>
        <w:t xml:space="preserve">V – </w:t>
      </w:r>
      <w:proofErr w:type="gramStart"/>
      <w:r w:rsidRPr="00AF3512">
        <w:rPr>
          <w:sz w:val="24"/>
          <w:szCs w:val="24"/>
        </w:rPr>
        <w:t>cumprir</w:t>
      </w:r>
      <w:proofErr w:type="gramEnd"/>
      <w:r w:rsidRPr="00AF3512">
        <w:rPr>
          <w:sz w:val="24"/>
          <w:szCs w:val="24"/>
        </w:rPr>
        <w:t xml:space="preserve"> e fazer cumprir as atividades inerentes à Controladoria Interna;</w:t>
      </w:r>
    </w:p>
    <w:p w14:paraId="150C9BFE" w14:textId="77777777" w:rsidR="001F407E" w:rsidRPr="00AF3512" w:rsidRDefault="001F407E" w:rsidP="00AF3512">
      <w:pPr>
        <w:spacing w:line="276" w:lineRule="auto"/>
        <w:ind w:firstLine="1134"/>
        <w:jc w:val="both"/>
        <w:rPr>
          <w:b/>
          <w:sz w:val="24"/>
          <w:szCs w:val="24"/>
        </w:rPr>
      </w:pPr>
    </w:p>
    <w:p w14:paraId="1FC92389" w14:textId="77777777" w:rsidR="001F407E" w:rsidRPr="00AF3512" w:rsidRDefault="001F407E" w:rsidP="00AF3512">
      <w:pPr>
        <w:spacing w:line="276" w:lineRule="auto"/>
        <w:ind w:firstLine="1134"/>
        <w:jc w:val="both"/>
        <w:rPr>
          <w:sz w:val="24"/>
          <w:szCs w:val="24"/>
        </w:rPr>
      </w:pPr>
      <w:r w:rsidRPr="00AF3512">
        <w:rPr>
          <w:b/>
          <w:sz w:val="24"/>
          <w:szCs w:val="24"/>
        </w:rPr>
        <w:t>DIRETOR-GERAL:</w:t>
      </w:r>
      <w:r w:rsidRPr="00AF3512">
        <w:rPr>
          <w:sz w:val="24"/>
          <w:szCs w:val="24"/>
        </w:rPr>
        <w:t xml:space="preserve"> Cargo de nível médio completo com notória capacidade pública para a função, lotado na Diretoria Geral, e, por intermédio dos Setores e Assessorias que lhe são subordinadas, compete:</w:t>
      </w:r>
    </w:p>
    <w:p w14:paraId="02650475" w14:textId="77777777" w:rsidR="001F407E" w:rsidRPr="00AF3512" w:rsidRDefault="001F407E" w:rsidP="00AF3512">
      <w:pPr>
        <w:spacing w:line="276" w:lineRule="auto"/>
        <w:ind w:firstLine="1134"/>
        <w:jc w:val="both"/>
        <w:rPr>
          <w:sz w:val="24"/>
          <w:szCs w:val="24"/>
        </w:rPr>
      </w:pPr>
      <w:r w:rsidRPr="00AF3512">
        <w:rPr>
          <w:sz w:val="24"/>
          <w:szCs w:val="24"/>
        </w:rPr>
        <w:t xml:space="preserve">I - </w:t>
      </w:r>
      <w:proofErr w:type="gramStart"/>
      <w:r w:rsidRPr="00AF3512">
        <w:rPr>
          <w:sz w:val="24"/>
          <w:szCs w:val="24"/>
        </w:rPr>
        <w:t>planejar e coordenar</w:t>
      </w:r>
      <w:proofErr w:type="gramEnd"/>
      <w:r w:rsidRPr="00AF3512">
        <w:rPr>
          <w:sz w:val="24"/>
          <w:szCs w:val="24"/>
        </w:rPr>
        <w:t xml:space="preserve"> a execução das atividades administrativa, orçamentária, financeira e contábil da Câmara Municipal a cargo da Diretoria Geral;</w:t>
      </w:r>
    </w:p>
    <w:p w14:paraId="7868AD21" w14:textId="77777777" w:rsidR="001F407E" w:rsidRPr="00AF3512" w:rsidRDefault="001F407E" w:rsidP="00AF3512">
      <w:pPr>
        <w:spacing w:line="276" w:lineRule="auto"/>
        <w:ind w:firstLine="1134"/>
        <w:jc w:val="both"/>
        <w:rPr>
          <w:sz w:val="24"/>
          <w:szCs w:val="24"/>
        </w:rPr>
      </w:pPr>
      <w:r w:rsidRPr="00AF3512">
        <w:rPr>
          <w:sz w:val="24"/>
          <w:szCs w:val="24"/>
        </w:rPr>
        <w:t xml:space="preserve">II - </w:t>
      </w:r>
      <w:proofErr w:type="gramStart"/>
      <w:r w:rsidRPr="00AF3512">
        <w:rPr>
          <w:sz w:val="24"/>
          <w:szCs w:val="24"/>
        </w:rPr>
        <w:t>planejar e coordenar</w:t>
      </w:r>
      <w:proofErr w:type="gramEnd"/>
      <w:r w:rsidRPr="00AF3512">
        <w:rPr>
          <w:sz w:val="24"/>
          <w:szCs w:val="24"/>
        </w:rPr>
        <w:t xml:space="preserve"> a implementação das diretrizes de admissão de pessoal e de gestão e desenvolvimento dos recursos humanos da Câmara Municipal;</w:t>
      </w:r>
    </w:p>
    <w:p w14:paraId="62C6C6C5" w14:textId="77777777" w:rsidR="001F407E" w:rsidRPr="00AF3512" w:rsidRDefault="001F407E" w:rsidP="00AF3512">
      <w:pPr>
        <w:spacing w:line="276" w:lineRule="auto"/>
        <w:ind w:firstLine="1134"/>
        <w:jc w:val="both"/>
        <w:rPr>
          <w:sz w:val="24"/>
          <w:szCs w:val="24"/>
        </w:rPr>
      </w:pPr>
      <w:r w:rsidRPr="00AF3512">
        <w:rPr>
          <w:sz w:val="24"/>
          <w:szCs w:val="24"/>
        </w:rPr>
        <w:t>III - planejar e coordenar as atividades de aquisição de materiais, equipamentos e serviços, mediante a realização de procedimentos licitatórios e manifestação nas dispensas e inexigibilidade, bem como a organização e manutenção do cadastro de fornecedores;</w:t>
      </w:r>
    </w:p>
    <w:p w14:paraId="7EC4672D" w14:textId="77777777" w:rsidR="001F407E" w:rsidRPr="00AF3512" w:rsidRDefault="001F407E" w:rsidP="00AF3512">
      <w:pPr>
        <w:spacing w:line="276" w:lineRule="auto"/>
        <w:ind w:firstLine="1134"/>
        <w:jc w:val="both"/>
        <w:rPr>
          <w:sz w:val="24"/>
          <w:szCs w:val="24"/>
        </w:rPr>
      </w:pPr>
      <w:r w:rsidRPr="00AF3512">
        <w:rPr>
          <w:sz w:val="24"/>
          <w:szCs w:val="24"/>
        </w:rPr>
        <w:t xml:space="preserve">IV - </w:t>
      </w:r>
      <w:proofErr w:type="gramStart"/>
      <w:r w:rsidRPr="00AF3512">
        <w:rPr>
          <w:sz w:val="24"/>
          <w:szCs w:val="24"/>
        </w:rPr>
        <w:t>planejar e coordenar</w:t>
      </w:r>
      <w:proofErr w:type="gramEnd"/>
      <w:r w:rsidRPr="00AF3512">
        <w:rPr>
          <w:sz w:val="24"/>
          <w:szCs w:val="24"/>
        </w:rPr>
        <w:t xml:space="preserve"> a administração de almoxarifado, patrimônio, serviços de protocolo, tramitação e distribuição de documentos, correspondências e manutenção de equipamentos e instalações;</w:t>
      </w:r>
    </w:p>
    <w:p w14:paraId="4FB733F7"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V - </w:t>
      </w:r>
      <w:proofErr w:type="gramStart"/>
      <w:r w:rsidRPr="00AF3512">
        <w:t>planejar e coordenar</w:t>
      </w:r>
      <w:proofErr w:type="gramEnd"/>
      <w:r w:rsidRPr="00AF3512">
        <w:t xml:space="preserve"> a organização do arquivo, assegurando a consulta a processos e documentos preservados, conforme o Regimento Interno da Câmara Municipal;</w:t>
      </w:r>
    </w:p>
    <w:p w14:paraId="42516611" w14:textId="77777777" w:rsidR="001F407E" w:rsidRPr="00AF3512" w:rsidRDefault="001F407E" w:rsidP="00AF3512">
      <w:pPr>
        <w:spacing w:line="276" w:lineRule="auto"/>
        <w:ind w:firstLine="1134"/>
        <w:jc w:val="both"/>
        <w:rPr>
          <w:sz w:val="24"/>
          <w:szCs w:val="24"/>
        </w:rPr>
      </w:pPr>
      <w:r w:rsidRPr="00AF3512">
        <w:rPr>
          <w:sz w:val="24"/>
          <w:szCs w:val="24"/>
        </w:rPr>
        <w:t xml:space="preserve">VI - </w:t>
      </w:r>
      <w:proofErr w:type="gramStart"/>
      <w:r w:rsidRPr="00AF3512">
        <w:rPr>
          <w:sz w:val="24"/>
          <w:szCs w:val="24"/>
        </w:rPr>
        <w:t>planejar e coordenar</w:t>
      </w:r>
      <w:proofErr w:type="gramEnd"/>
      <w:r w:rsidRPr="00AF3512">
        <w:rPr>
          <w:sz w:val="24"/>
          <w:szCs w:val="24"/>
        </w:rPr>
        <w:t xml:space="preserve"> os serviços de tecnologia da informação, telecomunicações e de processamento de dados da Câmara Municipal;</w:t>
      </w:r>
    </w:p>
    <w:p w14:paraId="47C58420"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VII - planejar e coordenar a execução das atividades de cerimonial e relações institucionais;</w:t>
      </w:r>
    </w:p>
    <w:p w14:paraId="7F6A9351"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lastRenderedPageBreak/>
        <w:t>VIII- planejar e coordenar a publicação no órgão oficial de atos emanados do Plenário, da Mesa Diretora, do Presidente e de matérias relacionadas aos serviços administrativos;</w:t>
      </w:r>
    </w:p>
    <w:p w14:paraId="36A28682" w14:textId="77777777" w:rsidR="001F407E" w:rsidRPr="00AF3512" w:rsidRDefault="001F407E" w:rsidP="00AF3512">
      <w:pPr>
        <w:spacing w:line="276" w:lineRule="auto"/>
        <w:ind w:firstLine="1134"/>
        <w:jc w:val="both"/>
        <w:rPr>
          <w:sz w:val="24"/>
          <w:szCs w:val="24"/>
        </w:rPr>
      </w:pPr>
      <w:r w:rsidRPr="00AF3512">
        <w:rPr>
          <w:sz w:val="24"/>
          <w:szCs w:val="24"/>
        </w:rPr>
        <w:t xml:space="preserve">IX - </w:t>
      </w:r>
      <w:proofErr w:type="gramStart"/>
      <w:r w:rsidRPr="00AF3512">
        <w:rPr>
          <w:sz w:val="24"/>
          <w:szCs w:val="24"/>
        </w:rPr>
        <w:t>planejar e coordenar</w:t>
      </w:r>
      <w:proofErr w:type="gramEnd"/>
      <w:r w:rsidRPr="00AF3512">
        <w:rPr>
          <w:sz w:val="24"/>
          <w:szCs w:val="24"/>
        </w:rPr>
        <w:t xml:space="preserve"> atividades de modernização administrativa, organizacional e estrutural da Câmara Municipal, com vistas à racionalização, inovação, organização e métodos das atividades;</w:t>
      </w:r>
    </w:p>
    <w:p w14:paraId="140EFB47"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X - planejar e coordenar a formulação de normas e critérios para padronização </w:t>
      </w:r>
      <w:proofErr w:type="gramStart"/>
      <w:r w:rsidRPr="00AF3512">
        <w:t>dos  impressos</w:t>
      </w:r>
      <w:proofErr w:type="gramEnd"/>
      <w:r w:rsidRPr="00AF3512">
        <w:t xml:space="preserve"> oficiais, formulários comuns de uso geral e a elaboração de manuais de procedimentos para uso dos órgãos da Câmara Municipal.</w:t>
      </w:r>
    </w:p>
    <w:p w14:paraId="1DCA824D" w14:textId="77777777" w:rsidR="001F407E" w:rsidRPr="00AF3512" w:rsidRDefault="001F407E" w:rsidP="00AF3512">
      <w:pPr>
        <w:spacing w:line="276" w:lineRule="auto"/>
        <w:ind w:firstLine="1134"/>
        <w:jc w:val="both"/>
        <w:rPr>
          <w:b/>
          <w:sz w:val="24"/>
          <w:szCs w:val="24"/>
        </w:rPr>
      </w:pPr>
    </w:p>
    <w:p w14:paraId="7CF57D97" w14:textId="77777777" w:rsidR="001F407E" w:rsidRPr="00AF3512" w:rsidRDefault="001F407E" w:rsidP="00AF3512">
      <w:pPr>
        <w:spacing w:line="276" w:lineRule="auto"/>
        <w:ind w:firstLine="1134"/>
        <w:jc w:val="both"/>
        <w:rPr>
          <w:sz w:val="24"/>
          <w:szCs w:val="24"/>
        </w:rPr>
      </w:pPr>
      <w:r w:rsidRPr="00AF3512">
        <w:rPr>
          <w:b/>
          <w:sz w:val="24"/>
          <w:szCs w:val="24"/>
        </w:rPr>
        <w:t>DIRETOR CONTÁBIL E FINANCEIRO</w:t>
      </w:r>
      <w:r w:rsidRPr="00AF3512">
        <w:rPr>
          <w:sz w:val="24"/>
          <w:szCs w:val="24"/>
        </w:rPr>
        <w:t>: Cargo privativo de servidor com formação mínima de Técnico em Contabilidade com registro no CRC, ser lotado no setor de Contabilidade, Tesouraria e Recursos Humanos, responsável pelo controle financeiro da Câmara, e auxiliar imediato do Contador e do Coordenador Contábil, a quem compete:</w:t>
      </w:r>
    </w:p>
    <w:p w14:paraId="70DFFDD8" w14:textId="77777777" w:rsidR="001F407E" w:rsidRPr="00AF3512" w:rsidRDefault="001F407E" w:rsidP="00AF3512">
      <w:pPr>
        <w:spacing w:line="276" w:lineRule="auto"/>
        <w:ind w:firstLine="1134"/>
        <w:jc w:val="both"/>
        <w:rPr>
          <w:sz w:val="24"/>
          <w:szCs w:val="24"/>
        </w:rPr>
      </w:pPr>
      <w:r w:rsidRPr="00AF3512">
        <w:rPr>
          <w:sz w:val="24"/>
          <w:szCs w:val="24"/>
        </w:rPr>
        <w:t xml:space="preserve">I – </w:t>
      </w:r>
      <w:proofErr w:type="gramStart"/>
      <w:r w:rsidRPr="00AF3512">
        <w:rPr>
          <w:sz w:val="24"/>
          <w:szCs w:val="24"/>
        </w:rPr>
        <w:t>dirigir e executar</w:t>
      </w:r>
      <w:proofErr w:type="gramEnd"/>
      <w:r w:rsidRPr="00AF3512">
        <w:rPr>
          <w:sz w:val="24"/>
          <w:szCs w:val="24"/>
        </w:rPr>
        <w:t xml:space="preserve"> atividades relacionadas à coordenação dos serviços do Setor de Contabilidade, Tesouraria e Recursos Humanos;</w:t>
      </w:r>
    </w:p>
    <w:p w14:paraId="5C1A2833" w14:textId="77777777" w:rsidR="001F407E" w:rsidRPr="00AF3512" w:rsidRDefault="001F407E" w:rsidP="00AF3512">
      <w:pPr>
        <w:spacing w:line="276" w:lineRule="auto"/>
        <w:ind w:firstLine="1134"/>
        <w:jc w:val="both"/>
        <w:rPr>
          <w:sz w:val="24"/>
          <w:szCs w:val="24"/>
        </w:rPr>
      </w:pPr>
      <w:r w:rsidRPr="00AF3512">
        <w:rPr>
          <w:sz w:val="24"/>
          <w:szCs w:val="24"/>
        </w:rPr>
        <w:t xml:space="preserve">II – </w:t>
      </w:r>
      <w:proofErr w:type="gramStart"/>
      <w:r w:rsidRPr="00AF3512">
        <w:rPr>
          <w:sz w:val="24"/>
          <w:szCs w:val="24"/>
        </w:rPr>
        <w:t>responsabilizar-se</w:t>
      </w:r>
      <w:proofErr w:type="gramEnd"/>
      <w:r w:rsidRPr="00AF3512">
        <w:rPr>
          <w:sz w:val="24"/>
          <w:szCs w:val="24"/>
        </w:rPr>
        <w:t xml:space="preserve"> pelas movimentação de recursos financeiros, efetuando o registro dos atos e fatos contábeis, elaborando demonstrações contábeis e orçamento da Câmara;</w:t>
      </w:r>
    </w:p>
    <w:p w14:paraId="7285198C" w14:textId="77777777" w:rsidR="001F407E" w:rsidRPr="00AF3512" w:rsidRDefault="001F407E" w:rsidP="00AF3512">
      <w:pPr>
        <w:spacing w:line="276" w:lineRule="auto"/>
        <w:ind w:firstLine="1134"/>
        <w:jc w:val="both"/>
        <w:rPr>
          <w:sz w:val="24"/>
          <w:szCs w:val="24"/>
        </w:rPr>
      </w:pPr>
      <w:r w:rsidRPr="00AF3512">
        <w:rPr>
          <w:sz w:val="24"/>
          <w:szCs w:val="24"/>
        </w:rPr>
        <w:t>III - manter sob sua responsabilidade a guarda do numerário e valores pertencentes à Câmara Municipal;</w:t>
      </w:r>
    </w:p>
    <w:p w14:paraId="7731F4B6" w14:textId="77777777" w:rsidR="001F407E" w:rsidRPr="00AF3512" w:rsidRDefault="001F407E" w:rsidP="00AF3512">
      <w:pPr>
        <w:spacing w:line="276" w:lineRule="auto"/>
        <w:ind w:firstLine="1134"/>
        <w:jc w:val="both"/>
        <w:rPr>
          <w:sz w:val="24"/>
          <w:szCs w:val="24"/>
        </w:rPr>
      </w:pPr>
      <w:r w:rsidRPr="00AF3512">
        <w:rPr>
          <w:sz w:val="24"/>
          <w:szCs w:val="24"/>
        </w:rPr>
        <w:t xml:space="preserve">IV – </w:t>
      </w:r>
      <w:proofErr w:type="gramStart"/>
      <w:r w:rsidRPr="00AF3512">
        <w:rPr>
          <w:sz w:val="24"/>
          <w:szCs w:val="24"/>
        </w:rPr>
        <w:t>movimentar</w:t>
      </w:r>
      <w:proofErr w:type="gramEnd"/>
      <w:r w:rsidRPr="00AF3512">
        <w:rPr>
          <w:sz w:val="24"/>
          <w:szCs w:val="24"/>
        </w:rPr>
        <w:t xml:space="preserve"> recursos financeiros da Câmara, através da via bancária, assinando juntamente com o Presidente, os cheques destinados aos pagamentos das despesas da Câmara Municipal;</w:t>
      </w:r>
    </w:p>
    <w:p w14:paraId="5285D6D6" w14:textId="77777777" w:rsidR="001F407E" w:rsidRPr="00AF3512" w:rsidRDefault="001F407E" w:rsidP="00AF3512">
      <w:pPr>
        <w:spacing w:line="276" w:lineRule="auto"/>
        <w:ind w:firstLine="1134"/>
        <w:jc w:val="both"/>
        <w:rPr>
          <w:sz w:val="24"/>
          <w:szCs w:val="24"/>
        </w:rPr>
      </w:pPr>
      <w:r w:rsidRPr="00AF3512">
        <w:rPr>
          <w:sz w:val="24"/>
          <w:szCs w:val="24"/>
        </w:rPr>
        <w:t xml:space="preserve">V - </w:t>
      </w:r>
      <w:proofErr w:type="gramStart"/>
      <w:r w:rsidRPr="00AF3512">
        <w:rPr>
          <w:sz w:val="24"/>
          <w:szCs w:val="24"/>
        </w:rPr>
        <w:t>pagar</w:t>
      </w:r>
      <w:proofErr w:type="gramEnd"/>
      <w:r w:rsidRPr="00AF3512">
        <w:rPr>
          <w:sz w:val="24"/>
          <w:szCs w:val="24"/>
        </w:rPr>
        <w:t xml:space="preserve"> despesas ordenadas, autorizadas, empenhadas, liquidadas e processadas;</w:t>
      </w:r>
    </w:p>
    <w:p w14:paraId="738FBF28" w14:textId="77777777" w:rsidR="001F407E" w:rsidRPr="00AF3512" w:rsidRDefault="001F407E" w:rsidP="00AF3512">
      <w:pPr>
        <w:spacing w:line="276" w:lineRule="auto"/>
        <w:ind w:firstLine="1134"/>
        <w:jc w:val="both"/>
        <w:rPr>
          <w:sz w:val="24"/>
          <w:szCs w:val="24"/>
        </w:rPr>
      </w:pPr>
      <w:r w:rsidRPr="00AF3512">
        <w:rPr>
          <w:sz w:val="24"/>
          <w:szCs w:val="24"/>
        </w:rPr>
        <w:t xml:space="preserve">VI - </w:t>
      </w:r>
      <w:proofErr w:type="gramStart"/>
      <w:r w:rsidRPr="00AF3512">
        <w:rPr>
          <w:sz w:val="24"/>
          <w:szCs w:val="24"/>
        </w:rPr>
        <w:t>realizar</w:t>
      </w:r>
      <w:proofErr w:type="gramEnd"/>
      <w:r w:rsidRPr="00AF3512">
        <w:rPr>
          <w:sz w:val="24"/>
          <w:szCs w:val="24"/>
        </w:rPr>
        <w:t xml:space="preserve"> o arquivamento dos processos administrativos e dos balancetes e balanços elaborados pelos serviços de contabilidade;</w:t>
      </w:r>
    </w:p>
    <w:p w14:paraId="6CA5658D" w14:textId="77777777" w:rsidR="001F407E" w:rsidRPr="00AF3512" w:rsidRDefault="001F407E" w:rsidP="00AF3512">
      <w:pPr>
        <w:spacing w:line="276" w:lineRule="auto"/>
        <w:ind w:firstLine="1134"/>
        <w:jc w:val="both"/>
        <w:rPr>
          <w:sz w:val="24"/>
          <w:szCs w:val="24"/>
        </w:rPr>
      </w:pPr>
      <w:r w:rsidRPr="00AF3512">
        <w:rPr>
          <w:sz w:val="24"/>
          <w:szCs w:val="24"/>
        </w:rPr>
        <w:t>VII – planejar o sistema de registros e operações, atendendo às necessidades administrativas e as exigências legais, para possibilitar o controle contábil e orçamentário;</w:t>
      </w:r>
    </w:p>
    <w:p w14:paraId="2035D486" w14:textId="77777777" w:rsidR="001F407E" w:rsidRPr="00AF3512" w:rsidRDefault="001F407E" w:rsidP="00AF3512">
      <w:pPr>
        <w:spacing w:line="276" w:lineRule="auto"/>
        <w:ind w:firstLine="1134"/>
        <w:jc w:val="both"/>
        <w:rPr>
          <w:sz w:val="24"/>
          <w:szCs w:val="24"/>
        </w:rPr>
      </w:pPr>
      <w:r w:rsidRPr="00AF3512">
        <w:rPr>
          <w:sz w:val="24"/>
          <w:szCs w:val="24"/>
        </w:rPr>
        <w:t>VIII – executar os serviços de contabilidade, adotando o plano de contas, o sistema de livros e documentos e o método de escrituração necessários;</w:t>
      </w:r>
    </w:p>
    <w:p w14:paraId="4C26EDB9" w14:textId="77777777" w:rsidR="001F407E" w:rsidRPr="00AF3512" w:rsidRDefault="001F407E" w:rsidP="00AF3512">
      <w:pPr>
        <w:spacing w:line="276" w:lineRule="auto"/>
        <w:ind w:firstLine="1134"/>
        <w:jc w:val="both"/>
        <w:rPr>
          <w:sz w:val="24"/>
          <w:szCs w:val="24"/>
        </w:rPr>
      </w:pPr>
      <w:r w:rsidRPr="00AF3512">
        <w:rPr>
          <w:sz w:val="24"/>
          <w:szCs w:val="24"/>
        </w:rPr>
        <w:t xml:space="preserve">IX – </w:t>
      </w:r>
      <w:proofErr w:type="gramStart"/>
      <w:r w:rsidRPr="00AF3512">
        <w:rPr>
          <w:sz w:val="24"/>
          <w:szCs w:val="24"/>
        </w:rPr>
        <w:t>coordenar</w:t>
      </w:r>
      <w:proofErr w:type="gramEnd"/>
      <w:r w:rsidRPr="00AF3512">
        <w:rPr>
          <w:sz w:val="24"/>
          <w:szCs w:val="24"/>
        </w:rPr>
        <w:t xml:space="preserve"> a análise e classificação dos documentos comprobatórios das operações realizadas, de natureza orçamentária ou não, de acordo com o plano de contas;</w:t>
      </w:r>
    </w:p>
    <w:p w14:paraId="0C7AB245" w14:textId="77777777" w:rsidR="001F407E" w:rsidRPr="00AF3512" w:rsidRDefault="001F407E" w:rsidP="00AF3512">
      <w:pPr>
        <w:spacing w:line="276" w:lineRule="auto"/>
        <w:ind w:firstLine="1134"/>
        <w:jc w:val="both"/>
        <w:rPr>
          <w:sz w:val="24"/>
          <w:szCs w:val="24"/>
        </w:rPr>
      </w:pPr>
      <w:r w:rsidRPr="00AF3512">
        <w:rPr>
          <w:sz w:val="24"/>
          <w:szCs w:val="24"/>
        </w:rPr>
        <w:t xml:space="preserve">X – </w:t>
      </w:r>
      <w:proofErr w:type="gramStart"/>
      <w:r w:rsidRPr="00AF3512">
        <w:rPr>
          <w:sz w:val="24"/>
          <w:szCs w:val="24"/>
        </w:rPr>
        <w:t>supervisionar</w:t>
      </w:r>
      <w:proofErr w:type="gramEnd"/>
      <w:r w:rsidRPr="00AF3512">
        <w:rPr>
          <w:sz w:val="24"/>
          <w:szCs w:val="24"/>
        </w:rPr>
        <w:t xml:space="preserve"> a contabilização de documentos, classificando e orientando o seu registro, para assegurar o cumprimento das exigências legais e do plano de contas;</w:t>
      </w:r>
    </w:p>
    <w:p w14:paraId="5A15AF4C" w14:textId="77777777" w:rsidR="001F407E" w:rsidRPr="00AF3512" w:rsidRDefault="001F407E" w:rsidP="00AF3512">
      <w:pPr>
        <w:spacing w:line="276" w:lineRule="auto"/>
        <w:ind w:firstLine="1134"/>
        <w:jc w:val="both"/>
        <w:rPr>
          <w:sz w:val="24"/>
          <w:szCs w:val="24"/>
        </w:rPr>
      </w:pPr>
      <w:r w:rsidRPr="00AF3512">
        <w:rPr>
          <w:sz w:val="24"/>
          <w:szCs w:val="24"/>
        </w:rPr>
        <w:t>XI – realizar análise e conciliação de contas, conferindo saldos, localizando, verificando e corrigindo os possíveis erros para assegurar a correção das operações contábeis;</w:t>
      </w:r>
    </w:p>
    <w:p w14:paraId="0CF2D339" w14:textId="77777777" w:rsidR="001F407E" w:rsidRPr="00AF3512" w:rsidRDefault="001F407E" w:rsidP="00AF3512">
      <w:pPr>
        <w:spacing w:line="276" w:lineRule="auto"/>
        <w:ind w:firstLine="1134"/>
        <w:jc w:val="both"/>
        <w:rPr>
          <w:sz w:val="24"/>
          <w:szCs w:val="24"/>
        </w:rPr>
      </w:pPr>
      <w:r w:rsidRPr="00AF3512">
        <w:rPr>
          <w:sz w:val="24"/>
          <w:szCs w:val="24"/>
        </w:rPr>
        <w:t>XII – proceder a análise econômico-financeira e patrimonial;</w:t>
      </w:r>
    </w:p>
    <w:p w14:paraId="5A9DF8AA" w14:textId="77777777" w:rsidR="001F407E" w:rsidRPr="00AF3512" w:rsidRDefault="001F407E" w:rsidP="00AF3512">
      <w:pPr>
        <w:spacing w:line="276" w:lineRule="auto"/>
        <w:ind w:firstLine="1134"/>
        <w:jc w:val="both"/>
        <w:rPr>
          <w:sz w:val="24"/>
          <w:szCs w:val="24"/>
        </w:rPr>
      </w:pPr>
      <w:r w:rsidRPr="00AF3512">
        <w:rPr>
          <w:sz w:val="24"/>
          <w:szCs w:val="24"/>
        </w:rPr>
        <w:lastRenderedPageBreak/>
        <w:t>XIII – preparar e assinar balancetes, balanços e demonstração de resultados utilizando normas contábeis, para apresentar resultados parciais ou gerais da situação patrimonial, econômica e financeira da Câmara Municipal, na falta de Contador concursado;</w:t>
      </w:r>
    </w:p>
    <w:p w14:paraId="79596C1E" w14:textId="77777777" w:rsidR="001F407E" w:rsidRPr="00AF3512" w:rsidRDefault="001F407E" w:rsidP="00AF3512">
      <w:pPr>
        <w:spacing w:line="276" w:lineRule="auto"/>
        <w:ind w:firstLine="1134"/>
        <w:jc w:val="both"/>
        <w:rPr>
          <w:sz w:val="24"/>
          <w:szCs w:val="24"/>
        </w:rPr>
      </w:pPr>
      <w:r w:rsidRPr="00AF3512">
        <w:rPr>
          <w:sz w:val="24"/>
          <w:szCs w:val="24"/>
        </w:rPr>
        <w:t>XIV – acompanhar a execução orçamentária do Município, para prestar assessoria técnica aos Vereadores e à Câmara Municipal na sua função fiscalizadora;</w:t>
      </w:r>
    </w:p>
    <w:p w14:paraId="7695BD58" w14:textId="77777777" w:rsidR="001F407E" w:rsidRPr="00AF3512" w:rsidRDefault="001F407E" w:rsidP="00AF3512">
      <w:pPr>
        <w:spacing w:line="276" w:lineRule="auto"/>
        <w:ind w:firstLine="1134"/>
        <w:jc w:val="both"/>
        <w:rPr>
          <w:sz w:val="24"/>
          <w:szCs w:val="24"/>
        </w:rPr>
      </w:pPr>
      <w:r w:rsidRPr="00AF3512">
        <w:rPr>
          <w:sz w:val="24"/>
          <w:szCs w:val="24"/>
        </w:rPr>
        <w:t xml:space="preserve">XV – </w:t>
      </w:r>
      <w:proofErr w:type="gramStart"/>
      <w:r w:rsidRPr="00AF3512">
        <w:rPr>
          <w:sz w:val="24"/>
          <w:szCs w:val="24"/>
        </w:rPr>
        <w:t>coletar e fornecer</w:t>
      </w:r>
      <w:proofErr w:type="gramEnd"/>
      <w:r w:rsidRPr="00AF3512">
        <w:rPr>
          <w:sz w:val="24"/>
          <w:szCs w:val="24"/>
        </w:rPr>
        <w:t xml:space="preserve"> dados para a elaboração do orçamento da Câmara;</w:t>
      </w:r>
    </w:p>
    <w:p w14:paraId="698DE24F" w14:textId="77777777" w:rsidR="001F407E" w:rsidRPr="00AF3512" w:rsidRDefault="001F407E" w:rsidP="00AF3512">
      <w:pPr>
        <w:spacing w:line="276" w:lineRule="auto"/>
        <w:ind w:firstLine="1134"/>
        <w:jc w:val="both"/>
        <w:rPr>
          <w:sz w:val="24"/>
          <w:szCs w:val="24"/>
        </w:rPr>
      </w:pPr>
      <w:r w:rsidRPr="00AF3512">
        <w:rPr>
          <w:sz w:val="24"/>
          <w:szCs w:val="24"/>
        </w:rPr>
        <w:t>XVI – informar processos, dentro de sua área de atuação e sugerir métodos e procedimentos que visem a melhor coordenação dos serviços contábeis;</w:t>
      </w:r>
    </w:p>
    <w:p w14:paraId="032FEEF5" w14:textId="77777777" w:rsidR="001F407E" w:rsidRPr="00AF3512" w:rsidRDefault="001F407E" w:rsidP="00AF3512">
      <w:pPr>
        <w:spacing w:line="276" w:lineRule="auto"/>
        <w:ind w:firstLine="1134"/>
        <w:jc w:val="both"/>
        <w:rPr>
          <w:sz w:val="24"/>
          <w:szCs w:val="24"/>
        </w:rPr>
      </w:pPr>
      <w:r w:rsidRPr="00AF3512">
        <w:rPr>
          <w:sz w:val="24"/>
          <w:szCs w:val="24"/>
        </w:rPr>
        <w:t>XVII – prestar esclarecimentos quando solicitados pela Presidência ou sob sua autorização;</w:t>
      </w:r>
    </w:p>
    <w:p w14:paraId="60EEE2F3" w14:textId="77777777" w:rsidR="001F407E" w:rsidRPr="00AF3512" w:rsidRDefault="001F407E" w:rsidP="00AF3512">
      <w:pPr>
        <w:spacing w:line="276" w:lineRule="auto"/>
        <w:ind w:firstLine="1134"/>
        <w:jc w:val="both"/>
        <w:rPr>
          <w:sz w:val="24"/>
          <w:szCs w:val="24"/>
        </w:rPr>
      </w:pPr>
      <w:r w:rsidRPr="00AF3512">
        <w:rPr>
          <w:sz w:val="24"/>
          <w:szCs w:val="24"/>
        </w:rPr>
        <w:t>XVIII – zelar pelo fiel cumprimento da legislação em vigor pertinente à contabilidade e às finanças públicas, notadamente: Resolução 4.320/64, Lei 101 de 14/05/2000 (Lei de Responsabilidade Fiscal) e Constituição Federal;</w:t>
      </w:r>
    </w:p>
    <w:p w14:paraId="47857C17" w14:textId="77777777" w:rsidR="001F407E" w:rsidRPr="00AF3512" w:rsidRDefault="001F407E" w:rsidP="00AF3512">
      <w:pPr>
        <w:spacing w:line="276" w:lineRule="auto"/>
        <w:ind w:firstLine="1134"/>
        <w:jc w:val="both"/>
        <w:rPr>
          <w:sz w:val="24"/>
          <w:szCs w:val="24"/>
        </w:rPr>
      </w:pPr>
      <w:r w:rsidRPr="00AF3512">
        <w:rPr>
          <w:sz w:val="24"/>
          <w:szCs w:val="24"/>
        </w:rPr>
        <w:t>XIX – supervisionar o arquivamento de documentos contábeis;</w:t>
      </w:r>
    </w:p>
    <w:p w14:paraId="66F659D7" w14:textId="77777777" w:rsidR="001F407E" w:rsidRPr="00AF3512" w:rsidRDefault="001F407E" w:rsidP="00AF3512">
      <w:pPr>
        <w:spacing w:line="276" w:lineRule="auto"/>
        <w:ind w:firstLine="1134"/>
        <w:jc w:val="both"/>
        <w:rPr>
          <w:sz w:val="24"/>
          <w:szCs w:val="24"/>
        </w:rPr>
      </w:pPr>
      <w:r w:rsidRPr="00AF3512">
        <w:rPr>
          <w:sz w:val="24"/>
          <w:szCs w:val="24"/>
        </w:rPr>
        <w:t xml:space="preserve">XX – </w:t>
      </w:r>
      <w:proofErr w:type="gramStart"/>
      <w:r w:rsidRPr="00AF3512">
        <w:rPr>
          <w:sz w:val="24"/>
          <w:szCs w:val="24"/>
        </w:rPr>
        <w:t>orientar e treinar</w:t>
      </w:r>
      <w:proofErr w:type="gramEnd"/>
      <w:r w:rsidRPr="00AF3512">
        <w:rPr>
          <w:sz w:val="24"/>
          <w:szCs w:val="24"/>
        </w:rPr>
        <w:t xml:space="preserve"> servidores que auxiliem na execução de tarefas típicas da classe;</w:t>
      </w:r>
    </w:p>
    <w:p w14:paraId="13E184FE" w14:textId="77777777" w:rsidR="001F407E" w:rsidRPr="00AF3512" w:rsidRDefault="001F407E" w:rsidP="00AF3512">
      <w:pPr>
        <w:spacing w:line="276" w:lineRule="auto"/>
        <w:ind w:firstLine="1134"/>
        <w:jc w:val="both"/>
        <w:rPr>
          <w:b/>
          <w:sz w:val="24"/>
          <w:szCs w:val="24"/>
        </w:rPr>
      </w:pPr>
    </w:p>
    <w:p w14:paraId="1492B1DD" w14:textId="77777777" w:rsidR="004C3FF5" w:rsidRDefault="004C3FF5" w:rsidP="004C3FF5">
      <w:pPr>
        <w:spacing w:line="276" w:lineRule="auto"/>
        <w:ind w:firstLine="1134"/>
        <w:jc w:val="both"/>
        <w:rPr>
          <w:b/>
          <w:sz w:val="24"/>
          <w:szCs w:val="24"/>
        </w:rPr>
      </w:pPr>
    </w:p>
    <w:p w14:paraId="15C99A27" w14:textId="0A630A66" w:rsidR="004C3FF5" w:rsidRPr="00AF3512" w:rsidRDefault="001F407E" w:rsidP="004C3FF5">
      <w:pPr>
        <w:spacing w:line="276" w:lineRule="auto"/>
        <w:ind w:firstLine="1134"/>
        <w:jc w:val="both"/>
        <w:rPr>
          <w:sz w:val="24"/>
          <w:szCs w:val="24"/>
        </w:rPr>
      </w:pPr>
      <w:r w:rsidRPr="00AF3512">
        <w:rPr>
          <w:b/>
          <w:sz w:val="24"/>
          <w:szCs w:val="24"/>
        </w:rPr>
        <w:t xml:space="preserve">ASSESSOR DE IMPRENSA: </w:t>
      </w:r>
      <w:r w:rsidR="004C3FF5" w:rsidRPr="00AF3512">
        <w:rPr>
          <w:sz w:val="24"/>
          <w:szCs w:val="24"/>
        </w:rPr>
        <w:t>Cargo de nível médio completo ou notória capacidade pública para as funções, lotado na Diretoria Geral, a quem compete:</w:t>
      </w:r>
    </w:p>
    <w:p w14:paraId="1FA8E90A" w14:textId="77777777" w:rsidR="001F407E" w:rsidRPr="00AF3512" w:rsidRDefault="001F407E" w:rsidP="00AF3512">
      <w:pPr>
        <w:spacing w:line="276" w:lineRule="auto"/>
        <w:ind w:firstLine="1134"/>
        <w:jc w:val="both"/>
        <w:rPr>
          <w:sz w:val="24"/>
          <w:szCs w:val="24"/>
        </w:rPr>
      </w:pPr>
      <w:r w:rsidRPr="00AF3512">
        <w:rPr>
          <w:sz w:val="24"/>
          <w:szCs w:val="24"/>
        </w:rPr>
        <w:t xml:space="preserve">I - </w:t>
      </w:r>
      <w:proofErr w:type="gramStart"/>
      <w:r w:rsidRPr="00AF3512">
        <w:rPr>
          <w:sz w:val="24"/>
          <w:szCs w:val="24"/>
        </w:rPr>
        <w:t>promover</w:t>
      </w:r>
      <w:proofErr w:type="gramEnd"/>
      <w:r w:rsidRPr="00AF3512">
        <w:rPr>
          <w:sz w:val="24"/>
          <w:szCs w:val="24"/>
        </w:rPr>
        <w:t xml:space="preserve"> a divulgação, por todos os meios de comunicação, das atividades da Câmara Municipal e dos seus Membros, na atuação de suas atividades institucionais e públicas, que tenham vinculação com o Legislativo Municipal;</w:t>
      </w:r>
    </w:p>
    <w:p w14:paraId="2E00EFA3"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II - </w:t>
      </w:r>
      <w:proofErr w:type="gramStart"/>
      <w:r w:rsidRPr="00AF3512">
        <w:t>coordenar</w:t>
      </w:r>
      <w:proofErr w:type="gramEnd"/>
      <w:r w:rsidRPr="00AF3512">
        <w:t xml:space="preserve"> a preparação, distribuição e divulgação de material informativo produzido ou coletado através do noticiário publicado pelos órgãos de imprensa;</w:t>
      </w:r>
    </w:p>
    <w:p w14:paraId="74F6133C" w14:textId="77777777" w:rsidR="001F407E" w:rsidRPr="00AF3512" w:rsidRDefault="001F407E" w:rsidP="00AF3512">
      <w:pPr>
        <w:spacing w:line="276" w:lineRule="auto"/>
        <w:ind w:firstLine="1134"/>
        <w:jc w:val="both"/>
        <w:rPr>
          <w:sz w:val="24"/>
          <w:szCs w:val="24"/>
        </w:rPr>
      </w:pPr>
      <w:r w:rsidRPr="00AF3512">
        <w:rPr>
          <w:sz w:val="24"/>
          <w:szCs w:val="24"/>
        </w:rPr>
        <w:t>III - gerenciar o portal da transparência e orientar os órgãos da Câmara Municipal sobre a publicidade das informações discriminadas no art. 8º, da Resolução Federal n. 12.527, de 18 de novembro de 2011.</w:t>
      </w:r>
    </w:p>
    <w:p w14:paraId="1F4CC887" w14:textId="77777777" w:rsidR="001F407E" w:rsidRPr="00AF3512" w:rsidRDefault="001F407E" w:rsidP="00AF3512">
      <w:pPr>
        <w:spacing w:line="276" w:lineRule="auto"/>
        <w:ind w:firstLine="1134"/>
        <w:jc w:val="both"/>
        <w:rPr>
          <w:b/>
          <w:sz w:val="24"/>
          <w:szCs w:val="24"/>
        </w:rPr>
      </w:pPr>
    </w:p>
    <w:p w14:paraId="5FB5B3E4" w14:textId="77777777" w:rsidR="001F407E" w:rsidRPr="00AF3512" w:rsidRDefault="001F407E" w:rsidP="00AF3512">
      <w:pPr>
        <w:spacing w:line="276" w:lineRule="auto"/>
        <w:ind w:firstLine="1134"/>
        <w:jc w:val="both"/>
        <w:rPr>
          <w:b/>
          <w:sz w:val="24"/>
          <w:szCs w:val="24"/>
        </w:rPr>
      </w:pPr>
    </w:p>
    <w:p w14:paraId="58C30B4B" w14:textId="77777777" w:rsidR="001F407E" w:rsidRPr="00AF3512" w:rsidRDefault="001F407E" w:rsidP="00AF3512">
      <w:pPr>
        <w:spacing w:line="276" w:lineRule="auto"/>
        <w:ind w:firstLine="1134"/>
        <w:jc w:val="both"/>
        <w:rPr>
          <w:sz w:val="24"/>
          <w:szCs w:val="24"/>
        </w:rPr>
      </w:pPr>
      <w:r w:rsidRPr="00AF3512">
        <w:rPr>
          <w:b/>
          <w:sz w:val="24"/>
          <w:szCs w:val="24"/>
        </w:rPr>
        <w:t>ASSESSOR PARLAMENTAR</w:t>
      </w:r>
      <w:r w:rsidRPr="00AF3512">
        <w:rPr>
          <w:sz w:val="24"/>
          <w:szCs w:val="24"/>
        </w:rPr>
        <w:t>: Cargo de nível médio completo ou notória capacidade pública para as funções, lotado na Diretoria Geral, a quem compete:</w:t>
      </w:r>
    </w:p>
    <w:p w14:paraId="4D951170"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I - </w:t>
      </w:r>
      <w:proofErr w:type="gramStart"/>
      <w:r w:rsidRPr="00AF3512">
        <w:t>receber, registrar</w:t>
      </w:r>
      <w:proofErr w:type="gramEnd"/>
      <w:r w:rsidRPr="00AF3512">
        <w:t xml:space="preserve"> e encaminhar os projetos despachados às Comissões, dar encaminhamento aos documentos devolvidos pelos relatores ou outros membros de Comissão e, organizar a documentação a ser submetida ao Plenário;</w:t>
      </w:r>
    </w:p>
    <w:p w14:paraId="6ACAE3AE" w14:textId="77777777" w:rsidR="001F407E" w:rsidRPr="00AF3512" w:rsidRDefault="001F407E" w:rsidP="00AF3512">
      <w:pPr>
        <w:spacing w:line="276" w:lineRule="auto"/>
        <w:ind w:firstLine="1134"/>
        <w:jc w:val="both"/>
        <w:rPr>
          <w:sz w:val="24"/>
          <w:szCs w:val="24"/>
        </w:rPr>
      </w:pPr>
      <w:r w:rsidRPr="00AF3512">
        <w:rPr>
          <w:sz w:val="24"/>
          <w:szCs w:val="24"/>
        </w:rPr>
        <w:t xml:space="preserve">II - </w:t>
      </w:r>
      <w:proofErr w:type="gramStart"/>
      <w:r w:rsidRPr="00AF3512">
        <w:rPr>
          <w:sz w:val="24"/>
          <w:szCs w:val="24"/>
        </w:rPr>
        <w:t>receber</w:t>
      </w:r>
      <w:proofErr w:type="gramEnd"/>
      <w:r w:rsidRPr="00AF3512">
        <w:rPr>
          <w:sz w:val="24"/>
          <w:szCs w:val="24"/>
        </w:rPr>
        <w:t xml:space="preserve"> as proposições apresentadas e lidas em Plenário pelos Vereadores, promovendo-lhes o encaminhamento e tramitação regimental;</w:t>
      </w:r>
    </w:p>
    <w:p w14:paraId="048D7CEE" w14:textId="77777777" w:rsidR="001F407E" w:rsidRPr="00AF3512" w:rsidRDefault="001F407E" w:rsidP="00AF3512">
      <w:pPr>
        <w:spacing w:line="276" w:lineRule="auto"/>
        <w:ind w:firstLine="1134"/>
        <w:jc w:val="both"/>
        <w:rPr>
          <w:sz w:val="24"/>
          <w:szCs w:val="24"/>
        </w:rPr>
      </w:pPr>
      <w:r w:rsidRPr="00AF3512">
        <w:rPr>
          <w:sz w:val="24"/>
          <w:szCs w:val="24"/>
        </w:rPr>
        <w:t>III - prestar informações sobre a situação dos projetos e documentos em tramitação nas Comissões ou recolhida em arquivo;</w:t>
      </w:r>
    </w:p>
    <w:p w14:paraId="42FE6D89" w14:textId="77777777" w:rsidR="001F407E" w:rsidRPr="00AF3512" w:rsidRDefault="001F407E" w:rsidP="00AF3512">
      <w:pPr>
        <w:spacing w:line="276" w:lineRule="auto"/>
        <w:ind w:firstLine="1134"/>
        <w:jc w:val="both"/>
        <w:rPr>
          <w:sz w:val="24"/>
          <w:szCs w:val="24"/>
        </w:rPr>
      </w:pPr>
      <w:r w:rsidRPr="00AF3512">
        <w:rPr>
          <w:sz w:val="24"/>
          <w:szCs w:val="24"/>
        </w:rPr>
        <w:lastRenderedPageBreak/>
        <w:t xml:space="preserve">IV - </w:t>
      </w:r>
      <w:proofErr w:type="gramStart"/>
      <w:r w:rsidRPr="00AF3512">
        <w:rPr>
          <w:sz w:val="24"/>
          <w:szCs w:val="24"/>
        </w:rPr>
        <w:t>elaborar</w:t>
      </w:r>
      <w:proofErr w:type="gramEnd"/>
      <w:r w:rsidRPr="00AF3512">
        <w:rPr>
          <w:sz w:val="24"/>
          <w:szCs w:val="24"/>
        </w:rPr>
        <w:t xml:space="preserve"> e fazer a divulgação, em tempo hábil, da ordem do dia das sessões; </w:t>
      </w:r>
    </w:p>
    <w:p w14:paraId="35BCE7A7" w14:textId="77777777" w:rsidR="001F407E" w:rsidRPr="00AF3512" w:rsidRDefault="001F407E" w:rsidP="00AF3512">
      <w:pPr>
        <w:spacing w:line="276" w:lineRule="auto"/>
        <w:ind w:firstLine="1134"/>
        <w:jc w:val="both"/>
        <w:rPr>
          <w:sz w:val="24"/>
          <w:szCs w:val="24"/>
        </w:rPr>
      </w:pPr>
      <w:r w:rsidRPr="00AF3512">
        <w:rPr>
          <w:sz w:val="24"/>
          <w:szCs w:val="24"/>
        </w:rPr>
        <w:t xml:space="preserve">V - </w:t>
      </w:r>
      <w:proofErr w:type="gramStart"/>
      <w:r w:rsidRPr="00AF3512">
        <w:rPr>
          <w:sz w:val="24"/>
          <w:szCs w:val="24"/>
        </w:rPr>
        <w:t>elaborar</w:t>
      </w:r>
      <w:proofErr w:type="gramEnd"/>
      <w:r w:rsidRPr="00AF3512">
        <w:rPr>
          <w:sz w:val="24"/>
          <w:szCs w:val="24"/>
        </w:rPr>
        <w:t xml:space="preserve"> a pauta regimental, incluindo as proposições recebidas e processadas;</w:t>
      </w:r>
    </w:p>
    <w:p w14:paraId="2B0FC511" w14:textId="77777777" w:rsidR="001F407E" w:rsidRPr="00AF3512" w:rsidRDefault="001F407E" w:rsidP="00AF3512">
      <w:pPr>
        <w:spacing w:line="276" w:lineRule="auto"/>
        <w:ind w:firstLine="1134"/>
        <w:jc w:val="both"/>
        <w:rPr>
          <w:sz w:val="24"/>
          <w:szCs w:val="24"/>
        </w:rPr>
      </w:pPr>
      <w:r w:rsidRPr="00AF3512">
        <w:rPr>
          <w:sz w:val="24"/>
          <w:szCs w:val="24"/>
        </w:rPr>
        <w:t xml:space="preserve">VI - </w:t>
      </w:r>
      <w:proofErr w:type="gramStart"/>
      <w:r w:rsidRPr="00AF3512">
        <w:rPr>
          <w:sz w:val="24"/>
          <w:szCs w:val="24"/>
        </w:rPr>
        <w:t>providenciar</w:t>
      </w:r>
      <w:proofErr w:type="gramEnd"/>
      <w:r w:rsidRPr="00AF3512">
        <w:rPr>
          <w:sz w:val="24"/>
          <w:szCs w:val="24"/>
        </w:rPr>
        <w:t xml:space="preserve"> os autógrafos das proposições aprovadas, para serem submetidas à assinatura da Mesa Diretora ou do Presidente;</w:t>
      </w:r>
    </w:p>
    <w:p w14:paraId="1707D706" w14:textId="77777777" w:rsidR="001F407E" w:rsidRPr="00AF3512" w:rsidRDefault="001F407E" w:rsidP="00AF3512">
      <w:pPr>
        <w:spacing w:line="276" w:lineRule="auto"/>
        <w:ind w:firstLine="1134"/>
        <w:jc w:val="both"/>
        <w:rPr>
          <w:sz w:val="24"/>
          <w:szCs w:val="24"/>
        </w:rPr>
      </w:pPr>
      <w:r w:rsidRPr="00AF3512">
        <w:rPr>
          <w:sz w:val="24"/>
          <w:szCs w:val="24"/>
        </w:rPr>
        <w:t>VII - controlar os prazos das proposições em pauta encaminhadas às Comissões Técnicas;</w:t>
      </w:r>
    </w:p>
    <w:p w14:paraId="22D0BD59" w14:textId="77777777" w:rsidR="001F407E" w:rsidRPr="00AF3512" w:rsidRDefault="001F407E" w:rsidP="00AF3512">
      <w:pPr>
        <w:spacing w:line="276" w:lineRule="auto"/>
        <w:ind w:firstLine="1134"/>
        <w:jc w:val="both"/>
        <w:rPr>
          <w:sz w:val="24"/>
          <w:szCs w:val="24"/>
        </w:rPr>
      </w:pPr>
      <w:r w:rsidRPr="00AF3512">
        <w:rPr>
          <w:sz w:val="24"/>
          <w:szCs w:val="24"/>
        </w:rPr>
        <w:t>VIII - orientar a organização do arquivo da documentação referente ao processo legislativo;</w:t>
      </w:r>
    </w:p>
    <w:p w14:paraId="3CFCD3B4"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 xml:space="preserve">IX - </w:t>
      </w:r>
      <w:proofErr w:type="gramStart"/>
      <w:r w:rsidRPr="00AF3512">
        <w:t>manter</w:t>
      </w:r>
      <w:proofErr w:type="gramEnd"/>
      <w:r w:rsidRPr="00AF3512">
        <w:t xml:space="preserve"> controle do fluxo de respostas às solicitações oficiais;</w:t>
      </w:r>
    </w:p>
    <w:p w14:paraId="4A526819" w14:textId="77777777" w:rsidR="001F407E" w:rsidRPr="00AF3512" w:rsidRDefault="001F407E" w:rsidP="00AF3512">
      <w:pPr>
        <w:spacing w:line="276" w:lineRule="auto"/>
        <w:ind w:firstLine="1134"/>
        <w:jc w:val="both"/>
        <w:rPr>
          <w:sz w:val="24"/>
          <w:szCs w:val="24"/>
        </w:rPr>
      </w:pPr>
      <w:r w:rsidRPr="00AF3512">
        <w:rPr>
          <w:sz w:val="24"/>
          <w:szCs w:val="24"/>
        </w:rPr>
        <w:t xml:space="preserve">X - </w:t>
      </w:r>
      <w:proofErr w:type="gramStart"/>
      <w:r w:rsidRPr="00AF3512">
        <w:rPr>
          <w:sz w:val="24"/>
          <w:szCs w:val="24"/>
        </w:rPr>
        <w:t>providenciar</w:t>
      </w:r>
      <w:proofErr w:type="gramEnd"/>
      <w:r w:rsidRPr="00AF3512">
        <w:rPr>
          <w:sz w:val="24"/>
          <w:szCs w:val="24"/>
        </w:rPr>
        <w:t xml:space="preserve"> cópias, conferir e organizar os documentos lidos e encaminhados à Mesa durante a sessão, para serem juntados à ata;</w:t>
      </w:r>
    </w:p>
    <w:p w14:paraId="56705A67" w14:textId="77777777" w:rsidR="001F407E" w:rsidRPr="00AF3512" w:rsidRDefault="001F407E" w:rsidP="00AF3512">
      <w:pPr>
        <w:pStyle w:val="NormalWeb"/>
        <w:shd w:val="clear" w:color="auto" w:fill="FFFFFF"/>
        <w:spacing w:before="0" w:beforeAutospacing="0" w:after="0" w:afterAutospacing="0" w:line="276" w:lineRule="auto"/>
        <w:ind w:firstLine="1134"/>
        <w:jc w:val="both"/>
      </w:pPr>
      <w:r w:rsidRPr="00AF3512">
        <w:t>XI - elaborar as correspondências decorrentes das proposições apresentadas e aprovadas em Plenário;</w:t>
      </w:r>
    </w:p>
    <w:p w14:paraId="2F48FAA9" w14:textId="77777777" w:rsidR="001F407E" w:rsidRPr="00AF3512" w:rsidRDefault="001F407E" w:rsidP="00AF3512">
      <w:pPr>
        <w:spacing w:after="120" w:line="276" w:lineRule="auto"/>
        <w:rPr>
          <w:sz w:val="24"/>
          <w:szCs w:val="24"/>
        </w:rPr>
      </w:pPr>
    </w:p>
    <w:p w14:paraId="1DC4E5AF" w14:textId="77777777" w:rsidR="001F407E" w:rsidRPr="00AF3512" w:rsidRDefault="001F407E" w:rsidP="00AF3512">
      <w:pPr>
        <w:pStyle w:val="Cabealho"/>
        <w:spacing w:line="276" w:lineRule="auto"/>
        <w:ind w:firstLine="1134"/>
        <w:rPr>
          <w:rFonts w:ascii="Times New Roman" w:eastAsia="Calibri" w:hAnsi="Times New Roman" w:cs="Times New Roman"/>
          <w:sz w:val="24"/>
          <w:szCs w:val="24"/>
        </w:rPr>
      </w:pPr>
    </w:p>
    <w:p w14:paraId="5E7ADCE7" w14:textId="67E66791" w:rsidR="001F407E" w:rsidRDefault="001F407E" w:rsidP="001F407E">
      <w:pPr>
        <w:jc w:val="center"/>
        <w:rPr>
          <w:rFonts w:eastAsia="Calibri"/>
          <w:b/>
          <w:sz w:val="24"/>
          <w:szCs w:val="24"/>
        </w:rPr>
      </w:pPr>
    </w:p>
    <w:p w14:paraId="2A796662" w14:textId="77777777" w:rsidR="001F407E" w:rsidRDefault="001F407E" w:rsidP="001F407E">
      <w:pPr>
        <w:jc w:val="center"/>
        <w:rPr>
          <w:rFonts w:eastAsia="Calibri"/>
          <w:b/>
          <w:sz w:val="24"/>
          <w:szCs w:val="24"/>
        </w:rPr>
      </w:pPr>
    </w:p>
    <w:p w14:paraId="0E5976A0" w14:textId="77777777" w:rsidR="001F407E" w:rsidRDefault="001F407E" w:rsidP="001F407E">
      <w:pPr>
        <w:jc w:val="center"/>
        <w:rPr>
          <w:rFonts w:eastAsia="Calibri"/>
          <w:b/>
          <w:sz w:val="24"/>
          <w:szCs w:val="24"/>
        </w:rPr>
      </w:pPr>
    </w:p>
    <w:p w14:paraId="1928945F" w14:textId="77777777" w:rsidR="001F407E" w:rsidRDefault="001F407E" w:rsidP="001F407E">
      <w:pPr>
        <w:jc w:val="center"/>
        <w:rPr>
          <w:rFonts w:eastAsia="Calibri"/>
          <w:b/>
          <w:sz w:val="24"/>
          <w:szCs w:val="24"/>
        </w:rPr>
      </w:pPr>
    </w:p>
    <w:p w14:paraId="44D0B57C" w14:textId="77777777" w:rsidR="001F407E" w:rsidRDefault="001F407E" w:rsidP="001F407E">
      <w:pPr>
        <w:jc w:val="center"/>
        <w:rPr>
          <w:rFonts w:eastAsia="Calibri"/>
          <w:b/>
          <w:sz w:val="24"/>
          <w:szCs w:val="24"/>
        </w:rPr>
      </w:pPr>
    </w:p>
    <w:p w14:paraId="391A5EE4" w14:textId="77777777" w:rsidR="002C2D70" w:rsidRDefault="002C2D70" w:rsidP="001F407E">
      <w:pPr>
        <w:spacing w:after="120" w:line="360" w:lineRule="auto"/>
        <w:jc w:val="right"/>
        <w:rPr>
          <w:sz w:val="24"/>
          <w:szCs w:val="24"/>
        </w:rPr>
      </w:pPr>
    </w:p>
    <w:p w14:paraId="657C6D53" w14:textId="77777777" w:rsidR="002C2D70" w:rsidRDefault="002C2D70" w:rsidP="001F407E">
      <w:pPr>
        <w:spacing w:after="120" w:line="360" w:lineRule="auto"/>
        <w:jc w:val="right"/>
        <w:rPr>
          <w:sz w:val="24"/>
          <w:szCs w:val="24"/>
        </w:rPr>
      </w:pPr>
    </w:p>
    <w:p w14:paraId="15EF5315" w14:textId="77777777" w:rsidR="002C2D70" w:rsidRDefault="002C2D70" w:rsidP="001F407E">
      <w:pPr>
        <w:spacing w:after="120" w:line="360" w:lineRule="auto"/>
        <w:jc w:val="right"/>
        <w:rPr>
          <w:sz w:val="24"/>
          <w:szCs w:val="24"/>
        </w:rPr>
      </w:pPr>
    </w:p>
    <w:p w14:paraId="207CDA61" w14:textId="77777777" w:rsidR="002C2D70" w:rsidRDefault="002C2D70" w:rsidP="001F407E">
      <w:pPr>
        <w:spacing w:after="120" w:line="360" w:lineRule="auto"/>
        <w:jc w:val="right"/>
        <w:rPr>
          <w:sz w:val="24"/>
          <w:szCs w:val="24"/>
        </w:rPr>
      </w:pPr>
    </w:p>
    <w:p w14:paraId="5649D8FE" w14:textId="77777777" w:rsidR="002C2D70" w:rsidRDefault="002C2D70" w:rsidP="001F407E">
      <w:pPr>
        <w:spacing w:after="120" w:line="360" w:lineRule="auto"/>
        <w:jc w:val="right"/>
        <w:rPr>
          <w:sz w:val="24"/>
          <w:szCs w:val="24"/>
        </w:rPr>
      </w:pPr>
    </w:p>
    <w:p w14:paraId="7A3727C1" w14:textId="77777777" w:rsidR="002C2D70" w:rsidRDefault="002C2D70" w:rsidP="001F407E">
      <w:pPr>
        <w:spacing w:after="120" w:line="360" w:lineRule="auto"/>
        <w:jc w:val="right"/>
        <w:rPr>
          <w:sz w:val="24"/>
          <w:szCs w:val="24"/>
        </w:rPr>
      </w:pPr>
    </w:p>
    <w:p w14:paraId="74BFBAD9" w14:textId="77777777" w:rsidR="002C2D70" w:rsidRDefault="002C2D70" w:rsidP="001F407E">
      <w:pPr>
        <w:spacing w:after="120" w:line="360" w:lineRule="auto"/>
        <w:jc w:val="right"/>
        <w:rPr>
          <w:sz w:val="24"/>
          <w:szCs w:val="24"/>
        </w:rPr>
      </w:pPr>
    </w:p>
    <w:p w14:paraId="36FFFF29" w14:textId="77777777" w:rsidR="002C2D70" w:rsidRDefault="002C2D70" w:rsidP="001F407E">
      <w:pPr>
        <w:spacing w:after="120" w:line="360" w:lineRule="auto"/>
        <w:jc w:val="right"/>
        <w:rPr>
          <w:sz w:val="24"/>
          <w:szCs w:val="24"/>
        </w:rPr>
      </w:pPr>
    </w:p>
    <w:p w14:paraId="31A97F1C" w14:textId="77777777" w:rsidR="002C2D70" w:rsidRDefault="002C2D70" w:rsidP="001F407E">
      <w:pPr>
        <w:spacing w:after="120" w:line="360" w:lineRule="auto"/>
        <w:jc w:val="right"/>
        <w:rPr>
          <w:sz w:val="24"/>
          <w:szCs w:val="24"/>
        </w:rPr>
      </w:pPr>
    </w:p>
    <w:p w14:paraId="56913DC8" w14:textId="77777777" w:rsidR="002C2D70" w:rsidRDefault="002C2D70" w:rsidP="001F407E">
      <w:pPr>
        <w:spacing w:after="120" w:line="360" w:lineRule="auto"/>
        <w:jc w:val="right"/>
        <w:rPr>
          <w:sz w:val="24"/>
          <w:szCs w:val="24"/>
        </w:rPr>
      </w:pPr>
    </w:p>
    <w:p w14:paraId="0D33630D" w14:textId="77777777" w:rsidR="002C2D70" w:rsidRDefault="002C2D70" w:rsidP="001F407E">
      <w:pPr>
        <w:spacing w:after="120" w:line="360" w:lineRule="auto"/>
        <w:jc w:val="right"/>
        <w:rPr>
          <w:sz w:val="24"/>
          <w:szCs w:val="24"/>
        </w:rPr>
      </w:pPr>
    </w:p>
    <w:p w14:paraId="15CF4000" w14:textId="53126221" w:rsidR="001F407E" w:rsidRDefault="001F407E" w:rsidP="002C2D70">
      <w:pPr>
        <w:spacing w:line="360" w:lineRule="auto"/>
        <w:jc w:val="right"/>
        <w:rPr>
          <w:sz w:val="24"/>
          <w:szCs w:val="24"/>
        </w:rPr>
      </w:pPr>
      <w:r>
        <w:rPr>
          <w:sz w:val="24"/>
          <w:szCs w:val="24"/>
        </w:rPr>
        <w:lastRenderedPageBreak/>
        <w:t xml:space="preserve">Jaraguari/MS, </w:t>
      </w:r>
      <w:r w:rsidR="002C2D70">
        <w:rPr>
          <w:sz w:val="24"/>
          <w:szCs w:val="24"/>
        </w:rPr>
        <w:t>29</w:t>
      </w:r>
      <w:r>
        <w:rPr>
          <w:sz w:val="24"/>
          <w:szCs w:val="24"/>
        </w:rPr>
        <w:t xml:space="preserve"> de novembro de 2022.</w:t>
      </w:r>
    </w:p>
    <w:p w14:paraId="4AD6ED55" w14:textId="77777777" w:rsidR="001F407E" w:rsidRDefault="001F407E" w:rsidP="002C2D70">
      <w:pPr>
        <w:spacing w:line="360" w:lineRule="auto"/>
        <w:jc w:val="both"/>
        <w:rPr>
          <w:sz w:val="24"/>
          <w:szCs w:val="24"/>
        </w:rPr>
      </w:pPr>
    </w:p>
    <w:p w14:paraId="325BAB99" w14:textId="00B0E8CE" w:rsidR="001F407E" w:rsidRDefault="001F407E" w:rsidP="002C2D70">
      <w:pPr>
        <w:spacing w:line="360" w:lineRule="auto"/>
        <w:jc w:val="both"/>
        <w:rPr>
          <w:b/>
          <w:bCs/>
          <w:sz w:val="24"/>
          <w:szCs w:val="24"/>
        </w:rPr>
      </w:pPr>
      <w:r w:rsidRPr="002C2D70">
        <w:rPr>
          <w:b/>
          <w:bCs/>
          <w:sz w:val="24"/>
          <w:szCs w:val="24"/>
        </w:rPr>
        <w:t xml:space="preserve">Projeto de Resolução nº </w:t>
      </w:r>
      <w:r w:rsidR="002C2D70">
        <w:rPr>
          <w:b/>
          <w:bCs/>
          <w:sz w:val="24"/>
          <w:szCs w:val="24"/>
        </w:rPr>
        <w:t>031</w:t>
      </w:r>
      <w:r w:rsidRPr="002C2D70">
        <w:rPr>
          <w:b/>
          <w:bCs/>
          <w:sz w:val="24"/>
          <w:szCs w:val="24"/>
        </w:rPr>
        <w:t>/2022</w:t>
      </w:r>
    </w:p>
    <w:p w14:paraId="1E04DB34" w14:textId="77777777" w:rsidR="002C2D70" w:rsidRDefault="002C2D70" w:rsidP="002C2D70">
      <w:pPr>
        <w:tabs>
          <w:tab w:val="left" w:pos="3220"/>
        </w:tabs>
        <w:spacing w:line="360" w:lineRule="auto"/>
        <w:ind w:left="1276" w:hanging="1276"/>
        <w:jc w:val="both"/>
        <w:rPr>
          <w:b/>
          <w:bCs/>
          <w:sz w:val="24"/>
          <w:szCs w:val="24"/>
        </w:rPr>
      </w:pPr>
    </w:p>
    <w:p w14:paraId="01D2DEA2" w14:textId="39A22F7F" w:rsidR="001F407E" w:rsidRDefault="001F407E" w:rsidP="002C2D70">
      <w:pPr>
        <w:tabs>
          <w:tab w:val="left" w:pos="3220"/>
        </w:tabs>
        <w:spacing w:line="360" w:lineRule="auto"/>
        <w:ind w:left="1276" w:hanging="1276"/>
        <w:jc w:val="both"/>
        <w:rPr>
          <w:sz w:val="24"/>
          <w:szCs w:val="24"/>
        </w:rPr>
      </w:pPr>
      <w:r>
        <w:rPr>
          <w:b/>
          <w:bCs/>
          <w:sz w:val="24"/>
          <w:szCs w:val="24"/>
        </w:rPr>
        <w:t>Assunto:</w:t>
      </w:r>
      <w:r>
        <w:rPr>
          <w:sz w:val="24"/>
          <w:szCs w:val="24"/>
        </w:rPr>
        <w:t xml:space="preserve"> </w:t>
      </w:r>
      <w:r>
        <w:rPr>
          <w:sz w:val="24"/>
          <w:szCs w:val="24"/>
        </w:rPr>
        <w:tab/>
        <w:t>Dispõe sobre o novo Quadro de Pessoal e Plano de Cargos, Carreira e Vencimentos dos servidores públicos municipais da Câmara Municipal de Jaraguari e dá outras providências.</w:t>
      </w:r>
    </w:p>
    <w:p w14:paraId="11B39C5C" w14:textId="77777777" w:rsidR="001F407E" w:rsidRDefault="001F407E" w:rsidP="002C2D70">
      <w:pPr>
        <w:spacing w:line="360" w:lineRule="auto"/>
        <w:jc w:val="both"/>
        <w:rPr>
          <w:sz w:val="24"/>
          <w:szCs w:val="24"/>
        </w:rPr>
      </w:pPr>
    </w:p>
    <w:p w14:paraId="32822F0C" w14:textId="77777777" w:rsidR="001F407E" w:rsidRPr="002C2D70" w:rsidRDefault="001F407E" w:rsidP="002C2D70">
      <w:pPr>
        <w:spacing w:line="360" w:lineRule="auto"/>
        <w:jc w:val="both"/>
        <w:rPr>
          <w:b/>
          <w:bCs/>
          <w:sz w:val="24"/>
          <w:szCs w:val="24"/>
          <w:u w:val="single"/>
        </w:rPr>
      </w:pPr>
      <w:r w:rsidRPr="002C2D70">
        <w:rPr>
          <w:b/>
          <w:bCs/>
          <w:sz w:val="24"/>
          <w:szCs w:val="24"/>
          <w:u w:val="single"/>
        </w:rPr>
        <w:t>JUSTIFICATIVA</w:t>
      </w:r>
    </w:p>
    <w:p w14:paraId="2E1D5F15" w14:textId="77777777" w:rsidR="002C2D70" w:rsidRDefault="002C2D70" w:rsidP="002C2D70">
      <w:pPr>
        <w:spacing w:line="360" w:lineRule="auto"/>
        <w:ind w:firstLine="1418"/>
        <w:jc w:val="both"/>
        <w:rPr>
          <w:sz w:val="24"/>
          <w:szCs w:val="24"/>
        </w:rPr>
      </w:pPr>
    </w:p>
    <w:p w14:paraId="47539DA0" w14:textId="417484F4" w:rsidR="001F407E" w:rsidRDefault="001F407E" w:rsidP="002C2D70">
      <w:pPr>
        <w:spacing w:line="360" w:lineRule="auto"/>
        <w:ind w:firstLine="1418"/>
        <w:jc w:val="both"/>
        <w:rPr>
          <w:sz w:val="24"/>
          <w:szCs w:val="24"/>
        </w:rPr>
      </w:pPr>
      <w:r>
        <w:rPr>
          <w:sz w:val="24"/>
          <w:szCs w:val="24"/>
        </w:rPr>
        <w:t>Senhoras e Senhores Vereadores,</w:t>
      </w:r>
    </w:p>
    <w:p w14:paraId="109CD994" w14:textId="77777777" w:rsidR="002C2D70" w:rsidRDefault="002C2D70" w:rsidP="002C2D70">
      <w:pPr>
        <w:spacing w:line="360" w:lineRule="auto"/>
        <w:ind w:firstLine="1418"/>
        <w:jc w:val="both"/>
        <w:rPr>
          <w:sz w:val="24"/>
          <w:szCs w:val="24"/>
        </w:rPr>
      </w:pPr>
    </w:p>
    <w:p w14:paraId="6DD2DACA" w14:textId="37D56552" w:rsidR="001F407E" w:rsidRDefault="001F407E" w:rsidP="002C2D70">
      <w:pPr>
        <w:spacing w:line="360" w:lineRule="auto"/>
        <w:ind w:firstLine="1418"/>
        <w:jc w:val="both"/>
        <w:rPr>
          <w:sz w:val="24"/>
          <w:szCs w:val="24"/>
        </w:rPr>
      </w:pPr>
      <w:r>
        <w:rPr>
          <w:sz w:val="24"/>
          <w:szCs w:val="24"/>
        </w:rPr>
        <w:t>A Mesa Diretora da Câmara Municipal, encaminha para apreciação desse colendo colegiado, o projeto de resolução indicado na epígrafe, que tem como escopo a implantação de um novo Plano de Cargos, carreira e Vencimentos dos servidores da Câmara Municipal de Jaraguari.</w:t>
      </w:r>
    </w:p>
    <w:p w14:paraId="4D206527" w14:textId="77777777" w:rsidR="001F407E" w:rsidRDefault="001F407E" w:rsidP="002C2D70">
      <w:pPr>
        <w:spacing w:line="360" w:lineRule="auto"/>
        <w:ind w:firstLine="1418"/>
        <w:jc w:val="both"/>
        <w:rPr>
          <w:sz w:val="24"/>
          <w:szCs w:val="24"/>
        </w:rPr>
      </w:pPr>
      <w:r>
        <w:rPr>
          <w:sz w:val="24"/>
          <w:szCs w:val="24"/>
        </w:rPr>
        <w:t>Estas alterações se fizeram necessárias, para adequar à nova estrutura administrativa que apresentamos nesta mesma data, para apreciações do Egrégio Plenário.</w:t>
      </w:r>
    </w:p>
    <w:p w14:paraId="6138A911" w14:textId="77777777" w:rsidR="002C2D70" w:rsidRDefault="002C2D70" w:rsidP="002C2D70">
      <w:pPr>
        <w:spacing w:line="360" w:lineRule="auto"/>
        <w:ind w:firstLine="1418"/>
        <w:jc w:val="both"/>
        <w:rPr>
          <w:sz w:val="24"/>
          <w:szCs w:val="24"/>
        </w:rPr>
      </w:pPr>
    </w:p>
    <w:p w14:paraId="6ED5670D" w14:textId="6C53AD9F" w:rsidR="001F407E" w:rsidRDefault="001F407E" w:rsidP="002C2D70">
      <w:pPr>
        <w:spacing w:line="360" w:lineRule="auto"/>
        <w:ind w:firstLine="1418"/>
        <w:jc w:val="both"/>
        <w:rPr>
          <w:sz w:val="24"/>
          <w:szCs w:val="24"/>
        </w:rPr>
      </w:pPr>
      <w:r>
        <w:rPr>
          <w:sz w:val="24"/>
          <w:szCs w:val="24"/>
        </w:rPr>
        <w:t>Considerando que estamos modificando parte significativa da estrutura administrativa, no mesmo sentido, se faz necessário, por motivos óbvios que se faça também alterações e adequações no Plano de Cargos de Salários do nosso pessoal.</w:t>
      </w:r>
    </w:p>
    <w:p w14:paraId="7C05135C" w14:textId="77777777" w:rsidR="002C2D70" w:rsidRDefault="002C2D70" w:rsidP="002C2D70">
      <w:pPr>
        <w:spacing w:line="360" w:lineRule="auto"/>
        <w:ind w:firstLine="1418"/>
        <w:jc w:val="both"/>
        <w:rPr>
          <w:sz w:val="24"/>
          <w:szCs w:val="24"/>
        </w:rPr>
      </w:pPr>
    </w:p>
    <w:p w14:paraId="0BDF4E6B" w14:textId="55BAD834" w:rsidR="001F407E" w:rsidRDefault="001F407E" w:rsidP="002C2D70">
      <w:pPr>
        <w:spacing w:line="360" w:lineRule="auto"/>
        <w:ind w:firstLine="1418"/>
        <w:jc w:val="both"/>
        <w:rPr>
          <w:sz w:val="24"/>
          <w:szCs w:val="24"/>
        </w:rPr>
      </w:pPr>
      <w:r>
        <w:rPr>
          <w:sz w:val="24"/>
          <w:szCs w:val="24"/>
        </w:rPr>
        <w:t>Importa destacar, que a Mesa Diretora, por meio do Presidente da Casa, destacou um Comissão Especial, composta por cinco servidores efetivos, para realizasse um estudo sobre as necessidades de alteração do atual plano de cargos e quadro de pessoal, que juntamente com a empresa LOLLI GHETTI ADVOCACIA, apesentassem um diagnóstico da situação atual e indicassem a solução para dar regularidade e legalidade ao quadro de pessoal.</w:t>
      </w:r>
    </w:p>
    <w:p w14:paraId="3A317671" w14:textId="77777777" w:rsidR="002C2D70" w:rsidRDefault="002C2D70" w:rsidP="002C2D70">
      <w:pPr>
        <w:spacing w:line="360" w:lineRule="auto"/>
        <w:ind w:firstLine="1418"/>
        <w:jc w:val="both"/>
        <w:rPr>
          <w:sz w:val="24"/>
          <w:szCs w:val="24"/>
        </w:rPr>
      </w:pPr>
    </w:p>
    <w:p w14:paraId="1DCFFC11" w14:textId="4F05EC2B" w:rsidR="002C2D70" w:rsidRDefault="001F407E" w:rsidP="002C2D70">
      <w:pPr>
        <w:spacing w:line="360" w:lineRule="auto"/>
        <w:ind w:firstLine="1418"/>
        <w:jc w:val="both"/>
        <w:rPr>
          <w:sz w:val="24"/>
          <w:szCs w:val="24"/>
        </w:rPr>
      </w:pPr>
      <w:r>
        <w:rPr>
          <w:sz w:val="24"/>
          <w:szCs w:val="24"/>
        </w:rPr>
        <w:lastRenderedPageBreak/>
        <w:t>Assim foi feito, e o fruto desses estudos, que foram amplamente debatidos entre si, com a Mesa Diretora, com os servidores do quadro e também com as Senhoras e Senhores Vereadores, é que produzimos o texto legislativo que ora apresentamos para apreciação deste Parlamento.</w:t>
      </w:r>
    </w:p>
    <w:p w14:paraId="1A70A597" w14:textId="3E5A0072" w:rsidR="001F407E" w:rsidRDefault="001F407E" w:rsidP="002C2D70">
      <w:pPr>
        <w:spacing w:line="360" w:lineRule="auto"/>
        <w:ind w:firstLine="1418"/>
        <w:jc w:val="both"/>
        <w:rPr>
          <w:sz w:val="24"/>
          <w:szCs w:val="24"/>
        </w:rPr>
      </w:pPr>
      <w:r>
        <w:rPr>
          <w:sz w:val="24"/>
          <w:szCs w:val="24"/>
        </w:rPr>
        <w:t>Estamos criando um novo quadro de pessoal, estruturando as peças integrantes de cada organismo, distribuindo dentro de grupos ocupacionais e respectivas competências.</w:t>
      </w:r>
    </w:p>
    <w:p w14:paraId="1DAD4122" w14:textId="77777777" w:rsidR="002C2D70" w:rsidRDefault="002C2D70" w:rsidP="002C2D70">
      <w:pPr>
        <w:spacing w:line="360" w:lineRule="auto"/>
        <w:ind w:firstLine="1418"/>
        <w:jc w:val="both"/>
        <w:rPr>
          <w:sz w:val="24"/>
          <w:szCs w:val="24"/>
        </w:rPr>
      </w:pPr>
    </w:p>
    <w:p w14:paraId="6E8D5F41" w14:textId="169999C8" w:rsidR="001F407E" w:rsidRDefault="001F407E" w:rsidP="002C2D70">
      <w:pPr>
        <w:spacing w:line="360" w:lineRule="auto"/>
        <w:ind w:firstLine="1418"/>
        <w:jc w:val="both"/>
        <w:rPr>
          <w:sz w:val="24"/>
          <w:szCs w:val="24"/>
        </w:rPr>
      </w:pPr>
      <w:r>
        <w:rPr>
          <w:sz w:val="24"/>
          <w:szCs w:val="24"/>
        </w:rPr>
        <w:t>Estamos criando a meritocracia, deixando mais claro as formar de os servidores acessarem a progressão funcional por meio de melhoria na sua qualificação intelectual, desde que os cursos de aperfeiçoamento sejam devidamente autorizados pela Presidência da Casa.</w:t>
      </w:r>
    </w:p>
    <w:p w14:paraId="408C32CE" w14:textId="77777777" w:rsidR="001F407E" w:rsidRDefault="001F407E" w:rsidP="002C2D70">
      <w:pPr>
        <w:spacing w:line="360" w:lineRule="auto"/>
        <w:ind w:firstLine="1418"/>
        <w:jc w:val="both"/>
        <w:rPr>
          <w:sz w:val="24"/>
          <w:szCs w:val="24"/>
        </w:rPr>
      </w:pPr>
      <w:r>
        <w:rPr>
          <w:sz w:val="24"/>
          <w:szCs w:val="24"/>
        </w:rPr>
        <w:t>Estamos prevendo a possibilidade, de forma transitória e não incorporável, de conceder gratificação por encargos especiais aos servidores que desempenhem atividades em comissões especiais ou grupos de trabalhos,</w:t>
      </w:r>
    </w:p>
    <w:p w14:paraId="4E50CA92" w14:textId="77777777" w:rsidR="002C2D70" w:rsidRDefault="002C2D70" w:rsidP="002C2D70">
      <w:pPr>
        <w:spacing w:line="360" w:lineRule="auto"/>
        <w:ind w:firstLine="1418"/>
        <w:jc w:val="both"/>
        <w:rPr>
          <w:sz w:val="24"/>
          <w:szCs w:val="24"/>
        </w:rPr>
      </w:pPr>
    </w:p>
    <w:p w14:paraId="5D85DBC8" w14:textId="1AA88707" w:rsidR="001F407E" w:rsidRDefault="001F407E" w:rsidP="002C2D70">
      <w:pPr>
        <w:spacing w:line="360" w:lineRule="auto"/>
        <w:ind w:firstLine="1418"/>
        <w:jc w:val="both"/>
        <w:rPr>
          <w:sz w:val="24"/>
          <w:szCs w:val="24"/>
        </w:rPr>
      </w:pPr>
      <w:r>
        <w:rPr>
          <w:sz w:val="24"/>
          <w:szCs w:val="24"/>
        </w:rPr>
        <w:t>Estamos reafirmando as normas aplicáveis como Regime Jurídico e Previdenciário dos servidores e adequando alguns pontos com a nova Estrutura da Prefeitura Municipal de Jaraguari, recentemente aprovado por este Parlamento, tais como as promoções e direitos dos servidores passando para ser atendidos de quatro em quatro anos.</w:t>
      </w:r>
    </w:p>
    <w:p w14:paraId="753B2974" w14:textId="77777777" w:rsidR="002C2D70" w:rsidRDefault="002C2D70" w:rsidP="002C2D70">
      <w:pPr>
        <w:spacing w:line="360" w:lineRule="auto"/>
        <w:ind w:firstLine="1418"/>
        <w:jc w:val="both"/>
        <w:rPr>
          <w:sz w:val="24"/>
          <w:szCs w:val="24"/>
        </w:rPr>
      </w:pPr>
    </w:p>
    <w:p w14:paraId="734D646A" w14:textId="0C781145" w:rsidR="001F407E" w:rsidRDefault="001F407E" w:rsidP="002C2D70">
      <w:pPr>
        <w:spacing w:line="360" w:lineRule="auto"/>
        <w:ind w:firstLine="1418"/>
        <w:jc w:val="both"/>
        <w:rPr>
          <w:sz w:val="24"/>
          <w:szCs w:val="24"/>
        </w:rPr>
      </w:pPr>
      <w:r>
        <w:rPr>
          <w:sz w:val="24"/>
          <w:szCs w:val="24"/>
        </w:rPr>
        <w:t>Estamos definindo de forma clara três grupos ocupacionais, sendo dois para provimento efetivo e um para provimento de cargos em comissão, definindo as atribuições e obrigações de cada cargo, dentro do seu grupo ocupacional e estrutura administrativa.</w:t>
      </w:r>
    </w:p>
    <w:p w14:paraId="455404B7" w14:textId="77777777" w:rsidR="002C2D70" w:rsidRDefault="002C2D70" w:rsidP="002C2D70">
      <w:pPr>
        <w:spacing w:line="360" w:lineRule="auto"/>
        <w:ind w:firstLine="1418"/>
        <w:jc w:val="both"/>
        <w:rPr>
          <w:sz w:val="24"/>
          <w:szCs w:val="24"/>
        </w:rPr>
      </w:pPr>
    </w:p>
    <w:p w14:paraId="7B1231C3" w14:textId="79B2397A" w:rsidR="001F407E" w:rsidRDefault="001F407E" w:rsidP="002C2D70">
      <w:pPr>
        <w:spacing w:line="360" w:lineRule="auto"/>
        <w:ind w:firstLine="1418"/>
        <w:jc w:val="both"/>
        <w:rPr>
          <w:sz w:val="24"/>
          <w:szCs w:val="24"/>
        </w:rPr>
      </w:pPr>
      <w:r>
        <w:rPr>
          <w:sz w:val="24"/>
          <w:szCs w:val="24"/>
        </w:rPr>
        <w:t>Estamos criando critérios bem definidos para o tratamento dos servidores que ingressarem por meio de concurso público, definindo a forma de avaliação do desempenho no estágio probatório, para fins de adquirirem a estabilidade funcional.</w:t>
      </w:r>
    </w:p>
    <w:p w14:paraId="66571E75" w14:textId="77777777" w:rsidR="002C2D70" w:rsidRDefault="002C2D70" w:rsidP="002C2D70">
      <w:pPr>
        <w:spacing w:line="360" w:lineRule="auto"/>
        <w:ind w:firstLine="1418"/>
        <w:jc w:val="both"/>
        <w:rPr>
          <w:sz w:val="24"/>
          <w:szCs w:val="24"/>
        </w:rPr>
      </w:pPr>
    </w:p>
    <w:p w14:paraId="040BFE67" w14:textId="4345C303" w:rsidR="001F407E" w:rsidRDefault="001F407E" w:rsidP="002C2D70">
      <w:pPr>
        <w:spacing w:line="360" w:lineRule="auto"/>
        <w:ind w:firstLine="1418"/>
        <w:jc w:val="both"/>
        <w:rPr>
          <w:sz w:val="24"/>
          <w:szCs w:val="24"/>
        </w:rPr>
      </w:pPr>
      <w:r>
        <w:rPr>
          <w:sz w:val="24"/>
          <w:szCs w:val="24"/>
        </w:rPr>
        <w:t xml:space="preserve">Finalizando, no Plano de Carreira, deixamos claro o sistema que os servidores serão </w:t>
      </w:r>
      <w:proofErr w:type="gramStart"/>
      <w:r>
        <w:rPr>
          <w:sz w:val="24"/>
          <w:szCs w:val="24"/>
        </w:rPr>
        <w:t>submetido</w:t>
      </w:r>
      <w:proofErr w:type="gramEnd"/>
      <w:r>
        <w:rPr>
          <w:sz w:val="24"/>
          <w:szCs w:val="24"/>
        </w:rPr>
        <w:t xml:space="preserve"> para fins de crescimento nas suas atividades enquanto na ativa, demonstrando a forma de crescimento e aproveitamento funcional.</w:t>
      </w:r>
    </w:p>
    <w:p w14:paraId="5B2B72EF" w14:textId="77777777" w:rsidR="001F407E" w:rsidRDefault="001F407E" w:rsidP="002C2D70">
      <w:pPr>
        <w:spacing w:line="360" w:lineRule="auto"/>
        <w:ind w:firstLine="1418"/>
        <w:jc w:val="both"/>
        <w:rPr>
          <w:sz w:val="24"/>
          <w:szCs w:val="24"/>
        </w:rPr>
      </w:pPr>
      <w:r>
        <w:rPr>
          <w:sz w:val="24"/>
          <w:szCs w:val="24"/>
        </w:rPr>
        <w:lastRenderedPageBreak/>
        <w:t>Dentre os parâmetros de progressão, os servidores poderão ser promovidos por tempo de serviço, por merecimento por realização de cursos de aperfeiçoamento e nível de titulação.</w:t>
      </w:r>
    </w:p>
    <w:p w14:paraId="2CE51989" w14:textId="77777777" w:rsidR="001F407E" w:rsidRDefault="001F407E" w:rsidP="002C2D70">
      <w:pPr>
        <w:spacing w:line="360" w:lineRule="auto"/>
        <w:ind w:firstLine="1418"/>
        <w:jc w:val="both"/>
        <w:rPr>
          <w:sz w:val="24"/>
          <w:szCs w:val="24"/>
        </w:rPr>
      </w:pPr>
      <w:r>
        <w:rPr>
          <w:sz w:val="24"/>
          <w:szCs w:val="24"/>
        </w:rPr>
        <w:t>Após a aprovação deste Plano de Cargos e sua Promulgação pela Mesa Diretora, haverá o reenquadramento dos servidores nos seus respectivos cargos e funções, respeitando-se o direito adquirido ao longo do tempo e não haverá nenhum prejuízo financeiro.</w:t>
      </w:r>
    </w:p>
    <w:p w14:paraId="084446BA" w14:textId="77777777" w:rsidR="002C2D70" w:rsidRDefault="002C2D70" w:rsidP="002C2D70">
      <w:pPr>
        <w:spacing w:line="360" w:lineRule="auto"/>
        <w:ind w:firstLine="1418"/>
        <w:jc w:val="both"/>
        <w:rPr>
          <w:sz w:val="24"/>
          <w:szCs w:val="24"/>
        </w:rPr>
      </w:pPr>
    </w:p>
    <w:p w14:paraId="6C116705" w14:textId="37385C93" w:rsidR="001F407E" w:rsidRDefault="001F407E" w:rsidP="002C2D70">
      <w:pPr>
        <w:spacing w:line="360" w:lineRule="auto"/>
        <w:ind w:firstLine="1418"/>
        <w:jc w:val="both"/>
        <w:rPr>
          <w:sz w:val="24"/>
          <w:szCs w:val="24"/>
        </w:rPr>
      </w:pPr>
      <w:r>
        <w:rPr>
          <w:sz w:val="24"/>
          <w:szCs w:val="24"/>
        </w:rPr>
        <w:t>Enfim Senhoras e Senhores Vereadores, ousamos dizer, que com esta nova estrutura, estaremos caminhando pari passu com as mais avançadas casas de leis de nosso Estado e do País.</w:t>
      </w:r>
    </w:p>
    <w:p w14:paraId="72AA2B3E" w14:textId="77777777" w:rsidR="001F407E" w:rsidRDefault="001F407E" w:rsidP="002C2D70">
      <w:pPr>
        <w:spacing w:line="360" w:lineRule="auto"/>
        <w:ind w:firstLine="1418"/>
        <w:jc w:val="both"/>
        <w:rPr>
          <w:sz w:val="24"/>
          <w:szCs w:val="24"/>
        </w:rPr>
      </w:pPr>
      <w:r>
        <w:rPr>
          <w:sz w:val="24"/>
          <w:szCs w:val="24"/>
        </w:rPr>
        <w:t>Dessa forma, e com estas justificativa, esperamos contar com o apoio de todos os nobres parlamentares, para que acudam a este pleito da Mesa Diretora, e votem no sentido da aprovação deste projeto de Resolução, na forma proposta, por questão de lídimo direito.</w:t>
      </w:r>
    </w:p>
    <w:p w14:paraId="0549D041" w14:textId="77777777" w:rsidR="001F407E" w:rsidRDefault="001F407E" w:rsidP="002C2D70">
      <w:pPr>
        <w:spacing w:line="360" w:lineRule="auto"/>
        <w:ind w:firstLine="1418"/>
        <w:jc w:val="both"/>
        <w:rPr>
          <w:sz w:val="24"/>
          <w:szCs w:val="24"/>
        </w:rPr>
      </w:pPr>
      <w:r>
        <w:rPr>
          <w:sz w:val="24"/>
          <w:szCs w:val="24"/>
        </w:rPr>
        <w:t>São estas as justificativas que pretendíamos apresentar.</w:t>
      </w:r>
    </w:p>
    <w:p w14:paraId="6673F8E2" w14:textId="77777777" w:rsidR="001F407E" w:rsidRPr="00C72337" w:rsidRDefault="001F407E" w:rsidP="00C72337">
      <w:pPr>
        <w:spacing w:line="276" w:lineRule="auto"/>
        <w:ind w:firstLine="567"/>
        <w:jc w:val="both"/>
        <w:rPr>
          <w:sz w:val="24"/>
          <w:szCs w:val="24"/>
        </w:rPr>
      </w:pPr>
    </w:p>
    <w:p w14:paraId="21C8A67B" w14:textId="77777777" w:rsidR="00B05983" w:rsidRPr="00C72337" w:rsidRDefault="00000000" w:rsidP="006E1B50">
      <w:pPr>
        <w:spacing w:after="240" w:line="276" w:lineRule="auto"/>
        <w:ind w:firstLine="1134"/>
        <w:contextualSpacing/>
        <w:jc w:val="both"/>
        <w:rPr>
          <w:rFonts w:eastAsia="Calibri"/>
          <w:bCs/>
          <w:sz w:val="24"/>
          <w:szCs w:val="24"/>
        </w:rPr>
      </w:pPr>
      <w:r w:rsidRPr="00C72337">
        <w:rPr>
          <w:rFonts w:eastAsia="Calibri"/>
          <w:bCs/>
          <w:sz w:val="24"/>
          <w:szCs w:val="24"/>
        </w:rPr>
        <w:t xml:space="preserve">Plenário de Deliberações, Vereador Paulo Carrilho Arantes, </w:t>
      </w:r>
      <w:r w:rsidR="009C5331">
        <w:rPr>
          <w:rFonts w:eastAsia="Calibri"/>
          <w:bCs/>
          <w:sz w:val="24"/>
          <w:szCs w:val="24"/>
        </w:rPr>
        <w:t>28 de novembro</w:t>
      </w:r>
      <w:r w:rsidR="0025359A" w:rsidRPr="00C72337">
        <w:rPr>
          <w:rFonts w:eastAsia="Calibri"/>
          <w:bCs/>
          <w:sz w:val="24"/>
          <w:szCs w:val="24"/>
        </w:rPr>
        <w:t xml:space="preserve"> de 2022.</w:t>
      </w:r>
    </w:p>
    <w:p w14:paraId="29A78764" w14:textId="77777777" w:rsidR="00B05983" w:rsidRPr="00C72337" w:rsidRDefault="00B05983" w:rsidP="00C72337">
      <w:pPr>
        <w:spacing w:after="240" w:line="276" w:lineRule="auto"/>
        <w:contextualSpacing/>
        <w:jc w:val="center"/>
        <w:rPr>
          <w:rFonts w:eastAsia="Calibri"/>
          <w:b/>
          <w:sz w:val="24"/>
          <w:szCs w:val="24"/>
        </w:rPr>
      </w:pPr>
    </w:p>
    <w:p w14:paraId="1B01BE7A" w14:textId="77777777" w:rsidR="0025359A" w:rsidRPr="00C72337" w:rsidRDefault="0025359A" w:rsidP="00C72337">
      <w:pPr>
        <w:spacing w:after="240" w:line="276" w:lineRule="auto"/>
        <w:contextualSpacing/>
        <w:jc w:val="center"/>
        <w:rPr>
          <w:rFonts w:eastAsia="Calibri"/>
          <w:b/>
          <w:sz w:val="24"/>
          <w:szCs w:val="24"/>
        </w:rPr>
      </w:pPr>
    </w:p>
    <w:p w14:paraId="2CF51C2C" w14:textId="77777777" w:rsidR="00044E3C" w:rsidRPr="00C72337" w:rsidRDefault="00000000" w:rsidP="00C72337">
      <w:pPr>
        <w:spacing w:after="240" w:line="276" w:lineRule="auto"/>
        <w:contextualSpacing/>
        <w:jc w:val="center"/>
        <w:rPr>
          <w:rFonts w:eastAsia="Calibri"/>
          <w:b/>
          <w:sz w:val="24"/>
          <w:szCs w:val="24"/>
        </w:rPr>
      </w:pPr>
      <w:r w:rsidRPr="00C72337">
        <w:rPr>
          <w:rFonts w:eastAsia="Calibri"/>
          <w:b/>
          <w:sz w:val="24"/>
          <w:szCs w:val="24"/>
        </w:rPr>
        <w:t>VERº. CLÁUDIO FERREIRA DA SILVA - PSD</w:t>
      </w:r>
    </w:p>
    <w:p w14:paraId="52469342" w14:textId="77777777" w:rsidR="00044E3C" w:rsidRPr="00C72337" w:rsidRDefault="00000000" w:rsidP="00C72337">
      <w:pPr>
        <w:spacing w:after="240" w:line="276" w:lineRule="auto"/>
        <w:contextualSpacing/>
        <w:jc w:val="center"/>
        <w:rPr>
          <w:rFonts w:eastAsia="Calibri"/>
          <w:b/>
          <w:sz w:val="24"/>
          <w:szCs w:val="24"/>
        </w:rPr>
      </w:pPr>
      <w:r w:rsidRPr="00C72337">
        <w:rPr>
          <w:rFonts w:eastAsia="Calibri"/>
          <w:b/>
          <w:sz w:val="24"/>
          <w:szCs w:val="24"/>
        </w:rPr>
        <w:t>Presidente</w:t>
      </w:r>
    </w:p>
    <w:p w14:paraId="788C2B8E" w14:textId="77777777" w:rsidR="00044E3C" w:rsidRPr="00C72337" w:rsidRDefault="00044E3C" w:rsidP="00C72337">
      <w:pPr>
        <w:spacing w:after="240" w:line="276" w:lineRule="auto"/>
        <w:contextualSpacing/>
        <w:jc w:val="center"/>
        <w:rPr>
          <w:rFonts w:eastAsia="Calibri"/>
          <w:b/>
          <w:sz w:val="24"/>
          <w:szCs w:val="24"/>
        </w:rPr>
      </w:pPr>
    </w:p>
    <w:p w14:paraId="346FEBF6" w14:textId="77777777" w:rsidR="00044E3C" w:rsidRPr="00C72337" w:rsidRDefault="00044E3C" w:rsidP="00C72337">
      <w:pPr>
        <w:spacing w:after="240" w:line="276" w:lineRule="auto"/>
        <w:contextualSpacing/>
        <w:jc w:val="center"/>
        <w:rPr>
          <w:rFonts w:eastAsia="Calibri"/>
          <w:b/>
          <w:sz w:val="24"/>
          <w:szCs w:val="24"/>
        </w:rPr>
      </w:pPr>
    </w:p>
    <w:p w14:paraId="44BBFC22" w14:textId="77777777" w:rsidR="00044E3C" w:rsidRPr="00C72337" w:rsidRDefault="00000000" w:rsidP="00C72337">
      <w:pPr>
        <w:spacing w:after="240" w:line="276" w:lineRule="auto"/>
        <w:contextualSpacing/>
        <w:jc w:val="center"/>
        <w:rPr>
          <w:rFonts w:eastAsia="Calibri"/>
          <w:b/>
          <w:sz w:val="24"/>
          <w:szCs w:val="24"/>
        </w:rPr>
      </w:pPr>
      <w:r w:rsidRPr="00C72337">
        <w:rPr>
          <w:rFonts w:eastAsia="Calibri"/>
          <w:b/>
          <w:sz w:val="24"/>
          <w:szCs w:val="24"/>
        </w:rPr>
        <w:t>V</w:t>
      </w:r>
      <w:r w:rsidR="00B05983" w:rsidRPr="00C72337">
        <w:rPr>
          <w:rFonts w:eastAsia="Calibri"/>
          <w:b/>
          <w:sz w:val="24"/>
          <w:szCs w:val="24"/>
        </w:rPr>
        <w:t>ERº.</w:t>
      </w:r>
      <w:r w:rsidRPr="00C72337">
        <w:rPr>
          <w:rFonts w:eastAsia="Calibri"/>
          <w:b/>
          <w:sz w:val="24"/>
          <w:szCs w:val="24"/>
        </w:rPr>
        <w:t xml:space="preserve"> DAVI GOMES BARBOSA</w:t>
      </w:r>
      <w:r w:rsidR="00B05983" w:rsidRPr="00C72337">
        <w:rPr>
          <w:rFonts w:eastAsia="Calibri"/>
          <w:b/>
          <w:sz w:val="24"/>
          <w:szCs w:val="24"/>
        </w:rPr>
        <w:t xml:space="preserve"> - PSD</w:t>
      </w:r>
      <w:r w:rsidR="0070372F" w:rsidRPr="00C72337">
        <w:rPr>
          <w:rFonts w:eastAsia="Calibri"/>
          <w:b/>
          <w:sz w:val="24"/>
          <w:szCs w:val="24"/>
        </w:rPr>
        <w:t>B</w:t>
      </w:r>
    </w:p>
    <w:p w14:paraId="7AC46DEE" w14:textId="77777777" w:rsidR="00044E3C" w:rsidRPr="00C72337" w:rsidRDefault="00000000" w:rsidP="00C72337">
      <w:pPr>
        <w:spacing w:after="240" w:line="276" w:lineRule="auto"/>
        <w:contextualSpacing/>
        <w:jc w:val="center"/>
        <w:rPr>
          <w:rFonts w:eastAsia="Calibri"/>
          <w:b/>
          <w:sz w:val="24"/>
          <w:szCs w:val="24"/>
        </w:rPr>
      </w:pPr>
      <w:r w:rsidRPr="00C72337">
        <w:rPr>
          <w:rFonts w:eastAsia="Calibri"/>
          <w:b/>
          <w:sz w:val="24"/>
          <w:szCs w:val="24"/>
        </w:rPr>
        <w:t>Vice-Presidente</w:t>
      </w:r>
    </w:p>
    <w:p w14:paraId="5CBA2B89" w14:textId="77777777" w:rsidR="00044E3C" w:rsidRPr="00C72337" w:rsidRDefault="00044E3C" w:rsidP="00C72337">
      <w:pPr>
        <w:spacing w:after="240" w:line="276" w:lineRule="auto"/>
        <w:contextualSpacing/>
        <w:jc w:val="center"/>
        <w:rPr>
          <w:rFonts w:eastAsia="Calibri"/>
          <w:b/>
          <w:sz w:val="24"/>
          <w:szCs w:val="24"/>
        </w:rPr>
      </w:pPr>
    </w:p>
    <w:p w14:paraId="6D250C25" w14:textId="77777777" w:rsidR="00044E3C" w:rsidRPr="00C72337" w:rsidRDefault="00044E3C" w:rsidP="00C72337">
      <w:pPr>
        <w:spacing w:after="240" w:line="276" w:lineRule="auto"/>
        <w:contextualSpacing/>
        <w:jc w:val="center"/>
        <w:rPr>
          <w:rFonts w:eastAsia="Calibri"/>
          <w:b/>
          <w:sz w:val="24"/>
          <w:szCs w:val="24"/>
        </w:rPr>
      </w:pPr>
    </w:p>
    <w:p w14:paraId="414FDE6E" w14:textId="77777777" w:rsidR="00044E3C" w:rsidRPr="00C72337" w:rsidRDefault="00000000" w:rsidP="00C72337">
      <w:pPr>
        <w:spacing w:after="240" w:line="276" w:lineRule="auto"/>
        <w:contextualSpacing/>
        <w:jc w:val="center"/>
        <w:rPr>
          <w:rFonts w:eastAsia="Calibri"/>
          <w:b/>
          <w:sz w:val="24"/>
          <w:szCs w:val="24"/>
        </w:rPr>
      </w:pPr>
      <w:bookmarkStart w:id="1" w:name="_Hlk68618069"/>
      <w:r w:rsidRPr="00C72337">
        <w:rPr>
          <w:rFonts w:eastAsia="Calibri"/>
          <w:b/>
          <w:sz w:val="24"/>
          <w:szCs w:val="24"/>
        </w:rPr>
        <w:t>V</w:t>
      </w:r>
      <w:r w:rsidR="00B05983" w:rsidRPr="00C72337">
        <w:rPr>
          <w:rFonts w:eastAsia="Calibri"/>
          <w:b/>
          <w:sz w:val="24"/>
          <w:szCs w:val="24"/>
        </w:rPr>
        <w:t>ERº</w:t>
      </w:r>
      <w:r w:rsidRPr="00C72337">
        <w:rPr>
          <w:rFonts w:eastAsia="Calibri"/>
          <w:b/>
          <w:sz w:val="24"/>
          <w:szCs w:val="24"/>
        </w:rPr>
        <w:t>. RENÊ S</w:t>
      </w:r>
      <w:r w:rsidR="00B05983" w:rsidRPr="00C72337">
        <w:rPr>
          <w:rFonts w:eastAsia="Calibri"/>
          <w:b/>
          <w:sz w:val="24"/>
          <w:szCs w:val="24"/>
        </w:rPr>
        <w:t>É</w:t>
      </w:r>
      <w:r w:rsidRPr="00C72337">
        <w:rPr>
          <w:rFonts w:eastAsia="Calibri"/>
          <w:b/>
          <w:sz w:val="24"/>
          <w:szCs w:val="24"/>
        </w:rPr>
        <w:t>RGIO LIMA DE MOURA</w:t>
      </w:r>
      <w:r w:rsidR="005F66ED" w:rsidRPr="00C72337">
        <w:rPr>
          <w:rFonts w:eastAsia="Calibri"/>
          <w:b/>
          <w:sz w:val="24"/>
          <w:szCs w:val="24"/>
        </w:rPr>
        <w:t>–Sem Partido</w:t>
      </w:r>
    </w:p>
    <w:p w14:paraId="3014E686" w14:textId="77777777" w:rsidR="00044E3C" w:rsidRPr="00C72337" w:rsidRDefault="00000000" w:rsidP="00C72337">
      <w:pPr>
        <w:spacing w:after="240" w:line="276" w:lineRule="auto"/>
        <w:contextualSpacing/>
        <w:jc w:val="center"/>
        <w:rPr>
          <w:rFonts w:eastAsia="Calibri"/>
          <w:b/>
          <w:sz w:val="24"/>
          <w:szCs w:val="24"/>
        </w:rPr>
      </w:pPr>
      <w:r w:rsidRPr="00C72337">
        <w:rPr>
          <w:rFonts w:eastAsia="Calibri"/>
          <w:b/>
          <w:sz w:val="24"/>
          <w:szCs w:val="24"/>
        </w:rPr>
        <w:t>Primeiro Secretário</w:t>
      </w:r>
    </w:p>
    <w:bookmarkEnd w:id="1"/>
    <w:p w14:paraId="2CDC5DE0" w14:textId="77777777" w:rsidR="00044E3C" w:rsidRPr="00C72337" w:rsidRDefault="00044E3C" w:rsidP="00C72337">
      <w:pPr>
        <w:spacing w:after="240" w:line="276" w:lineRule="auto"/>
        <w:contextualSpacing/>
        <w:jc w:val="center"/>
        <w:rPr>
          <w:rFonts w:eastAsia="Calibri"/>
          <w:b/>
          <w:sz w:val="24"/>
          <w:szCs w:val="24"/>
        </w:rPr>
      </w:pPr>
    </w:p>
    <w:p w14:paraId="1D0A20E3" w14:textId="77777777" w:rsidR="00044E3C" w:rsidRPr="00C72337" w:rsidRDefault="00044E3C" w:rsidP="00C72337">
      <w:pPr>
        <w:spacing w:after="240" w:line="276" w:lineRule="auto"/>
        <w:contextualSpacing/>
        <w:jc w:val="center"/>
        <w:rPr>
          <w:rFonts w:eastAsia="Calibri"/>
          <w:b/>
          <w:sz w:val="24"/>
          <w:szCs w:val="24"/>
        </w:rPr>
      </w:pPr>
    </w:p>
    <w:p w14:paraId="289C5505" w14:textId="77777777" w:rsidR="00044E3C" w:rsidRPr="00C72337" w:rsidRDefault="00000000" w:rsidP="00C72337">
      <w:pPr>
        <w:spacing w:after="240" w:line="276" w:lineRule="auto"/>
        <w:contextualSpacing/>
        <w:jc w:val="center"/>
        <w:rPr>
          <w:rFonts w:eastAsia="Calibri"/>
          <w:b/>
          <w:sz w:val="24"/>
          <w:szCs w:val="24"/>
        </w:rPr>
      </w:pPr>
      <w:proofErr w:type="spellStart"/>
      <w:r w:rsidRPr="00C72337">
        <w:rPr>
          <w:rFonts w:eastAsia="Calibri"/>
          <w:b/>
          <w:sz w:val="24"/>
          <w:szCs w:val="24"/>
        </w:rPr>
        <w:t>V</w:t>
      </w:r>
      <w:r w:rsidR="00B05983" w:rsidRPr="00C72337">
        <w:rPr>
          <w:rFonts w:eastAsia="Calibri"/>
          <w:b/>
          <w:sz w:val="24"/>
          <w:szCs w:val="24"/>
        </w:rPr>
        <w:t>ER</w:t>
      </w:r>
      <w:r w:rsidR="00891E87" w:rsidRPr="00C72337">
        <w:rPr>
          <w:rFonts w:eastAsia="Calibri"/>
          <w:b/>
          <w:sz w:val="24"/>
          <w:szCs w:val="24"/>
        </w:rPr>
        <w:t>ª</w:t>
      </w:r>
      <w:r w:rsidRPr="00C72337">
        <w:rPr>
          <w:rFonts w:eastAsia="Calibri"/>
          <w:b/>
          <w:sz w:val="24"/>
          <w:szCs w:val="24"/>
        </w:rPr>
        <w:t>.</w:t>
      </w:r>
      <w:proofErr w:type="spellEnd"/>
      <w:r w:rsidRPr="00C72337">
        <w:rPr>
          <w:rFonts w:eastAsia="Calibri"/>
          <w:b/>
          <w:sz w:val="24"/>
          <w:szCs w:val="24"/>
        </w:rPr>
        <w:t xml:space="preserve"> ROSELI DE FÁTIMA VARELA COELHO</w:t>
      </w:r>
      <w:r w:rsidR="00B05983" w:rsidRPr="00C72337">
        <w:rPr>
          <w:rFonts w:eastAsia="Calibri"/>
          <w:b/>
          <w:sz w:val="24"/>
          <w:szCs w:val="24"/>
        </w:rPr>
        <w:t xml:space="preserve"> - PSDB</w:t>
      </w:r>
    </w:p>
    <w:p w14:paraId="38EF18AE" w14:textId="3B5A18FB" w:rsidR="00355A8D" w:rsidRDefault="00000000" w:rsidP="002C2D70">
      <w:pPr>
        <w:spacing w:after="240" w:line="276" w:lineRule="auto"/>
        <w:contextualSpacing/>
        <w:jc w:val="center"/>
        <w:rPr>
          <w:rFonts w:eastAsia="Calibri"/>
          <w:b/>
          <w:sz w:val="24"/>
          <w:szCs w:val="24"/>
        </w:rPr>
      </w:pPr>
      <w:r w:rsidRPr="00C72337">
        <w:rPr>
          <w:rFonts w:eastAsia="Calibri"/>
          <w:b/>
          <w:sz w:val="24"/>
          <w:szCs w:val="24"/>
        </w:rPr>
        <w:t>Segunda Secretária</w:t>
      </w:r>
    </w:p>
    <w:p w14:paraId="2D275181" w14:textId="69B4AF1F" w:rsidR="006E1B50" w:rsidRPr="00494694" w:rsidRDefault="006E1B50" w:rsidP="006E1B50">
      <w:pPr>
        <w:spacing w:after="240" w:line="276" w:lineRule="auto"/>
        <w:contextualSpacing/>
        <w:rPr>
          <w:rFonts w:eastAsia="Calibri"/>
          <w:b/>
          <w:sz w:val="22"/>
          <w:szCs w:val="22"/>
        </w:rPr>
      </w:pPr>
    </w:p>
    <w:sectPr w:rsidR="006E1B50" w:rsidRPr="00494694"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2392" w14:textId="77777777" w:rsidR="00FF4F26" w:rsidRDefault="00FF4F26">
      <w:r>
        <w:separator/>
      </w:r>
    </w:p>
  </w:endnote>
  <w:endnote w:type="continuationSeparator" w:id="0">
    <w:p w14:paraId="7A2AA5DF" w14:textId="77777777" w:rsidR="00FF4F26" w:rsidRDefault="00FF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man 10cp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285B" w14:textId="77777777" w:rsidR="00F506EC" w:rsidRPr="00635F0D" w:rsidRDefault="00000000" w:rsidP="00F506EC">
    <w:pPr>
      <w:jc w:val="center"/>
      <w:rPr>
        <w:bCs/>
        <w:sz w:val="24"/>
        <w:szCs w:val="24"/>
      </w:rPr>
    </w:pPr>
    <w:r w:rsidRPr="00635F0D">
      <w:rPr>
        <w:bCs/>
        <w:sz w:val="24"/>
        <w:szCs w:val="24"/>
      </w:rPr>
      <w:t xml:space="preserve">Rua José Serafim Ribeiro 241, Cep: 79440-000 – Jaraguari-MS - Fone: (67) 3285-1263. </w:t>
    </w:r>
  </w:p>
  <w:p w14:paraId="41A92BC9" w14:textId="77777777" w:rsidR="00DA74D3" w:rsidRPr="00635F0D" w:rsidRDefault="00000000" w:rsidP="00F506EC">
    <w:pPr>
      <w:jc w:val="center"/>
      <w:rPr>
        <w:bCs/>
        <w:sz w:val="24"/>
        <w:szCs w:val="24"/>
      </w:rPr>
    </w:pPr>
    <w:r w:rsidRPr="00635F0D">
      <w:rPr>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1FD3" w14:textId="77777777" w:rsidR="00FF4F26" w:rsidRDefault="00FF4F26">
      <w:r>
        <w:separator/>
      </w:r>
    </w:p>
  </w:footnote>
  <w:footnote w:type="continuationSeparator" w:id="0">
    <w:p w14:paraId="0BE82C39" w14:textId="77777777" w:rsidR="00FF4F26" w:rsidRDefault="00FF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277F" w14:textId="77777777" w:rsidR="00B577A6" w:rsidRDefault="00000000" w:rsidP="00B577A6">
    <w:pPr>
      <w:spacing w:after="120"/>
      <w:jc w:val="center"/>
      <w:rPr>
        <w:sz w:val="24"/>
        <w:szCs w:val="24"/>
      </w:rPr>
    </w:pPr>
    <w:r w:rsidRPr="00837F1B">
      <w:rPr>
        <w:noProof/>
        <w:sz w:val="24"/>
        <w:szCs w:val="24"/>
      </w:rPr>
      <w:drawing>
        <wp:anchor distT="0" distB="0" distL="114300" distR="114300" simplePos="0" relativeHeight="251658240" behindDoc="0" locked="0" layoutInCell="1" allowOverlap="1" wp14:anchorId="0823711D" wp14:editId="52B71962">
          <wp:simplePos x="0" y="0"/>
          <wp:positionH relativeFrom="margin">
            <wp:posOffset>2485390</wp:posOffset>
          </wp:positionH>
          <wp:positionV relativeFrom="page">
            <wp:posOffset>285750</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14:paraId="59B3FD17" w14:textId="77777777" w:rsidR="00C837EF" w:rsidRDefault="00C837EF" w:rsidP="00C837EF">
    <w:pPr>
      <w:jc w:val="center"/>
      <w:rPr>
        <w:b/>
        <w:bCs/>
        <w:sz w:val="24"/>
        <w:szCs w:val="24"/>
      </w:rPr>
    </w:pPr>
  </w:p>
  <w:p w14:paraId="69013FE8" w14:textId="77777777" w:rsidR="00B577A6" w:rsidRPr="00EA57F6" w:rsidRDefault="00000000" w:rsidP="00C837EF">
    <w:pPr>
      <w:jc w:val="center"/>
      <w:rPr>
        <w:b/>
        <w:bCs/>
        <w:sz w:val="24"/>
        <w:szCs w:val="24"/>
      </w:rPr>
    </w:pPr>
    <w:r w:rsidRPr="00EA57F6">
      <w:rPr>
        <w:b/>
        <w:bCs/>
        <w:sz w:val="24"/>
        <w:szCs w:val="24"/>
      </w:rPr>
      <w:t>Poder Legislativo Municipal de Jaraguari</w:t>
    </w:r>
  </w:p>
  <w:p w14:paraId="6FFD9E57" w14:textId="77777777" w:rsidR="00B577A6" w:rsidRPr="00EA57F6" w:rsidRDefault="00000000" w:rsidP="00C837EF">
    <w:pPr>
      <w:jc w:val="center"/>
      <w:rPr>
        <w:b/>
        <w:bCs/>
        <w:sz w:val="24"/>
        <w:szCs w:val="24"/>
      </w:rPr>
    </w:pPr>
    <w:r w:rsidRPr="00EA57F6">
      <w:rPr>
        <w:b/>
        <w:bCs/>
        <w:sz w:val="24"/>
        <w:szCs w:val="24"/>
      </w:rPr>
      <w:t>Gabinete da Presidência</w:t>
    </w:r>
  </w:p>
  <w:p w14:paraId="6FB0617E" w14:textId="77777777" w:rsidR="00B577A6" w:rsidRPr="00B577A6" w:rsidRDefault="00B577A6" w:rsidP="00C837EF">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45F"/>
    <w:multiLevelType w:val="hybridMultilevel"/>
    <w:tmpl w:val="28D836C2"/>
    <w:lvl w:ilvl="0" w:tplc="59B8782C">
      <w:start w:val="1"/>
      <w:numFmt w:val="lowerLetter"/>
      <w:lvlText w:val="%1)"/>
      <w:lvlJc w:val="left"/>
      <w:pPr>
        <w:ind w:left="1494" w:hanging="360"/>
      </w:pPr>
    </w:lvl>
    <w:lvl w:ilvl="1" w:tplc="8E605A0E">
      <w:start w:val="1"/>
      <w:numFmt w:val="lowerLetter"/>
      <w:lvlText w:val="%2."/>
      <w:lvlJc w:val="left"/>
      <w:pPr>
        <w:ind w:left="2214" w:hanging="360"/>
      </w:pPr>
    </w:lvl>
    <w:lvl w:ilvl="2" w:tplc="5C2A17CA">
      <w:start w:val="1"/>
      <w:numFmt w:val="lowerRoman"/>
      <w:lvlText w:val="%3."/>
      <w:lvlJc w:val="right"/>
      <w:pPr>
        <w:ind w:left="2934" w:hanging="180"/>
      </w:pPr>
    </w:lvl>
    <w:lvl w:ilvl="3" w:tplc="0BA4E83E">
      <w:start w:val="1"/>
      <w:numFmt w:val="decimal"/>
      <w:lvlText w:val="%4."/>
      <w:lvlJc w:val="left"/>
      <w:pPr>
        <w:ind w:left="3654" w:hanging="360"/>
      </w:pPr>
    </w:lvl>
    <w:lvl w:ilvl="4" w:tplc="2708E7DA">
      <w:start w:val="1"/>
      <w:numFmt w:val="lowerLetter"/>
      <w:lvlText w:val="%5."/>
      <w:lvlJc w:val="left"/>
      <w:pPr>
        <w:ind w:left="4374" w:hanging="360"/>
      </w:pPr>
    </w:lvl>
    <w:lvl w:ilvl="5" w:tplc="432C62FC">
      <w:start w:val="1"/>
      <w:numFmt w:val="lowerRoman"/>
      <w:lvlText w:val="%6."/>
      <w:lvlJc w:val="right"/>
      <w:pPr>
        <w:ind w:left="5094" w:hanging="180"/>
      </w:pPr>
    </w:lvl>
    <w:lvl w:ilvl="6" w:tplc="FB42A6C2">
      <w:start w:val="1"/>
      <w:numFmt w:val="decimal"/>
      <w:lvlText w:val="%7."/>
      <w:lvlJc w:val="left"/>
      <w:pPr>
        <w:ind w:left="5814" w:hanging="360"/>
      </w:pPr>
    </w:lvl>
    <w:lvl w:ilvl="7" w:tplc="E1CCE5F4">
      <w:start w:val="1"/>
      <w:numFmt w:val="lowerLetter"/>
      <w:lvlText w:val="%8."/>
      <w:lvlJc w:val="left"/>
      <w:pPr>
        <w:ind w:left="6534" w:hanging="360"/>
      </w:pPr>
    </w:lvl>
    <w:lvl w:ilvl="8" w:tplc="821ABF0E">
      <w:start w:val="1"/>
      <w:numFmt w:val="lowerRoman"/>
      <w:lvlText w:val="%9."/>
      <w:lvlJc w:val="right"/>
      <w:pPr>
        <w:ind w:left="7254" w:hanging="180"/>
      </w:pPr>
    </w:lvl>
  </w:abstractNum>
  <w:abstractNum w:abstractNumId="1" w15:restartNumberingAfterBreak="0">
    <w:nsid w:val="0AB32AF1"/>
    <w:multiLevelType w:val="hybridMultilevel"/>
    <w:tmpl w:val="EB4085C2"/>
    <w:lvl w:ilvl="0" w:tplc="D34A55C0">
      <w:start w:val="1"/>
      <w:numFmt w:val="lowerLetter"/>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0EBA3862"/>
    <w:multiLevelType w:val="hybridMultilevel"/>
    <w:tmpl w:val="F1D2B256"/>
    <w:lvl w:ilvl="0" w:tplc="B43269C0">
      <w:start w:val="1"/>
      <w:numFmt w:val="upperRoman"/>
      <w:lvlText w:val="%1 - "/>
      <w:lvlJc w:val="left"/>
      <w:pPr>
        <w:ind w:left="720" w:hanging="360"/>
      </w:pPr>
      <w:rPr>
        <w:rFonts w:ascii="Arial" w:eastAsia="Franklin Gothic Book" w:hAnsi="Arial" w:cs="Arial" w:hint="default"/>
        <w:b/>
        <w:w w:val="100"/>
        <w:sz w:val="24"/>
        <w:szCs w:val="24"/>
        <w:lang w:val="pt-BR" w:eastAsia="pt-BR" w:bidi="pt-BR"/>
      </w:rPr>
    </w:lvl>
    <w:lvl w:ilvl="1" w:tplc="63E60C1A">
      <w:start w:val="1"/>
      <w:numFmt w:val="lowerLetter"/>
      <w:lvlText w:val="%2."/>
      <w:lvlJc w:val="left"/>
      <w:pPr>
        <w:ind w:left="1440" w:hanging="360"/>
      </w:pPr>
    </w:lvl>
    <w:lvl w:ilvl="2" w:tplc="8E18CA96">
      <w:start w:val="1"/>
      <w:numFmt w:val="lowerRoman"/>
      <w:lvlText w:val="%3."/>
      <w:lvlJc w:val="right"/>
      <w:pPr>
        <w:ind w:left="2160" w:hanging="180"/>
      </w:pPr>
    </w:lvl>
    <w:lvl w:ilvl="3" w:tplc="7A3CECCC">
      <w:start w:val="1"/>
      <w:numFmt w:val="decimal"/>
      <w:lvlText w:val="%4."/>
      <w:lvlJc w:val="left"/>
      <w:pPr>
        <w:ind w:left="2880" w:hanging="360"/>
      </w:pPr>
    </w:lvl>
    <w:lvl w:ilvl="4" w:tplc="E3A82756">
      <w:start w:val="1"/>
      <w:numFmt w:val="lowerLetter"/>
      <w:lvlText w:val="%5."/>
      <w:lvlJc w:val="left"/>
      <w:pPr>
        <w:ind w:left="3600" w:hanging="360"/>
      </w:pPr>
    </w:lvl>
    <w:lvl w:ilvl="5" w:tplc="9BEA116C">
      <w:start w:val="1"/>
      <w:numFmt w:val="lowerRoman"/>
      <w:lvlText w:val="%6."/>
      <w:lvlJc w:val="right"/>
      <w:pPr>
        <w:ind w:left="4320" w:hanging="180"/>
      </w:pPr>
    </w:lvl>
    <w:lvl w:ilvl="6" w:tplc="D7F0ACF0">
      <w:start w:val="1"/>
      <w:numFmt w:val="decimal"/>
      <w:lvlText w:val="%7."/>
      <w:lvlJc w:val="left"/>
      <w:pPr>
        <w:ind w:left="5040" w:hanging="360"/>
      </w:pPr>
    </w:lvl>
    <w:lvl w:ilvl="7" w:tplc="F2A8A0C6">
      <w:start w:val="1"/>
      <w:numFmt w:val="lowerLetter"/>
      <w:lvlText w:val="%8."/>
      <w:lvlJc w:val="left"/>
      <w:pPr>
        <w:ind w:left="5760" w:hanging="360"/>
      </w:pPr>
    </w:lvl>
    <w:lvl w:ilvl="8" w:tplc="47C85304">
      <w:start w:val="1"/>
      <w:numFmt w:val="lowerRoman"/>
      <w:lvlText w:val="%9."/>
      <w:lvlJc w:val="right"/>
      <w:pPr>
        <w:ind w:left="6480" w:hanging="180"/>
      </w:pPr>
    </w:lvl>
  </w:abstractNum>
  <w:abstractNum w:abstractNumId="3" w15:restartNumberingAfterBreak="0">
    <w:nsid w:val="215B5596"/>
    <w:multiLevelType w:val="hybridMultilevel"/>
    <w:tmpl w:val="0FE087E0"/>
    <w:lvl w:ilvl="0" w:tplc="257EDA2A">
      <w:start w:val="1"/>
      <w:numFmt w:val="upperRoman"/>
      <w:lvlText w:val="%1"/>
      <w:lvlJc w:val="left"/>
      <w:pPr>
        <w:ind w:left="112" w:hanging="147"/>
      </w:pPr>
      <w:rPr>
        <w:rFonts w:ascii="Franklin Gothic Book" w:eastAsia="Franklin Gothic Book" w:hAnsi="Franklin Gothic Book" w:cs="Franklin Gothic Book" w:hint="default"/>
        <w:b/>
        <w:w w:val="100"/>
        <w:sz w:val="23"/>
        <w:szCs w:val="23"/>
        <w:lang w:val="pt-BR" w:eastAsia="pt-BR" w:bidi="pt-BR"/>
      </w:rPr>
    </w:lvl>
    <w:lvl w:ilvl="1" w:tplc="8DE63ACA">
      <w:numFmt w:val="bullet"/>
      <w:lvlText w:val="•"/>
      <w:lvlJc w:val="left"/>
      <w:pPr>
        <w:ind w:left="1150" w:hanging="147"/>
      </w:pPr>
      <w:rPr>
        <w:lang w:val="pt-BR" w:eastAsia="pt-BR" w:bidi="pt-BR"/>
      </w:rPr>
    </w:lvl>
    <w:lvl w:ilvl="2" w:tplc="EA2AF910">
      <w:numFmt w:val="bullet"/>
      <w:lvlText w:val="•"/>
      <w:lvlJc w:val="left"/>
      <w:pPr>
        <w:ind w:left="2181" w:hanging="147"/>
      </w:pPr>
      <w:rPr>
        <w:lang w:val="pt-BR" w:eastAsia="pt-BR" w:bidi="pt-BR"/>
      </w:rPr>
    </w:lvl>
    <w:lvl w:ilvl="3" w:tplc="790EB180">
      <w:numFmt w:val="bullet"/>
      <w:lvlText w:val="•"/>
      <w:lvlJc w:val="left"/>
      <w:pPr>
        <w:ind w:left="3211" w:hanging="147"/>
      </w:pPr>
      <w:rPr>
        <w:lang w:val="pt-BR" w:eastAsia="pt-BR" w:bidi="pt-BR"/>
      </w:rPr>
    </w:lvl>
    <w:lvl w:ilvl="4" w:tplc="08CA8BC2">
      <w:numFmt w:val="bullet"/>
      <w:lvlText w:val="•"/>
      <w:lvlJc w:val="left"/>
      <w:pPr>
        <w:ind w:left="4242" w:hanging="147"/>
      </w:pPr>
      <w:rPr>
        <w:lang w:val="pt-BR" w:eastAsia="pt-BR" w:bidi="pt-BR"/>
      </w:rPr>
    </w:lvl>
    <w:lvl w:ilvl="5" w:tplc="257C7542">
      <w:numFmt w:val="bullet"/>
      <w:lvlText w:val="•"/>
      <w:lvlJc w:val="left"/>
      <w:pPr>
        <w:ind w:left="5273" w:hanging="147"/>
      </w:pPr>
      <w:rPr>
        <w:lang w:val="pt-BR" w:eastAsia="pt-BR" w:bidi="pt-BR"/>
      </w:rPr>
    </w:lvl>
    <w:lvl w:ilvl="6" w:tplc="FA264F60">
      <w:numFmt w:val="bullet"/>
      <w:lvlText w:val="•"/>
      <w:lvlJc w:val="left"/>
      <w:pPr>
        <w:ind w:left="6303" w:hanging="147"/>
      </w:pPr>
      <w:rPr>
        <w:lang w:val="pt-BR" w:eastAsia="pt-BR" w:bidi="pt-BR"/>
      </w:rPr>
    </w:lvl>
    <w:lvl w:ilvl="7" w:tplc="84A06528">
      <w:numFmt w:val="bullet"/>
      <w:lvlText w:val="•"/>
      <w:lvlJc w:val="left"/>
      <w:pPr>
        <w:ind w:left="7334" w:hanging="147"/>
      </w:pPr>
      <w:rPr>
        <w:lang w:val="pt-BR" w:eastAsia="pt-BR" w:bidi="pt-BR"/>
      </w:rPr>
    </w:lvl>
    <w:lvl w:ilvl="8" w:tplc="1C1CE228">
      <w:numFmt w:val="bullet"/>
      <w:lvlText w:val="•"/>
      <w:lvlJc w:val="left"/>
      <w:pPr>
        <w:ind w:left="8365" w:hanging="147"/>
      </w:pPr>
      <w:rPr>
        <w:lang w:val="pt-BR" w:eastAsia="pt-BR" w:bidi="pt-BR"/>
      </w:rPr>
    </w:lvl>
  </w:abstractNum>
  <w:abstractNum w:abstractNumId="4" w15:restartNumberingAfterBreak="0">
    <w:nsid w:val="3B7F3C76"/>
    <w:multiLevelType w:val="hybridMultilevel"/>
    <w:tmpl w:val="7BE44AC0"/>
    <w:lvl w:ilvl="0" w:tplc="A4E4379E">
      <w:start w:val="1"/>
      <w:numFmt w:val="lowerLetter"/>
      <w:lvlText w:val="%1)"/>
      <w:lvlJc w:val="left"/>
      <w:pPr>
        <w:ind w:left="0" w:firstLine="0"/>
      </w:pPr>
      <w:rPr>
        <w:rFonts w:hint="default"/>
      </w:rPr>
    </w:lvl>
    <w:lvl w:ilvl="1" w:tplc="236646CC" w:tentative="1">
      <w:start w:val="1"/>
      <w:numFmt w:val="lowerLetter"/>
      <w:lvlText w:val="%2."/>
      <w:lvlJc w:val="left"/>
      <w:pPr>
        <w:ind w:left="1440" w:hanging="360"/>
      </w:pPr>
    </w:lvl>
    <w:lvl w:ilvl="2" w:tplc="613A85FE" w:tentative="1">
      <w:start w:val="1"/>
      <w:numFmt w:val="lowerRoman"/>
      <w:lvlText w:val="%3."/>
      <w:lvlJc w:val="right"/>
      <w:pPr>
        <w:ind w:left="2160" w:hanging="180"/>
      </w:pPr>
    </w:lvl>
    <w:lvl w:ilvl="3" w:tplc="CD9EA5C8" w:tentative="1">
      <w:start w:val="1"/>
      <w:numFmt w:val="decimal"/>
      <w:lvlText w:val="%4."/>
      <w:lvlJc w:val="left"/>
      <w:pPr>
        <w:ind w:left="2880" w:hanging="360"/>
      </w:pPr>
    </w:lvl>
    <w:lvl w:ilvl="4" w:tplc="59965074" w:tentative="1">
      <w:start w:val="1"/>
      <w:numFmt w:val="lowerLetter"/>
      <w:lvlText w:val="%5."/>
      <w:lvlJc w:val="left"/>
      <w:pPr>
        <w:ind w:left="3600" w:hanging="360"/>
      </w:pPr>
    </w:lvl>
    <w:lvl w:ilvl="5" w:tplc="071AB918" w:tentative="1">
      <w:start w:val="1"/>
      <w:numFmt w:val="lowerRoman"/>
      <w:lvlText w:val="%6."/>
      <w:lvlJc w:val="right"/>
      <w:pPr>
        <w:ind w:left="4320" w:hanging="180"/>
      </w:pPr>
    </w:lvl>
    <w:lvl w:ilvl="6" w:tplc="53405916" w:tentative="1">
      <w:start w:val="1"/>
      <w:numFmt w:val="decimal"/>
      <w:lvlText w:val="%7."/>
      <w:lvlJc w:val="left"/>
      <w:pPr>
        <w:ind w:left="5040" w:hanging="360"/>
      </w:pPr>
    </w:lvl>
    <w:lvl w:ilvl="7" w:tplc="12BAEF46" w:tentative="1">
      <w:start w:val="1"/>
      <w:numFmt w:val="lowerLetter"/>
      <w:lvlText w:val="%8."/>
      <w:lvlJc w:val="left"/>
      <w:pPr>
        <w:ind w:left="5760" w:hanging="360"/>
      </w:pPr>
    </w:lvl>
    <w:lvl w:ilvl="8" w:tplc="0706AB94" w:tentative="1">
      <w:start w:val="1"/>
      <w:numFmt w:val="lowerRoman"/>
      <w:lvlText w:val="%9."/>
      <w:lvlJc w:val="right"/>
      <w:pPr>
        <w:ind w:left="6480" w:hanging="180"/>
      </w:pPr>
    </w:lvl>
  </w:abstractNum>
  <w:abstractNum w:abstractNumId="5" w15:restartNumberingAfterBreak="0">
    <w:nsid w:val="52C469AD"/>
    <w:multiLevelType w:val="hybridMultilevel"/>
    <w:tmpl w:val="A77478A6"/>
    <w:lvl w:ilvl="0" w:tplc="18DABDEC">
      <w:start w:val="1"/>
      <w:numFmt w:val="decimal"/>
      <w:lvlText w:val="%1"/>
      <w:lvlJc w:val="left"/>
      <w:pPr>
        <w:tabs>
          <w:tab w:val="num" w:pos="2835"/>
        </w:tabs>
        <w:ind w:left="1418" w:hanging="1418"/>
      </w:pPr>
      <w:rPr>
        <w:rFonts w:ascii="Calibri" w:hAnsi="Calibri" w:hint="default"/>
        <w:spacing w:val="0"/>
        <w:sz w:val="24"/>
      </w:rPr>
    </w:lvl>
    <w:lvl w:ilvl="1" w:tplc="9012826E" w:tentative="1">
      <w:start w:val="1"/>
      <w:numFmt w:val="lowerLetter"/>
      <w:lvlText w:val="%2."/>
      <w:lvlJc w:val="left"/>
      <w:pPr>
        <w:ind w:left="4135" w:hanging="360"/>
      </w:pPr>
    </w:lvl>
    <w:lvl w:ilvl="2" w:tplc="267A7E22" w:tentative="1">
      <w:start w:val="1"/>
      <w:numFmt w:val="lowerRoman"/>
      <w:lvlText w:val="%3."/>
      <w:lvlJc w:val="right"/>
      <w:pPr>
        <w:ind w:left="4855" w:hanging="180"/>
      </w:pPr>
    </w:lvl>
    <w:lvl w:ilvl="3" w:tplc="4C444D88" w:tentative="1">
      <w:start w:val="1"/>
      <w:numFmt w:val="decimal"/>
      <w:lvlText w:val="%4."/>
      <w:lvlJc w:val="left"/>
      <w:pPr>
        <w:ind w:left="5575" w:hanging="360"/>
      </w:pPr>
    </w:lvl>
    <w:lvl w:ilvl="4" w:tplc="C400C4F2" w:tentative="1">
      <w:start w:val="1"/>
      <w:numFmt w:val="lowerLetter"/>
      <w:lvlText w:val="%5."/>
      <w:lvlJc w:val="left"/>
      <w:pPr>
        <w:ind w:left="6295" w:hanging="360"/>
      </w:pPr>
    </w:lvl>
    <w:lvl w:ilvl="5" w:tplc="23B41D7C" w:tentative="1">
      <w:start w:val="1"/>
      <w:numFmt w:val="lowerRoman"/>
      <w:lvlText w:val="%6."/>
      <w:lvlJc w:val="right"/>
      <w:pPr>
        <w:ind w:left="7015" w:hanging="180"/>
      </w:pPr>
    </w:lvl>
    <w:lvl w:ilvl="6" w:tplc="8C52CA98" w:tentative="1">
      <w:start w:val="1"/>
      <w:numFmt w:val="decimal"/>
      <w:lvlText w:val="%7."/>
      <w:lvlJc w:val="left"/>
      <w:pPr>
        <w:ind w:left="7735" w:hanging="360"/>
      </w:pPr>
    </w:lvl>
    <w:lvl w:ilvl="7" w:tplc="E2F8E754" w:tentative="1">
      <w:start w:val="1"/>
      <w:numFmt w:val="lowerLetter"/>
      <w:lvlText w:val="%8."/>
      <w:lvlJc w:val="left"/>
      <w:pPr>
        <w:ind w:left="8455" w:hanging="360"/>
      </w:pPr>
    </w:lvl>
    <w:lvl w:ilvl="8" w:tplc="3704261A" w:tentative="1">
      <w:start w:val="1"/>
      <w:numFmt w:val="lowerRoman"/>
      <w:lvlText w:val="%9."/>
      <w:lvlJc w:val="right"/>
      <w:pPr>
        <w:ind w:left="9175" w:hanging="180"/>
      </w:pPr>
    </w:lvl>
  </w:abstractNum>
  <w:abstractNum w:abstractNumId="6" w15:restartNumberingAfterBreak="0">
    <w:nsid w:val="5CA97859"/>
    <w:multiLevelType w:val="hybridMultilevel"/>
    <w:tmpl w:val="105E5B32"/>
    <w:lvl w:ilvl="0" w:tplc="AB66FE84">
      <w:start w:val="1"/>
      <w:numFmt w:val="lowerLetter"/>
      <w:lvlText w:val="%1) - "/>
      <w:lvlJc w:val="left"/>
      <w:pPr>
        <w:ind w:left="720" w:hanging="360"/>
      </w:pPr>
      <w:rPr>
        <w:b/>
      </w:rPr>
    </w:lvl>
    <w:lvl w:ilvl="1" w:tplc="9F6C88B4">
      <w:start w:val="1"/>
      <w:numFmt w:val="lowerLetter"/>
      <w:lvlText w:val="%2."/>
      <w:lvlJc w:val="left"/>
      <w:pPr>
        <w:ind w:left="1440" w:hanging="360"/>
      </w:pPr>
    </w:lvl>
    <w:lvl w:ilvl="2" w:tplc="F20413A2">
      <w:start w:val="1"/>
      <w:numFmt w:val="lowerRoman"/>
      <w:lvlText w:val="%3."/>
      <w:lvlJc w:val="right"/>
      <w:pPr>
        <w:ind w:left="2160" w:hanging="180"/>
      </w:pPr>
    </w:lvl>
    <w:lvl w:ilvl="3" w:tplc="A572829E">
      <w:start w:val="1"/>
      <w:numFmt w:val="decimal"/>
      <w:lvlText w:val="%4."/>
      <w:lvlJc w:val="left"/>
      <w:pPr>
        <w:ind w:left="2880" w:hanging="360"/>
      </w:pPr>
    </w:lvl>
    <w:lvl w:ilvl="4" w:tplc="6B868036">
      <w:start w:val="1"/>
      <w:numFmt w:val="lowerLetter"/>
      <w:lvlText w:val="%5."/>
      <w:lvlJc w:val="left"/>
      <w:pPr>
        <w:ind w:left="3600" w:hanging="360"/>
      </w:pPr>
    </w:lvl>
    <w:lvl w:ilvl="5" w:tplc="1304EF88">
      <w:start w:val="1"/>
      <w:numFmt w:val="lowerRoman"/>
      <w:lvlText w:val="%6."/>
      <w:lvlJc w:val="right"/>
      <w:pPr>
        <w:ind w:left="4320" w:hanging="180"/>
      </w:pPr>
    </w:lvl>
    <w:lvl w:ilvl="6" w:tplc="CA9AF07E">
      <w:start w:val="1"/>
      <w:numFmt w:val="decimal"/>
      <w:lvlText w:val="%7."/>
      <w:lvlJc w:val="left"/>
      <w:pPr>
        <w:ind w:left="5040" w:hanging="360"/>
      </w:pPr>
    </w:lvl>
    <w:lvl w:ilvl="7" w:tplc="C128ACE2">
      <w:start w:val="1"/>
      <w:numFmt w:val="lowerLetter"/>
      <w:lvlText w:val="%8."/>
      <w:lvlJc w:val="left"/>
      <w:pPr>
        <w:ind w:left="5760" w:hanging="360"/>
      </w:pPr>
    </w:lvl>
    <w:lvl w:ilvl="8" w:tplc="09B4AE5C">
      <w:start w:val="1"/>
      <w:numFmt w:val="lowerRoman"/>
      <w:lvlText w:val="%9."/>
      <w:lvlJc w:val="right"/>
      <w:pPr>
        <w:ind w:left="6480" w:hanging="180"/>
      </w:pPr>
    </w:lvl>
  </w:abstractNum>
  <w:abstractNum w:abstractNumId="7" w15:restartNumberingAfterBreak="0">
    <w:nsid w:val="68C22470"/>
    <w:multiLevelType w:val="hybridMultilevel"/>
    <w:tmpl w:val="92A8B2E4"/>
    <w:lvl w:ilvl="0" w:tplc="619C208C">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8" w15:restartNumberingAfterBreak="0">
    <w:nsid w:val="74B21F2C"/>
    <w:multiLevelType w:val="hybridMultilevel"/>
    <w:tmpl w:val="D6FAB566"/>
    <w:lvl w:ilvl="0" w:tplc="B1AEEE38">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315884397">
    <w:abstractNumId w:val="5"/>
  </w:num>
  <w:num w:numId="2" w16cid:durableId="9766988">
    <w:abstractNumId w:val="4"/>
  </w:num>
  <w:num w:numId="3" w16cid:durableId="2112628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3407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062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0818620">
    <w:abstractNumId w:val="3"/>
  </w:num>
  <w:num w:numId="7" w16cid:durableId="1375350599">
    <w:abstractNumId w:val="3"/>
    <w:lvlOverride w:ilvl="0">
      <w:startOverride w:val="1"/>
    </w:lvlOverride>
    <w:lvlOverride w:ilvl="1"/>
    <w:lvlOverride w:ilvl="2"/>
    <w:lvlOverride w:ilvl="3"/>
    <w:lvlOverride w:ilvl="4"/>
    <w:lvlOverride w:ilvl="5"/>
    <w:lvlOverride w:ilvl="6"/>
    <w:lvlOverride w:ilvl="7"/>
    <w:lvlOverride w:ilvl="8"/>
  </w:num>
  <w:num w:numId="8" w16cid:durableId="1092705140">
    <w:abstractNumId w:val="8"/>
  </w:num>
  <w:num w:numId="9" w16cid:durableId="1714160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4117604">
    <w:abstractNumId w:val="7"/>
  </w:num>
  <w:num w:numId="11" w16cid:durableId="1398893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4639034">
    <w:abstractNumId w:val="1"/>
  </w:num>
  <w:num w:numId="13" w16cid:durableId="1129130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AF"/>
    <w:rsid w:val="00001B93"/>
    <w:rsid w:val="000064B1"/>
    <w:rsid w:val="000328E0"/>
    <w:rsid w:val="00041443"/>
    <w:rsid w:val="00044E3C"/>
    <w:rsid w:val="00056E2C"/>
    <w:rsid w:val="00075788"/>
    <w:rsid w:val="000902F3"/>
    <w:rsid w:val="000949E7"/>
    <w:rsid w:val="000A04E5"/>
    <w:rsid w:val="000B1FDB"/>
    <w:rsid w:val="000B2AF3"/>
    <w:rsid w:val="000E5924"/>
    <w:rsid w:val="001132A0"/>
    <w:rsid w:val="00117D1E"/>
    <w:rsid w:val="00121A74"/>
    <w:rsid w:val="00136C71"/>
    <w:rsid w:val="0015002E"/>
    <w:rsid w:val="00160A2A"/>
    <w:rsid w:val="001701D9"/>
    <w:rsid w:val="00170FAF"/>
    <w:rsid w:val="001921F5"/>
    <w:rsid w:val="001A4A11"/>
    <w:rsid w:val="001A5F3E"/>
    <w:rsid w:val="001B167C"/>
    <w:rsid w:val="001E59F3"/>
    <w:rsid w:val="001F0E46"/>
    <w:rsid w:val="001F407E"/>
    <w:rsid w:val="002321C2"/>
    <w:rsid w:val="00234B2A"/>
    <w:rsid w:val="002474BF"/>
    <w:rsid w:val="0025359A"/>
    <w:rsid w:val="00262959"/>
    <w:rsid w:val="002665A9"/>
    <w:rsid w:val="00296738"/>
    <w:rsid w:val="002C0CC4"/>
    <w:rsid w:val="002C2BCC"/>
    <w:rsid w:val="002C2D70"/>
    <w:rsid w:val="002C3E75"/>
    <w:rsid w:val="002D0C9E"/>
    <w:rsid w:val="002D0D44"/>
    <w:rsid w:val="002F3690"/>
    <w:rsid w:val="00303E20"/>
    <w:rsid w:val="0031399C"/>
    <w:rsid w:val="00332100"/>
    <w:rsid w:val="0034236E"/>
    <w:rsid w:val="00350F16"/>
    <w:rsid w:val="00352E72"/>
    <w:rsid w:val="00355A8D"/>
    <w:rsid w:val="00356C17"/>
    <w:rsid w:val="00362BC6"/>
    <w:rsid w:val="00362FE3"/>
    <w:rsid w:val="00371BE4"/>
    <w:rsid w:val="00384368"/>
    <w:rsid w:val="003921CB"/>
    <w:rsid w:val="003A200A"/>
    <w:rsid w:val="003A396B"/>
    <w:rsid w:val="003A3A34"/>
    <w:rsid w:val="003D49C2"/>
    <w:rsid w:val="003F34DB"/>
    <w:rsid w:val="003F47CA"/>
    <w:rsid w:val="00420C14"/>
    <w:rsid w:val="004308C5"/>
    <w:rsid w:val="00432441"/>
    <w:rsid w:val="004331C0"/>
    <w:rsid w:val="00447843"/>
    <w:rsid w:val="00450084"/>
    <w:rsid w:val="00471757"/>
    <w:rsid w:val="00472D62"/>
    <w:rsid w:val="00485C7A"/>
    <w:rsid w:val="00494694"/>
    <w:rsid w:val="004C3FF5"/>
    <w:rsid w:val="004E0DC6"/>
    <w:rsid w:val="004F2241"/>
    <w:rsid w:val="00506CE6"/>
    <w:rsid w:val="0051183D"/>
    <w:rsid w:val="0051486A"/>
    <w:rsid w:val="00515289"/>
    <w:rsid w:val="00522816"/>
    <w:rsid w:val="005436F2"/>
    <w:rsid w:val="00555B71"/>
    <w:rsid w:val="005669DF"/>
    <w:rsid w:val="00595164"/>
    <w:rsid w:val="005A036C"/>
    <w:rsid w:val="005A501F"/>
    <w:rsid w:val="005C0C98"/>
    <w:rsid w:val="005F66ED"/>
    <w:rsid w:val="005F6905"/>
    <w:rsid w:val="0060293E"/>
    <w:rsid w:val="00612F6C"/>
    <w:rsid w:val="00623AB6"/>
    <w:rsid w:val="00635F0D"/>
    <w:rsid w:val="00645DEC"/>
    <w:rsid w:val="00660B50"/>
    <w:rsid w:val="00663786"/>
    <w:rsid w:val="00672ED3"/>
    <w:rsid w:val="006C26B7"/>
    <w:rsid w:val="006C4B60"/>
    <w:rsid w:val="006D13FE"/>
    <w:rsid w:val="006D32FD"/>
    <w:rsid w:val="006E1B50"/>
    <w:rsid w:val="006F422A"/>
    <w:rsid w:val="006F433A"/>
    <w:rsid w:val="0070372F"/>
    <w:rsid w:val="00706609"/>
    <w:rsid w:val="00720834"/>
    <w:rsid w:val="00721A6B"/>
    <w:rsid w:val="00735592"/>
    <w:rsid w:val="00753AC5"/>
    <w:rsid w:val="00762DAF"/>
    <w:rsid w:val="00765487"/>
    <w:rsid w:val="00774A55"/>
    <w:rsid w:val="007A24BC"/>
    <w:rsid w:val="007C5D9D"/>
    <w:rsid w:val="00802917"/>
    <w:rsid w:val="008144BF"/>
    <w:rsid w:val="00837902"/>
    <w:rsid w:val="00837F1B"/>
    <w:rsid w:val="00891E87"/>
    <w:rsid w:val="008C03B3"/>
    <w:rsid w:val="0092207D"/>
    <w:rsid w:val="00930DFF"/>
    <w:rsid w:val="009545D1"/>
    <w:rsid w:val="0095754E"/>
    <w:rsid w:val="00995738"/>
    <w:rsid w:val="009A145D"/>
    <w:rsid w:val="009C323A"/>
    <w:rsid w:val="009C5331"/>
    <w:rsid w:val="009E6CDF"/>
    <w:rsid w:val="009F14FB"/>
    <w:rsid w:val="00A056B0"/>
    <w:rsid w:val="00A11484"/>
    <w:rsid w:val="00A22447"/>
    <w:rsid w:val="00A4580A"/>
    <w:rsid w:val="00A56577"/>
    <w:rsid w:val="00A717C0"/>
    <w:rsid w:val="00A805F9"/>
    <w:rsid w:val="00AA1B3B"/>
    <w:rsid w:val="00AC3113"/>
    <w:rsid w:val="00AD5554"/>
    <w:rsid w:val="00AE6652"/>
    <w:rsid w:val="00AF3512"/>
    <w:rsid w:val="00B05983"/>
    <w:rsid w:val="00B23CEE"/>
    <w:rsid w:val="00B257E2"/>
    <w:rsid w:val="00B372F4"/>
    <w:rsid w:val="00B425C5"/>
    <w:rsid w:val="00B577A6"/>
    <w:rsid w:val="00B95B8C"/>
    <w:rsid w:val="00BA2C08"/>
    <w:rsid w:val="00BE3B05"/>
    <w:rsid w:val="00C009AB"/>
    <w:rsid w:val="00C12059"/>
    <w:rsid w:val="00C12B3D"/>
    <w:rsid w:val="00C2701D"/>
    <w:rsid w:val="00C51D83"/>
    <w:rsid w:val="00C62ED3"/>
    <w:rsid w:val="00C72337"/>
    <w:rsid w:val="00C837EF"/>
    <w:rsid w:val="00C90E3F"/>
    <w:rsid w:val="00CA3D97"/>
    <w:rsid w:val="00CA6D45"/>
    <w:rsid w:val="00CB3C6C"/>
    <w:rsid w:val="00CC7297"/>
    <w:rsid w:val="00D0792C"/>
    <w:rsid w:val="00D24BCE"/>
    <w:rsid w:val="00D330AC"/>
    <w:rsid w:val="00D45EC8"/>
    <w:rsid w:val="00D72B6E"/>
    <w:rsid w:val="00D759D2"/>
    <w:rsid w:val="00D827B9"/>
    <w:rsid w:val="00D87C07"/>
    <w:rsid w:val="00D9445B"/>
    <w:rsid w:val="00D961F3"/>
    <w:rsid w:val="00DA67CA"/>
    <w:rsid w:val="00DA74D3"/>
    <w:rsid w:val="00DB1CEE"/>
    <w:rsid w:val="00DE7B47"/>
    <w:rsid w:val="00E12D3B"/>
    <w:rsid w:val="00E14064"/>
    <w:rsid w:val="00E27942"/>
    <w:rsid w:val="00E424E0"/>
    <w:rsid w:val="00E83A19"/>
    <w:rsid w:val="00E85EC4"/>
    <w:rsid w:val="00EA57F6"/>
    <w:rsid w:val="00EA642A"/>
    <w:rsid w:val="00EC0512"/>
    <w:rsid w:val="00EE366C"/>
    <w:rsid w:val="00EE516E"/>
    <w:rsid w:val="00EE6F1C"/>
    <w:rsid w:val="00EE7771"/>
    <w:rsid w:val="00EF7B11"/>
    <w:rsid w:val="00F04A5B"/>
    <w:rsid w:val="00F33BD8"/>
    <w:rsid w:val="00F34FD6"/>
    <w:rsid w:val="00F3569D"/>
    <w:rsid w:val="00F41AE8"/>
    <w:rsid w:val="00F433C1"/>
    <w:rsid w:val="00F45C98"/>
    <w:rsid w:val="00F45E12"/>
    <w:rsid w:val="00F506EC"/>
    <w:rsid w:val="00F50EFD"/>
    <w:rsid w:val="00F5450C"/>
    <w:rsid w:val="00F84B31"/>
    <w:rsid w:val="00FA2AE1"/>
    <w:rsid w:val="00FA3448"/>
    <w:rsid w:val="00FA5C78"/>
    <w:rsid w:val="00FD56C9"/>
    <w:rsid w:val="00FE3482"/>
    <w:rsid w:val="00FE697B"/>
    <w:rsid w:val="00FF4F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78AF"/>
  <w15:docId w15:val="{7E43C4A5-EAA5-4BFA-B97A-12D822A7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506EC"/>
    <w:pPr>
      <w:keepNext/>
      <w:jc w:val="center"/>
      <w:outlineLvl w:val="0"/>
    </w:pPr>
    <w:rPr>
      <w:b/>
    </w:rPr>
  </w:style>
  <w:style w:type="paragraph" w:styleId="Ttulo2">
    <w:name w:val="heading 2"/>
    <w:basedOn w:val="Normal"/>
    <w:next w:val="Normal"/>
    <w:link w:val="Ttulo2Char"/>
    <w:qFormat/>
    <w:rsid w:val="00F506EC"/>
    <w:pPr>
      <w:keepNext/>
      <w:outlineLvl w:val="1"/>
    </w:pPr>
    <w:rPr>
      <w:rFonts w:ascii="Tahoma" w:hAnsi="Tahoma"/>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link w:val="PargrafodaListaChar"/>
    <w:uiPriority w:val="1"/>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891E87"/>
    <w:pPr>
      <w:ind w:firstLine="2835"/>
      <w:jc w:val="both"/>
    </w:pPr>
    <w:rPr>
      <w:sz w:val="28"/>
    </w:rPr>
  </w:style>
  <w:style w:type="character" w:customStyle="1" w:styleId="RecuodecorpodetextoChar">
    <w:name w:val="Recuo de corpo de texto Char"/>
    <w:basedOn w:val="Fontepargpadro"/>
    <w:link w:val="Recuodecorpodetexto"/>
    <w:uiPriority w:val="99"/>
    <w:rsid w:val="00891E87"/>
    <w:rPr>
      <w:rFonts w:ascii="Times New Roman" w:eastAsia="Times New Roman" w:hAnsi="Times New Roman" w:cs="Times New Roman"/>
      <w:sz w:val="28"/>
      <w:szCs w:val="20"/>
      <w:lang w:eastAsia="pt-BR"/>
    </w:rPr>
  </w:style>
  <w:style w:type="table" w:styleId="Tabelacomgrade">
    <w:name w:val="Table Grid"/>
    <w:basedOn w:val="Tabelanormal"/>
    <w:uiPriority w:val="39"/>
    <w:rsid w:val="00C837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grafodaListaChar">
    <w:name w:val="Parágrafo da Lista Char"/>
    <w:link w:val="PargrafodaLista"/>
    <w:uiPriority w:val="1"/>
    <w:locked/>
    <w:rsid w:val="00C72337"/>
  </w:style>
  <w:style w:type="character" w:styleId="HiperlinkVisitado">
    <w:name w:val="FollowedHyperlink"/>
    <w:basedOn w:val="Fontepargpadro"/>
    <w:uiPriority w:val="99"/>
    <w:semiHidden/>
    <w:unhideWhenUsed/>
    <w:rsid w:val="001F407E"/>
    <w:rPr>
      <w:color w:val="954F72" w:themeColor="followedHyperlink"/>
      <w:u w:val="single"/>
    </w:rPr>
  </w:style>
  <w:style w:type="paragraph" w:customStyle="1" w:styleId="msonormal0">
    <w:name w:val="msonormal"/>
    <w:basedOn w:val="Normal"/>
    <w:rsid w:val="001F407E"/>
    <w:pPr>
      <w:spacing w:before="100" w:beforeAutospacing="1" w:after="100" w:afterAutospacing="1"/>
    </w:pPr>
    <w:rPr>
      <w:sz w:val="24"/>
      <w:szCs w:val="24"/>
    </w:rPr>
  </w:style>
  <w:style w:type="paragraph" w:styleId="NormalWeb">
    <w:name w:val="Normal (Web)"/>
    <w:basedOn w:val="Normal"/>
    <w:uiPriority w:val="99"/>
    <w:semiHidden/>
    <w:unhideWhenUsed/>
    <w:rsid w:val="001F407E"/>
    <w:pPr>
      <w:spacing w:before="100" w:beforeAutospacing="1" w:after="100" w:afterAutospacing="1"/>
    </w:pPr>
    <w:rPr>
      <w:sz w:val="24"/>
      <w:szCs w:val="24"/>
    </w:rPr>
  </w:style>
  <w:style w:type="paragraph" w:styleId="Corpodetexto">
    <w:name w:val="Body Text"/>
    <w:basedOn w:val="Normal"/>
    <w:link w:val="CorpodetextoChar"/>
    <w:uiPriority w:val="1"/>
    <w:semiHidden/>
    <w:unhideWhenUsed/>
    <w:qFormat/>
    <w:rsid w:val="001F407E"/>
    <w:pPr>
      <w:spacing w:after="120"/>
    </w:pPr>
  </w:style>
  <w:style w:type="character" w:customStyle="1" w:styleId="CorpodetextoChar">
    <w:name w:val="Corpo de texto Char"/>
    <w:basedOn w:val="Fontepargpadro"/>
    <w:link w:val="Corpodetexto"/>
    <w:uiPriority w:val="1"/>
    <w:semiHidden/>
    <w:rsid w:val="001F407E"/>
    <w:rPr>
      <w:rFonts w:ascii="Times New Roman" w:eastAsia="Times New Roman" w:hAnsi="Times New Roman" w:cs="Times New Roman"/>
      <w:sz w:val="20"/>
      <w:szCs w:val="20"/>
      <w:lang w:eastAsia="pt-BR"/>
    </w:rPr>
  </w:style>
  <w:style w:type="paragraph" w:styleId="Ttulo">
    <w:name w:val="Title"/>
    <w:basedOn w:val="Standard"/>
    <w:next w:val="Textbody"/>
    <w:link w:val="TtuloChar"/>
    <w:qFormat/>
    <w:rsid w:val="001F407E"/>
    <w:pPr>
      <w:keepNext/>
      <w:spacing w:before="240" w:after="120"/>
    </w:pPr>
    <w:rPr>
      <w:rFonts w:ascii="Arial" w:eastAsia="MS Mincho" w:hAnsi="Arial"/>
      <w:sz w:val="28"/>
      <w:szCs w:val="28"/>
    </w:rPr>
  </w:style>
  <w:style w:type="character" w:customStyle="1" w:styleId="TtuloChar">
    <w:name w:val="Título Char"/>
    <w:basedOn w:val="Fontepargpadro"/>
    <w:link w:val="Ttulo"/>
    <w:rsid w:val="001F407E"/>
    <w:rPr>
      <w:rFonts w:ascii="Arial" w:eastAsia="MS Mincho" w:hAnsi="Arial" w:cs="Tahoma"/>
      <w:kern w:val="3"/>
      <w:sz w:val="28"/>
      <w:szCs w:val="28"/>
      <w:lang w:eastAsia="pt-BR"/>
    </w:rPr>
  </w:style>
  <w:style w:type="paragraph" w:customStyle="1" w:styleId="Textbody">
    <w:name w:val="Text body"/>
    <w:basedOn w:val="Standard"/>
    <w:uiPriority w:val="99"/>
    <w:rsid w:val="001F407E"/>
    <w:pPr>
      <w:spacing w:after="120"/>
    </w:pPr>
  </w:style>
  <w:style w:type="paragraph" w:styleId="Subttulo">
    <w:name w:val="Subtitle"/>
    <w:basedOn w:val="Ttulo"/>
    <w:next w:val="Textbody"/>
    <w:link w:val="SubttuloChar"/>
    <w:uiPriority w:val="99"/>
    <w:qFormat/>
    <w:rsid w:val="001F407E"/>
    <w:pPr>
      <w:jc w:val="center"/>
    </w:pPr>
    <w:rPr>
      <w:i/>
      <w:iCs/>
    </w:rPr>
  </w:style>
  <w:style w:type="character" w:customStyle="1" w:styleId="SubttuloChar">
    <w:name w:val="Subtítulo Char"/>
    <w:basedOn w:val="Fontepargpadro"/>
    <w:link w:val="Subttulo"/>
    <w:uiPriority w:val="99"/>
    <w:rsid w:val="001F407E"/>
    <w:rPr>
      <w:rFonts w:ascii="Arial" w:eastAsia="MS Mincho" w:hAnsi="Arial" w:cs="Tahoma"/>
      <w:i/>
      <w:iCs/>
      <w:kern w:val="3"/>
      <w:sz w:val="28"/>
      <w:szCs w:val="28"/>
      <w:lang w:eastAsia="pt-BR"/>
    </w:rPr>
  </w:style>
  <w:style w:type="paragraph" w:customStyle="1" w:styleId="Default">
    <w:name w:val="Default"/>
    <w:uiPriority w:val="99"/>
    <w:semiHidden/>
    <w:rsid w:val="001F407E"/>
    <w:pPr>
      <w:autoSpaceDE w:val="0"/>
      <w:autoSpaceDN w:val="0"/>
      <w:adjustRightInd w:val="0"/>
      <w:spacing w:after="0" w:line="240" w:lineRule="auto"/>
    </w:pPr>
    <w:rPr>
      <w:rFonts w:ascii="Arial" w:eastAsia="Calibri" w:hAnsi="Arial" w:cs="Arial"/>
      <w:color w:val="000000"/>
      <w:sz w:val="24"/>
      <w:szCs w:val="24"/>
    </w:rPr>
  </w:style>
  <w:style w:type="paragraph" w:customStyle="1" w:styleId="Standard">
    <w:name w:val="Standard"/>
    <w:uiPriority w:val="99"/>
    <w:semiHidden/>
    <w:rsid w:val="001F407E"/>
    <w:pPr>
      <w:widowControl w:val="0"/>
      <w:suppressAutoHyphens/>
      <w:autoSpaceDN w:val="0"/>
      <w:spacing w:after="0" w:line="240" w:lineRule="auto"/>
    </w:pPr>
    <w:rPr>
      <w:rFonts w:ascii="Times New Roman" w:eastAsia="Arial Unicode MS" w:hAnsi="Times New Roman" w:cs="Tahoma"/>
      <w:kern w:val="3"/>
      <w:sz w:val="24"/>
      <w:szCs w:val="24"/>
      <w:lang w:eastAsia="pt-BR"/>
    </w:rPr>
  </w:style>
  <w:style w:type="paragraph" w:customStyle="1" w:styleId="Legenda1">
    <w:name w:val="Legenda1"/>
    <w:basedOn w:val="Standard"/>
    <w:uiPriority w:val="99"/>
    <w:semiHidden/>
    <w:rsid w:val="001F407E"/>
    <w:pPr>
      <w:suppressLineNumbers/>
      <w:spacing w:before="120" w:after="120"/>
    </w:pPr>
    <w:rPr>
      <w:i/>
      <w:iCs/>
    </w:rPr>
  </w:style>
  <w:style w:type="paragraph" w:customStyle="1" w:styleId="Index">
    <w:name w:val="Index"/>
    <w:basedOn w:val="Standard"/>
    <w:uiPriority w:val="99"/>
    <w:semiHidden/>
    <w:rsid w:val="001F407E"/>
    <w:pPr>
      <w:suppressLineNumbers/>
    </w:pPr>
  </w:style>
  <w:style w:type="paragraph" w:customStyle="1" w:styleId="Cabealho1">
    <w:name w:val="Cabeçalho1"/>
    <w:basedOn w:val="Standard"/>
    <w:uiPriority w:val="99"/>
    <w:semiHidden/>
    <w:rsid w:val="001F407E"/>
    <w:pPr>
      <w:suppressLineNumbers/>
      <w:tabs>
        <w:tab w:val="center" w:pos="4818"/>
        <w:tab w:val="right" w:pos="9637"/>
      </w:tabs>
    </w:pPr>
  </w:style>
  <w:style w:type="paragraph" w:customStyle="1" w:styleId="TableContents">
    <w:name w:val="Table Contents"/>
    <w:basedOn w:val="Standard"/>
    <w:uiPriority w:val="99"/>
    <w:semiHidden/>
    <w:rsid w:val="001F407E"/>
    <w:pPr>
      <w:suppressLineNumbers/>
    </w:pPr>
  </w:style>
  <w:style w:type="paragraph" w:customStyle="1" w:styleId="Rodap1">
    <w:name w:val="Rodapé1"/>
    <w:basedOn w:val="Standard"/>
    <w:uiPriority w:val="99"/>
    <w:semiHidden/>
    <w:rsid w:val="001F407E"/>
    <w:pPr>
      <w:suppressLineNumbers/>
      <w:tabs>
        <w:tab w:val="center" w:pos="4818"/>
        <w:tab w:val="right" w:pos="9637"/>
      </w:tabs>
    </w:pPr>
  </w:style>
  <w:style w:type="paragraph" w:customStyle="1" w:styleId="Contedodatabela">
    <w:name w:val="Conteúdo da tabela"/>
    <w:basedOn w:val="Standard"/>
    <w:uiPriority w:val="99"/>
    <w:semiHidden/>
    <w:rsid w:val="001F407E"/>
    <w:pPr>
      <w:suppressLineNumbers/>
    </w:pPr>
  </w:style>
  <w:style w:type="paragraph" w:customStyle="1" w:styleId="Corpodetexto32">
    <w:name w:val="Corpo de texto 32"/>
    <w:basedOn w:val="Standard"/>
    <w:uiPriority w:val="99"/>
    <w:semiHidden/>
    <w:rsid w:val="001F407E"/>
    <w:pPr>
      <w:spacing w:after="120"/>
    </w:pPr>
    <w:rPr>
      <w:sz w:val="16"/>
      <w:szCs w:val="16"/>
    </w:rPr>
  </w:style>
  <w:style w:type="paragraph" w:customStyle="1" w:styleId="Ttulo91">
    <w:name w:val="Título 91"/>
    <w:basedOn w:val="Standard"/>
    <w:next w:val="Standard"/>
    <w:uiPriority w:val="99"/>
    <w:semiHidden/>
    <w:rsid w:val="001F407E"/>
    <w:pPr>
      <w:spacing w:before="240" w:after="60"/>
      <w:outlineLvl w:val="8"/>
    </w:pPr>
    <w:rPr>
      <w:rFonts w:ascii="Cambria" w:eastAsia="Times New Roman" w:hAnsi="Cambria"/>
    </w:rPr>
  </w:style>
  <w:style w:type="paragraph" w:customStyle="1" w:styleId="Ttulo31">
    <w:name w:val="Título 31"/>
    <w:basedOn w:val="Standard"/>
    <w:next w:val="Textbody"/>
    <w:uiPriority w:val="99"/>
    <w:semiHidden/>
    <w:rsid w:val="001F407E"/>
    <w:pPr>
      <w:jc w:val="center"/>
      <w:outlineLvl w:val="2"/>
    </w:pPr>
    <w:rPr>
      <w:rFonts w:eastAsia="Times New Roman"/>
      <w:b/>
      <w:bCs/>
      <w:sz w:val="27"/>
      <w:szCs w:val="27"/>
      <w:u w:val="single"/>
    </w:rPr>
  </w:style>
  <w:style w:type="paragraph" w:customStyle="1" w:styleId="Ttulo71">
    <w:name w:val="Título 71"/>
    <w:basedOn w:val="Standard"/>
    <w:next w:val="Standard"/>
    <w:uiPriority w:val="99"/>
    <w:semiHidden/>
    <w:rsid w:val="001F407E"/>
    <w:pPr>
      <w:spacing w:before="240" w:after="60"/>
      <w:outlineLvl w:val="6"/>
    </w:pPr>
    <w:rPr>
      <w:rFonts w:eastAsia="Times New Roman"/>
    </w:rPr>
  </w:style>
  <w:style w:type="paragraph" w:customStyle="1" w:styleId="xl25">
    <w:name w:val="xl25"/>
    <w:basedOn w:val="Standard"/>
    <w:uiPriority w:val="99"/>
    <w:semiHidden/>
    <w:rsid w:val="001F407E"/>
    <w:pPr>
      <w:spacing w:before="280" w:after="280"/>
      <w:jc w:val="center"/>
    </w:pPr>
    <w:rPr>
      <w:rFonts w:ascii="Arial" w:hAnsi="Arial" w:cs="Arial"/>
    </w:rPr>
  </w:style>
  <w:style w:type="paragraph" w:customStyle="1" w:styleId="Ttulo11">
    <w:name w:val="Título 11"/>
    <w:basedOn w:val="Standard"/>
    <w:next w:val="Textbody"/>
    <w:uiPriority w:val="99"/>
    <w:semiHidden/>
    <w:rsid w:val="001F407E"/>
    <w:pPr>
      <w:spacing w:before="280" w:after="119"/>
      <w:outlineLvl w:val="0"/>
    </w:pPr>
    <w:rPr>
      <w:rFonts w:eastAsia="Times New Roman"/>
      <w:b/>
      <w:bCs/>
      <w:sz w:val="48"/>
      <w:szCs w:val="48"/>
    </w:rPr>
  </w:style>
  <w:style w:type="paragraph" w:customStyle="1" w:styleId="Ttulo21">
    <w:name w:val="Título 21"/>
    <w:basedOn w:val="Standard"/>
    <w:next w:val="Textbody"/>
    <w:uiPriority w:val="99"/>
    <w:semiHidden/>
    <w:rsid w:val="001F407E"/>
    <w:pPr>
      <w:jc w:val="center"/>
      <w:outlineLvl w:val="1"/>
    </w:pPr>
    <w:rPr>
      <w:rFonts w:eastAsia="Times New Roman"/>
      <w:b/>
      <w:bCs/>
      <w:sz w:val="36"/>
      <w:szCs w:val="36"/>
    </w:rPr>
  </w:style>
  <w:style w:type="paragraph" w:customStyle="1" w:styleId="Framecontents">
    <w:name w:val="Frame contents"/>
    <w:basedOn w:val="Textbody"/>
    <w:uiPriority w:val="99"/>
    <w:semiHidden/>
    <w:rsid w:val="001F407E"/>
  </w:style>
  <w:style w:type="paragraph" w:customStyle="1" w:styleId="TableHeading">
    <w:name w:val="Table Heading"/>
    <w:basedOn w:val="TableContents"/>
    <w:uiPriority w:val="99"/>
    <w:semiHidden/>
    <w:rsid w:val="001F407E"/>
    <w:pPr>
      <w:jc w:val="center"/>
    </w:pPr>
    <w:rPr>
      <w:b/>
      <w:bCs/>
    </w:rPr>
  </w:style>
  <w:style w:type="paragraph" w:customStyle="1" w:styleId="Estilo">
    <w:name w:val="Estilo"/>
    <w:uiPriority w:val="99"/>
    <w:semiHidden/>
    <w:rsid w:val="001F407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Internetlink">
    <w:name w:val="Internet link"/>
    <w:rsid w:val="001F407E"/>
    <w:rPr>
      <w:color w:val="0000FF"/>
      <w:u w:val="single"/>
    </w:rPr>
  </w:style>
  <w:style w:type="character" w:customStyle="1" w:styleId="NumberingSymbols">
    <w:name w:val="Numbering Symbols"/>
    <w:rsid w:val="001F407E"/>
  </w:style>
  <w:style w:type="character" w:customStyle="1" w:styleId="hgkelc">
    <w:name w:val="hgkelc"/>
    <w:basedOn w:val="Fontepargpadro"/>
    <w:rsid w:val="001F407E"/>
  </w:style>
  <w:style w:type="table" w:customStyle="1" w:styleId="Tabelacomgrade1">
    <w:name w:val="Tabela com grade1"/>
    <w:basedOn w:val="Tabelanormal"/>
    <w:uiPriority w:val="59"/>
    <w:rsid w:val="001F407E"/>
    <w:pPr>
      <w:spacing w:after="0" w:line="240" w:lineRule="auto"/>
    </w:pPr>
    <w:rPr>
      <w:rFonts w:ascii="Roman 10cpi" w:eastAsia="Times New Roman" w:hAnsi="Roman 10cp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xtbody"/>
    <w:semiHidden/>
    <w:unhideWhenUsed/>
    <w:rsid w:val="001F407E"/>
  </w:style>
  <w:style w:type="character" w:styleId="Forte">
    <w:name w:val="Strong"/>
    <w:basedOn w:val="Fontepargpadro"/>
    <w:uiPriority w:val="22"/>
    <w:qFormat/>
    <w:rsid w:val="001F4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429">
      <w:bodyDiv w:val="1"/>
      <w:marLeft w:val="0"/>
      <w:marRight w:val="0"/>
      <w:marTop w:val="0"/>
      <w:marBottom w:val="0"/>
      <w:divBdr>
        <w:top w:val="none" w:sz="0" w:space="0" w:color="auto"/>
        <w:left w:val="none" w:sz="0" w:space="0" w:color="auto"/>
        <w:bottom w:val="none" w:sz="0" w:space="0" w:color="auto"/>
        <w:right w:val="none" w:sz="0" w:space="0" w:color="auto"/>
      </w:divBdr>
    </w:div>
    <w:div w:id="369845627">
      <w:bodyDiv w:val="1"/>
      <w:marLeft w:val="0"/>
      <w:marRight w:val="0"/>
      <w:marTop w:val="0"/>
      <w:marBottom w:val="0"/>
      <w:divBdr>
        <w:top w:val="none" w:sz="0" w:space="0" w:color="auto"/>
        <w:left w:val="none" w:sz="0" w:space="0" w:color="auto"/>
        <w:bottom w:val="none" w:sz="0" w:space="0" w:color="auto"/>
        <w:right w:val="none" w:sz="0" w:space="0" w:color="auto"/>
      </w:divBdr>
    </w:div>
    <w:div w:id="20597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38</Pages>
  <Words>10874</Words>
  <Characters>58725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cp:lastModifiedBy>
  <cp:revision>98</cp:revision>
  <cp:lastPrinted>2022-12-05T10:19:00Z</cp:lastPrinted>
  <dcterms:created xsi:type="dcterms:W3CDTF">2021-04-09T10:25:00Z</dcterms:created>
  <dcterms:modified xsi:type="dcterms:W3CDTF">2022-12-07T14:17:00Z</dcterms:modified>
</cp:coreProperties>
</file>