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560B7F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:rsidR="00F725A8" w:rsidRPr="00A61139" w:rsidRDefault="00913679" w:rsidP="00F725A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39">
              <w:rPr>
                <w:rFonts w:ascii="Times New Roman" w:hAnsi="Times New Roman" w:cs="Times New Roman"/>
                <w:sz w:val="24"/>
                <w:szCs w:val="24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:rsidR="00F725A8" w:rsidRPr="00A61139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:rsidR="00F725A8" w:rsidRPr="00A61139" w:rsidRDefault="00913679" w:rsidP="00F725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139">
              <w:rPr>
                <w:rFonts w:ascii="Symbol" w:hAnsi="Symbol" w:cs="Times New Roman"/>
                <w:b/>
                <w:bCs/>
                <w:sz w:val="24"/>
                <w:szCs w:val="24"/>
              </w:rPr>
              <w:sym w:font="Symbol" w:char="F081"/>
            </w:r>
            <w:r w:rsidRPr="00A61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Projeto de Lei</w:t>
            </w:r>
          </w:p>
          <w:p w:rsidR="00F725A8" w:rsidRPr="00A61139" w:rsidRDefault="00913679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139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A61139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725A8" w:rsidRPr="00A61139" w:rsidRDefault="00913679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139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A61139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725A8" w:rsidRPr="00A61139" w:rsidRDefault="00913679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139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A61139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725A8" w:rsidRPr="00A61139" w:rsidRDefault="00913679" w:rsidP="00F725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139">
              <w:rPr>
                <w:rFonts w:ascii="Symbol" w:hAnsi="Symbol" w:cs="Times New Roman"/>
                <w:bCs/>
                <w:sz w:val="24"/>
                <w:szCs w:val="24"/>
              </w:rPr>
              <w:sym w:font="Symbol" w:char="F081"/>
            </w:r>
            <w:r w:rsidRPr="00A611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Indicação</w:t>
            </w:r>
          </w:p>
          <w:p w:rsidR="00F725A8" w:rsidRPr="00A61139" w:rsidRDefault="00913679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139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A61139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F725A8" w:rsidRPr="00A61139" w:rsidRDefault="00913679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139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A61139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:rsidR="00F725A8" w:rsidRPr="00A61139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A61139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A61139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A61139" w:rsidRDefault="00913679" w:rsidP="00F725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Nº. </w:t>
            </w:r>
            <w:r w:rsidR="00336239">
              <w:rPr>
                <w:rFonts w:ascii="Times New Roman" w:hAnsi="Times New Roman" w:cs="Times New Roman"/>
                <w:b/>
                <w:sz w:val="24"/>
                <w:szCs w:val="24"/>
              </w:rPr>
              <w:t>271</w:t>
            </w:r>
            <w:r w:rsidRPr="00A61139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A611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60B7F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:rsidR="00F725A8" w:rsidRPr="00A61139" w:rsidRDefault="00913679" w:rsidP="00F725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AUTOR: </w:t>
            </w:r>
            <w:r w:rsidR="00A61139" w:rsidRPr="00A61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DANIELA DO CARMO MARTINS - PP</w:t>
            </w:r>
          </w:p>
        </w:tc>
      </w:tr>
    </w:tbl>
    <w:p w:rsidR="00595720" w:rsidRPr="00A61139" w:rsidRDefault="00595720" w:rsidP="003628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288B" w:rsidRPr="00A61139" w:rsidRDefault="00913679" w:rsidP="003628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1139">
        <w:rPr>
          <w:rFonts w:ascii="Times New Roman" w:hAnsi="Times New Roman" w:cs="Times New Roman"/>
          <w:b/>
          <w:sz w:val="24"/>
          <w:szCs w:val="24"/>
        </w:rPr>
        <w:t xml:space="preserve">PROJETO     DE    LEI    </w:t>
      </w:r>
      <w:proofErr w:type="gramStart"/>
      <w:r w:rsidRPr="00A61139">
        <w:rPr>
          <w:rFonts w:ascii="Times New Roman" w:hAnsi="Times New Roman" w:cs="Times New Roman"/>
          <w:b/>
          <w:sz w:val="24"/>
          <w:szCs w:val="24"/>
        </w:rPr>
        <w:t>N.º</w:t>
      </w:r>
      <w:proofErr w:type="gramEnd"/>
      <w:r w:rsidRPr="00A6113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36239">
        <w:rPr>
          <w:rFonts w:ascii="Times New Roman" w:hAnsi="Times New Roman" w:cs="Times New Roman"/>
          <w:b/>
          <w:sz w:val="24"/>
          <w:szCs w:val="24"/>
        </w:rPr>
        <w:t>271</w:t>
      </w:r>
      <w:r w:rsidRPr="00A61139">
        <w:rPr>
          <w:rFonts w:ascii="Times New Roman" w:hAnsi="Times New Roman" w:cs="Times New Roman"/>
          <w:b/>
          <w:sz w:val="24"/>
          <w:szCs w:val="24"/>
        </w:rPr>
        <w:t xml:space="preserve">,     DE    </w:t>
      </w:r>
      <w:r w:rsidR="00A61139">
        <w:rPr>
          <w:rFonts w:ascii="Times New Roman" w:hAnsi="Times New Roman" w:cs="Times New Roman"/>
          <w:b/>
          <w:sz w:val="24"/>
          <w:szCs w:val="24"/>
        </w:rPr>
        <w:t>29</w:t>
      </w:r>
      <w:r w:rsidRPr="00A61139">
        <w:rPr>
          <w:rFonts w:ascii="Times New Roman" w:hAnsi="Times New Roman" w:cs="Times New Roman"/>
          <w:b/>
          <w:sz w:val="24"/>
          <w:szCs w:val="24"/>
        </w:rPr>
        <w:t xml:space="preserve">      DE   </w:t>
      </w:r>
      <w:r w:rsidRPr="00A61139">
        <w:rPr>
          <w:rFonts w:ascii="Times New Roman" w:hAnsi="Times New Roman" w:cs="Times New Roman"/>
          <w:b/>
          <w:sz w:val="24"/>
          <w:szCs w:val="24"/>
        </w:rPr>
        <w:tab/>
      </w:r>
      <w:r w:rsidR="005B631A" w:rsidRPr="00A61139">
        <w:rPr>
          <w:rFonts w:ascii="Times New Roman" w:hAnsi="Times New Roman" w:cs="Times New Roman"/>
          <w:b/>
          <w:sz w:val="24"/>
          <w:szCs w:val="24"/>
        </w:rPr>
        <w:t>NOVEMBRO</w:t>
      </w:r>
      <w:r w:rsidRPr="00A61139">
        <w:rPr>
          <w:rFonts w:ascii="Times New Roman" w:hAnsi="Times New Roman" w:cs="Times New Roman"/>
          <w:b/>
          <w:sz w:val="24"/>
          <w:szCs w:val="24"/>
        </w:rPr>
        <w:t xml:space="preserve">     DE     20</w:t>
      </w:r>
      <w:r w:rsidR="00AE7B1D" w:rsidRPr="00A61139">
        <w:rPr>
          <w:rFonts w:ascii="Times New Roman" w:hAnsi="Times New Roman" w:cs="Times New Roman"/>
          <w:b/>
          <w:sz w:val="24"/>
          <w:szCs w:val="24"/>
        </w:rPr>
        <w:t>2</w:t>
      </w:r>
      <w:r w:rsidR="00A61139">
        <w:rPr>
          <w:rFonts w:ascii="Times New Roman" w:hAnsi="Times New Roman" w:cs="Times New Roman"/>
          <w:b/>
          <w:sz w:val="24"/>
          <w:szCs w:val="24"/>
        </w:rPr>
        <w:t>4</w:t>
      </w:r>
      <w:r w:rsidRPr="00A61139">
        <w:rPr>
          <w:rFonts w:ascii="Times New Roman" w:hAnsi="Times New Roman" w:cs="Times New Roman"/>
          <w:b/>
          <w:sz w:val="24"/>
          <w:szCs w:val="24"/>
        </w:rPr>
        <w:t>.</w:t>
      </w:r>
    </w:p>
    <w:p w:rsidR="0036288B" w:rsidRPr="00A61139" w:rsidRDefault="0036288B" w:rsidP="0036288B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95720" w:rsidRPr="00336239" w:rsidRDefault="00336239" w:rsidP="00336239">
      <w:pPr>
        <w:spacing w:after="0" w:line="276" w:lineRule="auto"/>
        <w:ind w:left="411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36239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336239">
        <w:rPr>
          <w:rFonts w:ascii="Times New Roman" w:hAnsi="Times New Roman" w:cs="Times New Roman"/>
          <w:b/>
          <w:bCs/>
          <w:i/>
          <w:sz w:val="24"/>
          <w:szCs w:val="24"/>
        </w:rPr>
        <w:t>DISPÕE SOBRE A IMPLANTAÇÃO DO PROGRAMA DE IDENTIFICAÇÃO ACOMPANHAMENTO E TRATAMENTO DE ALUNOS COM DISLEXIA, TDAH E OUTROS TRANSTORNOS DE APRENDIZAGEM, NA REDE PÚ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BLICA DE ENSINO DE JARAGUARI-MS</w:t>
      </w:r>
      <w:r w:rsidR="00913679" w:rsidRPr="00A61139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A61139" w:rsidRPr="00A6113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95720" w:rsidRPr="00A61139" w:rsidRDefault="00595720" w:rsidP="00595720">
      <w:pPr>
        <w:pStyle w:val="Recuodecorpodetexto"/>
        <w:rPr>
          <w:sz w:val="24"/>
          <w:szCs w:val="24"/>
        </w:rPr>
      </w:pPr>
    </w:p>
    <w:p w:rsidR="005B631A" w:rsidRPr="00A61139" w:rsidRDefault="00913679" w:rsidP="00336239">
      <w:pPr>
        <w:pStyle w:val="Recuodecorpodetexto"/>
        <w:spacing w:line="276" w:lineRule="auto"/>
        <w:ind w:firstLine="1134"/>
        <w:rPr>
          <w:sz w:val="24"/>
          <w:szCs w:val="24"/>
        </w:rPr>
      </w:pPr>
      <w:r w:rsidRPr="00A61139">
        <w:rPr>
          <w:sz w:val="24"/>
          <w:szCs w:val="24"/>
        </w:rPr>
        <w:t xml:space="preserve">A Câmara Municipal de Jaraguari, Estado de Mato Grosso do Sul, no uso de suas </w:t>
      </w:r>
      <w:r w:rsidRPr="00A61139">
        <w:rPr>
          <w:sz w:val="24"/>
          <w:szCs w:val="24"/>
        </w:rPr>
        <w:t>atribuições, Decreta:</w:t>
      </w:r>
    </w:p>
    <w:p w:rsidR="00595720" w:rsidRPr="00A61139" w:rsidRDefault="00595720" w:rsidP="00336239">
      <w:pPr>
        <w:pStyle w:val="Cabealho"/>
        <w:tabs>
          <w:tab w:val="left" w:pos="70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36239" w:rsidRPr="00336239" w:rsidRDefault="00336239" w:rsidP="00336239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36239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Pr="00336239">
        <w:rPr>
          <w:rFonts w:ascii="Times New Roman" w:hAnsi="Times New Roman" w:cs="Times New Roman"/>
          <w:sz w:val="24"/>
          <w:szCs w:val="24"/>
        </w:rPr>
        <w:t>°. – Fica implantad</w:t>
      </w:r>
      <w:r w:rsidR="00D723FD">
        <w:rPr>
          <w:rFonts w:ascii="Times New Roman" w:hAnsi="Times New Roman" w:cs="Times New Roman"/>
          <w:sz w:val="24"/>
          <w:szCs w:val="24"/>
        </w:rPr>
        <w:t>o no Município de Jaraguari, o P</w:t>
      </w:r>
      <w:r w:rsidRPr="00336239">
        <w:rPr>
          <w:rFonts w:ascii="Times New Roman" w:hAnsi="Times New Roman" w:cs="Times New Roman"/>
          <w:sz w:val="24"/>
          <w:szCs w:val="24"/>
        </w:rPr>
        <w:t>rograma de I</w:t>
      </w:r>
      <w:r w:rsidR="00D723FD">
        <w:rPr>
          <w:rFonts w:ascii="Times New Roman" w:hAnsi="Times New Roman" w:cs="Times New Roman"/>
          <w:sz w:val="24"/>
          <w:szCs w:val="24"/>
        </w:rPr>
        <w:t>dentificação, Acompanhamento e Tratamento de E</w:t>
      </w:r>
      <w:r w:rsidRPr="00336239">
        <w:rPr>
          <w:rFonts w:ascii="Times New Roman" w:hAnsi="Times New Roman" w:cs="Times New Roman"/>
          <w:sz w:val="24"/>
          <w:szCs w:val="24"/>
        </w:rPr>
        <w:t>ducandos com Dislexia, TDAH- Transtorno de Déficit de Atenção e Hiperatividade; e outros Transtorno</w:t>
      </w:r>
      <w:r w:rsidR="00D723FD">
        <w:rPr>
          <w:rFonts w:ascii="Times New Roman" w:hAnsi="Times New Roman" w:cs="Times New Roman"/>
          <w:sz w:val="24"/>
          <w:szCs w:val="24"/>
        </w:rPr>
        <w:t>s</w:t>
      </w:r>
      <w:r w:rsidRPr="00336239">
        <w:rPr>
          <w:rFonts w:ascii="Times New Roman" w:hAnsi="Times New Roman" w:cs="Times New Roman"/>
          <w:sz w:val="24"/>
          <w:szCs w:val="24"/>
        </w:rPr>
        <w:t xml:space="preserve"> de Aprendizagem na Rede Pública Municipal de Ensino. </w:t>
      </w:r>
    </w:p>
    <w:p w:rsidR="00336239" w:rsidRPr="00336239" w:rsidRDefault="00336239" w:rsidP="00D723FD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36239">
        <w:rPr>
          <w:rFonts w:ascii="Times New Roman" w:hAnsi="Times New Roman" w:cs="Times New Roman"/>
          <w:b/>
          <w:bCs/>
          <w:sz w:val="24"/>
          <w:szCs w:val="24"/>
        </w:rPr>
        <w:t>Parágrafo Único –</w:t>
      </w:r>
      <w:r w:rsidRPr="00336239">
        <w:rPr>
          <w:rFonts w:ascii="Times New Roman" w:hAnsi="Times New Roman" w:cs="Times New Roman"/>
          <w:sz w:val="24"/>
          <w:szCs w:val="24"/>
        </w:rPr>
        <w:t xml:space="preserve"> O Poder Executivo deve implantar, desenvolver, manter e difundir este Programa nas escolas de Educação básica da rede de ensino no Município. </w:t>
      </w:r>
    </w:p>
    <w:p w:rsidR="00336239" w:rsidRDefault="00336239" w:rsidP="00336239">
      <w:pPr>
        <w:spacing w:after="0" w:line="276" w:lineRule="auto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336239" w:rsidRPr="00336239" w:rsidRDefault="00336239" w:rsidP="00336239">
      <w:pPr>
        <w:spacing w:after="0" w:line="276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336239">
        <w:rPr>
          <w:rFonts w:ascii="Times New Roman" w:hAnsi="Times New Roman" w:cs="Times New Roman"/>
          <w:b/>
          <w:bCs/>
          <w:sz w:val="24"/>
          <w:szCs w:val="24"/>
        </w:rPr>
        <w:t>Art. 2º.</w:t>
      </w:r>
      <w:r w:rsidRPr="00336239">
        <w:rPr>
          <w:rFonts w:ascii="Times New Roman" w:hAnsi="Times New Roman" w:cs="Times New Roman"/>
          <w:sz w:val="24"/>
          <w:szCs w:val="24"/>
        </w:rPr>
        <w:t xml:space="preserve"> – O Programa tem, entre outros, os seguintes objetivos:</w:t>
      </w:r>
    </w:p>
    <w:p w:rsidR="00336239" w:rsidRPr="00336239" w:rsidRDefault="00336239" w:rsidP="00336239">
      <w:pPr>
        <w:spacing w:after="0" w:line="276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336239"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 w:rsidRPr="0033623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36239">
        <w:rPr>
          <w:rFonts w:ascii="Times New Roman" w:hAnsi="Times New Roman" w:cs="Times New Roman"/>
          <w:sz w:val="24"/>
          <w:szCs w:val="24"/>
        </w:rPr>
        <w:t xml:space="preserve"> identificação precoce do transtorno;</w:t>
      </w:r>
    </w:p>
    <w:p w:rsidR="00336239" w:rsidRPr="00336239" w:rsidRDefault="00336239" w:rsidP="00336239">
      <w:pPr>
        <w:spacing w:after="0" w:line="276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336239"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 w:rsidRPr="00336239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36239">
        <w:rPr>
          <w:rFonts w:ascii="Times New Roman" w:hAnsi="Times New Roman" w:cs="Times New Roman"/>
          <w:sz w:val="24"/>
          <w:szCs w:val="24"/>
        </w:rPr>
        <w:t xml:space="preserve"> acompanhamento do educando para diagnóstico;</w:t>
      </w:r>
    </w:p>
    <w:p w:rsidR="00336239" w:rsidRPr="00336239" w:rsidRDefault="00336239" w:rsidP="00336239">
      <w:pPr>
        <w:spacing w:after="0" w:line="276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336239">
        <w:rPr>
          <w:rFonts w:ascii="Times New Roman" w:hAnsi="Times New Roman" w:cs="Times New Roman"/>
          <w:sz w:val="24"/>
          <w:szCs w:val="24"/>
        </w:rPr>
        <w:t>III – o apoio educacional na rede de ensino;</w:t>
      </w:r>
    </w:p>
    <w:p w:rsidR="00336239" w:rsidRPr="00336239" w:rsidRDefault="00336239" w:rsidP="00336239">
      <w:pPr>
        <w:spacing w:after="0" w:line="276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336239">
        <w:rPr>
          <w:rFonts w:ascii="Times New Roman" w:hAnsi="Times New Roman" w:cs="Times New Roman"/>
          <w:sz w:val="24"/>
          <w:szCs w:val="24"/>
        </w:rPr>
        <w:t xml:space="preserve">IV – </w:t>
      </w:r>
      <w:proofErr w:type="gramStart"/>
      <w:r w:rsidRPr="00336239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36239">
        <w:rPr>
          <w:rFonts w:ascii="Times New Roman" w:hAnsi="Times New Roman" w:cs="Times New Roman"/>
          <w:sz w:val="24"/>
          <w:szCs w:val="24"/>
        </w:rPr>
        <w:t xml:space="preserve"> apoio terapêutico especializado na rede de saúde. </w:t>
      </w:r>
    </w:p>
    <w:p w:rsidR="00336239" w:rsidRDefault="00336239" w:rsidP="00336239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6239" w:rsidRPr="00336239" w:rsidRDefault="00336239" w:rsidP="00336239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36239">
        <w:rPr>
          <w:rFonts w:ascii="Times New Roman" w:hAnsi="Times New Roman" w:cs="Times New Roman"/>
          <w:b/>
          <w:bCs/>
          <w:sz w:val="24"/>
          <w:szCs w:val="24"/>
        </w:rPr>
        <w:t>Art. 3º.</w:t>
      </w:r>
      <w:r w:rsidRPr="00336239">
        <w:rPr>
          <w:rFonts w:ascii="Times New Roman" w:hAnsi="Times New Roman" w:cs="Times New Roman"/>
          <w:sz w:val="24"/>
          <w:szCs w:val="24"/>
        </w:rPr>
        <w:t xml:space="preserve"> – O Programa de Identificação, Acompanhamento e Tratamento de alunos com Dislexia, TDAH e outros transtornos de Aprendizagem na Rede Municipal de Ensino deverá abranger a capacitação permanente dos educadores para que tenham condições de identificar precocemente os sinais da dislexia, TDAH e de outros transtornos específicos de apr</w:t>
      </w:r>
      <w:r w:rsidR="00DD7509">
        <w:rPr>
          <w:rFonts w:ascii="Times New Roman" w:hAnsi="Times New Roman" w:cs="Times New Roman"/>
          <w:sz w:val="24"/>
          <w:szCs w:val="24"/>
        </w:rPr>
        <w:t>endizagem,</w:t>
      </w:r>
      <w:r w:rsidRPr="00336239">
        <w:rPr>
          <w:rFonts w:ascii="Times New Roman" w:hAnsi="Times New Roman" w:cs="Times New Roman"/>
          <w:sz w:val="24"/>
          <w:szCs w:val="24"/>
        </w:rPr>
        <w:t xml:space="preserve"> </w:t>
      </w:r>
      <w:r w:rsidRPr="00336239">
        <w:rPr>
          <w:rFonts w:ascii="Times New Roman" w:hAnsi="Times New Roman" w:cs="Times New Roman"/>
          <w:sz w:val="24"/>
          <w:szCs w:val="24"/>
        </w:rPr>
        <w:lastRenderedPageBreak/>
        <w:t xml:space="preserve">inclusive oferecer orientação aos docentes quanto aos encaminhamentos possíveis para atendimento multidisciplinar. </w:t>
      </w:r>
    </w:p>
    <w:p w:rsidR="00336239" w:rsidRPr="00336239" w:rsidRDefault="00336239" w:rsidP="00336239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36239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 w:rsidRPr="00336239">
        <w:rPr>
          <w:rFonts w:ascii="Times New Roman" w:hAnsi="Times New Roman" w:cs="Times New Roman"/>
          <w:sz w:val="24"/>
          <w:szCs w:val="24"/>
        </w:rPr>
        <w:t xml:space="preserve"> – Será de competência </w:t>
      </w:r>
      <w:proofErr w:type="gramStart"/>
      <w:r w:rsidRPr="00336239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336239">
        <w:rPr>
          <w:rFonts w:ascii="Times New Roman" w:hAnsi="Times New Roman" w:cs="Times New Roman"/>
          <w:sz w:val="24"/>
          <w:szCs w:val="24"/>
        </w:rPr>
        <w:t xml:space="preserve"> Poder Executivo oferecer essa capacitação aos profissionais. </w:t>
      </w:r>
    </w:p>
    <w:p w:rsidR="00336239" w:rsidRDefault="00336239" w:rsidP="00336239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6239" w:rsidRPr="00336239" w:rsidRDefault="00336239" w:rsidP="00336239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36239">
        <w:rPr>
          <w:rFonts w:ascii="Times New Roman" w:hAnsi="Times New Roman" w:cs="Times New Roman"/>
          <w:b/>
          <w:bCs/>
          <w:sz w:val="24"/>
          <w:szCs w:val="24"/>
        </w:rPr>
        <w:t>Art. 4º.</w:t>
      </w:r>
      <w:r w:rsidRPr="00336239">
        <w:rPr>
          <w:rFonts w:ascii="Times New Roman" w:hAnsi="Times New Roman" w:cs="Times New Roman"/>
          <w:sz w:val="24"/>
          <w:szCs w:val="24"/>
        </w:rPr>
        <w:t xml:space="preserve"> – Caberá às Secretarias Municipais de Educação e Saúde, como políticas públicas assegurar o direito da criança e do adolescente como sujeitos de direitos, a formulação de diretrizes para viabilizar a plena execução do Programa de Identificação, Acompanhamento e Tratamento de alun</w:t>
      </w:r>
      <w:r w:rsidR="00DD7509">
        <w:rPr>
          <w:rFonts w:ascii="Times New Roman" w:hAnsi="Times New Roman" w:cs="Times New Roman"/>
          <w:sz w:val="24"/>
          <w:szCs w:val="24"/>
        </w:rPr>
        <w:t>os com Dislexia, TDAH e outros T</w:t>
      </w:r>
      <w:r w:rsidRPr="00336239">
        <w:rPr>
          <w:rFonts w:ascii="Times New Roman" w:hAnsi="Times New Roman" w:cs="Times New Roman"/>
          <w:sz w:val="24"/>
          <w:szCs w:val="24"/>
        </w:rPr>
        <w:t xml:space="preserve">ranstornos de Aprendizagem na Rede Municipal de Ensino; sendo obrigatória a criação de equipes multidisciplinares com os profissionais necessários à perfeita execução do trabalho de diagnóstico e tratamento. </w:t>
      </w:r>
    </w:p>
    <w:p w:rsidR="00336239" w:rsidRPr="00336239" w:rsidRDefault="00336239" w:rsidP="00336239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36239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 w:rsidRPr="00336239">
        <w:rPr>
          <w:rFonts w:ascii="Times New Roman" w:hAnsi="Times New Roman" w:cs="Times New Roman"/>
          <w:sz w:val="24"/>
          <w:szCs w:val="24"/>
        </w:rPr>
        <w:t xml:space="preserve"> – A equipe multidisciplinar responsável deverá ter profissionais das áreas de Psicologia, Fonoaudiologia, Psiquiatria e Psicopedagogia, além de médico Neurologista para o laudo final do diagnóstico, assim como de Assistente Social para acompanhamento da família no intercurso do tratamento e da garantia de atendimento na rede de serviços do Município; essa equipe será de responsabilidade das Secretarias de Educação e Saúde – sendo designados profissionais que co</w:t>
      </w:r>
      <w:r w:rsidR="00DD7509">
        <w:rPr>
          <w:rFonts w:ascii="Times New Roman" w:hAnsi="Times New Roman" w:cs="Times New Roman"/>
          <w:sz w:val="24"/>
          <w:szCs w:val="24"/>
        </w:rPr>
        <w:t>mpõe o quadro de servidores do M</w:t>
      </w:r>
      <w:r w:rsidRPr="00336239">
        <w:rPr>
          <w:rFonts w:ascii="Times New Roman" w:hAnsi="Times New Roman" w:cs="Times New Roman"/>
          <w:sz w:val="24"/>
          <w:szCs w:val="24"/>
        </w:rPr>
        <w:t>unicípio.</w:t>
      </w:r>
    </w:p>
    <w:p w:rsidR="00336239" w:rsidRDefault="00336239" w:rsidP="00336239">
      <w:pPr>
        <w:spacing w:after="0" w:line="276" w:lineRule="auto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336239" w:rsidRPr="00336239" w:rsidRDefault="00336239" w:rsidP="00DD7509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36239">
        <w:rPr>
          <w:rFonts w:ascii="Times New Roman" w:hAnsi="Times New Roman" w:cs="Times New Roman"/>
          <w:b/>
          <w:bCs/>
          <w:sz w:val="24"/>
          <w:szCs w:val="24"/>
        </w:rPr>
        <w:t xml:space="preserve"> Art. 5º.</w:t>
      </w:r>
      <w:r w:rsidRPr="00336239">
        <w:rPr>
          <w:rFonts w:ascii="Times New Roman" w:hAnsi="Times New Roman" w:cs="Times New Roman"/>
          <w:sz w:val="24"/>
          <w:szCs w:val="24"/>
        </w:rPr>
        <w:t xml:space="preserve"> O Poder Executivo implementará campanha permanente de esclarecimento e acompanhamento de dislexia, TDAH e outros transtornos de aprendizagem na Rede Municipal de Ensino. </w:t>
      </w:r>
    </w:p>
    <w:p w:rsidR="00336239" w:rsidRPr="00336239" w:rsidRDefault="00336239" w:rsidP="00DD7509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36239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 w:rsidRPr="00336239">
        <w:rPr>
          <w:rFonts w:ascii="Times New Roman" w:hAnsi="Times New Roman" w:cs="Times New Roman"/>
          <w:sz w:val="24"/>
          <w:szCs w:val="24"/>
        </w:rPr>
        <w:t>. Sendo objetivo da campanha pesquisar e detectar a possibilidade de incidência desses transtornos a partir do universo de alunos que apresentarem problemas de atraso e dificuldades de aprendizagem e abrangerá:</w:t>
      </w:r>
    </w:p>
    <w:p w:rsidR="00336239" w:rsidRPr="00336239" w:rsidRDefault="00336239" w:rsidP="00336239">
      <w:pPr>
        <w:spacing w:after="0" w:line="276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336239">
        <w:rPr>
          <w:rFonts w:ascii="Times New Roman" w:hAnsi="Times New Roman" w:cs="Times New Roman"/>
          <w:sz w:val="24"/>
          <w:szCs w:val="24"/>
        </w:rPr>
        <w:t xml:space="preserve"> I – </w:t>
      </w:r>
      <w:proofErr w:type="gramStart"/>
      <w:r w:rsidRPr="00336239">
        <w:rPr>
          <w:rFonts w:ascii="Times New Roman" w:hAnsi="Times New Roman" w:cs="Times New Roman"/>
          <w:sz w:val="24"/>
          <w:szCs w:val="24"/>
        </w:rPr>
        <w:t>palestras</w:t>
      </w:r>
      <w:proofErr w:type="gramEnd"/>
      <w:r w:rsidRPr="00336239">
        <w:rPr>
          <w:rFonts w:ascii="Times New Roman" w:hAnsi="Times New Roman" w:cs="Times New Roman"/>
          <w:sz w:val="24"/>
          <w:szCs w:val="24"/>
        </w:rPr>
        <w:t xml:space="preserve"> para pais, professores e população em geral;</w:t>
      </w:r>
    </w:p>
    <w:p w:rsidR="00336239" w:rsidRPr="00336239" w:rsidRDefault="00336239" w:rsidP="00336239">
      <w:pPr>
        <w:spacing w:after="0" w:line="276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336239">
        <w:rPr>
          <w:rFonts w:ascii="Times New Roman" w:hAnsi="Times New Roman" w:cs="Times New Roman"/>
          <w:sz w:val="24"/>
          <w:szCs w:val="24"/>
        </w:rPr>
        <w:t xml:space="preserve"> II – </w:t>
      </w:r>
      <w:proofErr w:type="gramStart"/>
      <w:r w:rsidRPr="00336239">
        <w:rPr>
          <w:rFonts w:ascii="Times New Roman" w:hAnsi="Times New Roman" w:cs="Times New Roman"/>
          <w:sz w:val="24"/>
          <w:szCs w:val="24"/>
        </w:rPr>
        <w:t>análise</w:t>
      </w:r>
      <w:proofErr w:type="gramEnd"/>
      <w:r w:rsidRPr="00336239">
        <w:rPr>
          <w:rFonts w:ascii="Times New Roman" w:hAnsi="Times New Roman" w:cs="Times New Roman"/>
          <w:sz w:val="24"/>
          <w:szCs w:val="24"/>
        </w:rPr>
        <w:t xml:space="preserve"> de desempenho pelos professores; </w:t>
      </w:r>
    </w:p>
    <w:p w:rsidR="00336239" w:rsidRPr="00336239" w:rsidRDefault="00336239" w:rsidP="00336239">
      <w:pPr>
        <w:spacing w:after="0" w:line="276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336239">
        <w:rPr>
          <w:rFonts w:ascii="Times New Roman" w:hAnsi="Times New Roman" w:cs="Times New Roman"/>
          <w:sz w:val="24"/>
          <w:szCs w:val="24"/>
        </w:rPr>
        <w:t xml:space="preserve">III – encaminhamento dos possíveis casos aos profissionais especializados. </w:t>
      </w:r>
    </w:p>
    <w:p w:rsidR="00336239" w:rsidRDefault="00336239" w:rsidP="00336239">
      <w:pPr>
        <w:spacing w:after="0" w:line="276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336239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36239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336239" w:rsidRPr="00336239" w:rsidRDefault="00336239" w:rsidP="00336239">
      <w:pPr>
        <w:spacing w:after="0" w:line="276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336239" w:rsidRDefault="00336239" w:rsidP="00336239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Plenário de Deliberações Vereador Paulo Carrilho Arantes, em 29 de novembro de 2024.</w:t>
      </w:r>
    </w:p>
    <w:p w:rsidR="00336239" w:rsidRPr="00A61139" w:rsidRDefault="00336239" w:rsidP="00336239">
      <w:pPr>
        <w:shd w:val="clear" w:color="auto" w:fill="FFFFFF"/>
        <w:spacing w:after="0" w:line="240" w:lineRule="auto"/>
        <w:ind w:right="525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t-BR"/>
        </w:rPr>
      </w:pPr>
    </w:p>
    <w:p w:rsidR="00336239" w:rsidRDefault="00336239" w:rsidP="00336239">
      <w:pPr>
        <w:shd w:val="clear" w:color="auto" w:fill="FFFFFF"/>
        <w:spacing w:after="0" w:line="240" w:lineRule="auto"/>
        <w:ind w:right="525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t-BR"/>
        </w:rPr>
      </w:pPr>
    </w:p>
    <w:p w:rsidR="00336239" w:rsidRDefault="00336239" w:rsidP="00336239">
      <w:pPr>
        <w:shd w:val="clear" w:color="auto" w:fill="FFFFFF"/>
        <w:spacing w:after="0" w:line="240" w:lineRule="auto"/>
        <w:ind w:right="525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t-BR"/>
        </w:rPr>
      </w:pPr>
    </w:p>
    <w:p w:rsidR="00336239" w:rsidRPr="00A61139" w:rsidRDefault="00336239" w:rsidP="00336239">
      <w:pPr>
        <w:shd w:val="clear" w:color="auto" w:fill="FFFFFF"/>
        <w:spacing w:after="0" w:line="240" w:lineRule="auto"/>
        <w:ind w:right="525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t-BR"/>
        </w:rPr>
      </w:pPr>
    </w:p>
    <w:p w:rsidR="00336239" w:rsidRPr="00A61139" w:rsidRDefault="00336239" w:rsidP="0033623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139">
        <w:rPr>
          <w:rFonts w:ascii="Times New Roman" w:hAnsi="Times New Roman" w:cs="Times New Roman"/>
          <w:b/>
          <w:bCs/>
          <w:sz w:val="24"/>
          <w:szCs w:val="24"/>
        </w:rPr>
        <w:t>VERª DANIELA DO CARMO MARTINS – PP</w:t>
      </w:r>
    </w:p>
    <w:p w:rsidR="00336239" w:rsidRPr="00A61139" w:rsidRDefault="00336239" w:rsidP="0033623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139">
        <w:rPr>
          <w:rFonts w:ascii="Times New Roman" w:hAnsi="Times New Roman" w:cs="Times New Roman"/>
          <w:b/>
          <w:bCs/>
          <w:sz w:val="24"/>
          <w:szCs w:val="24"/>
        </w:rPr>
        <w:t>Proponente</w:t>
      </w:r>
    </w:p>
    <w:p w:rsidR="00336239" w:rsidRDefault="00336239" w:rsidP="00336239">
      <w:pPr>
        <w:rPr>
          <w:rFonts w:ascii="Arial" w:hAnsi="Arial" w:cs="Arial"/>
          <w:sz w:val="24"/>
          <w:szCs w:val="24"/>
        </w:rPr>
      </w:pPr>
    </w:p>
    <w:p w:rsidR="00336239" w:rsidRDefault="00336239" w:rsidP="00336239">
      <w:pPr>
        <w:jc w:val="center"/>
        <w:rPr>
          <w:rFonts w:ascii="Arial" w:hAnsi="Arial" w:cs="Arial"/>
          <w:sz w:val="24"/>
          <w:szCs w:val="24"/>
        </w:rPr>
      </w:pPr>
    </w:p>
    <w:p w:rsidR="00336239" w:rsidRDefault="00336239" w:rsidP="00336239">
      <w:pPr>
        <w:jc w:val="center"/>
        <w:rPr>
          <w:rFonts w:ascii="Arial" w:hAnsi="Arial" w:cs="Arial"/>
          <w:sz w:val="24"/>
          <w:szCs w:val="24"/>
        </w:rPr>
      </w:pPr>
    </w:p>
    <w:p w:rsidR="00336239" w:rsidRPr="00336239" w:rsidRDefault="00336239" w:rsidP="0033623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6239">
        <w:rPr>
          <w:rFonts w:ascii="Times New Roman" w:hAnsi="Times New Roman" w:cs="Times New Roman"/>
          <w:b/>
          <w:sz w:val="24"/>
          <w:szCs w:val="24"/>
          <w:u w:val="single"/>
        </w:rPr>
        <w:t>JUSTIFICATIVA</w:t>
      </w:r>
    </w:p>
    <w:p w:rsidR="00336239" w:rsidRPr="00336239" w:rsidRDefault="00336239" w:rsidP="0033623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6239" w:rsidRPr="00336239" w:rsidRDefault="00336239" w:rsidP="00336239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36239">
        <w:rPr>
          <w:rFonts w:ascii="Times New Roman" w:hAnsi="Times New Roman" w:cs="Times New Roman"/>
          <w:sz w:val="24"/>
          <w:szCs w:val="24"/>
        </w:rPr>
        <w:t xml:space="preserve">Considerando a edição da </w:t>
      </w:r>
      <w:r w:rsidRPr="00336239">
        <w:rPr>
          <w:rFonts w:ascii="Times New Roman" w:hAnsi="Times New Roman" w:cs="Times New Roman"/>
          <w:sz w:val="24"/>
          <w:szCs w:val="24"/>
        </w:rPr>
        <w:t>Lei Federal Nº 14.254, de 30 de novembro de 2021, que dispõe sobre o acompanhamento integral para educandos com dislexia, TDAH ou outros transtornos de aprendizagem, torna-se imprescindível a instituição de uma política pública municipal complementar sobre o tema.</w:t>
      </w:r>
    </w:p>
    <w:p w:rsidR="00336239" w:rsidRPr="00336239" w:rsidRDefault="00336239" w:rsidP="00336239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36239" w:rsidRPr="00336239" w:rsidRDefault="00336239" w:rsidP="00336239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36239">
        <w:rPr>
          <w:rFonts w:ascii="Times New Roman" w:hAnsi="Times New Roman" w:cs="Times New Roman"/>
          <w:sz w:val="24"/>
          <w:szCs w:val="24"/>
        </w:rPr>
        <w:t>A relevância de se estabelecer uma política pública está na necessidade de colocar o governo em ação e avaliar constantemente essas ações. O processo de formulação de política pública permite que os propósitos do governo sejam traduzidos em programas e ações concretas, capazes de produzir os resultados desejados no ambiente educacional.</w:t>
      </w:r>
    </w:p>
    <w:p w:rsidR="00336239" w:rsidRPr="00336239" w:rsidRDefault="00336239" w:rsidP="00336239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36239" w:rsidRPr="00336239" w:rsidRDefault="00336239" w:rsidP="00336239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36239">
        <w:rPr>
          <w:rFonts w:ascii="Times New Roman" w:hAnsi="Times New Roman" w:cs="Times New Roman"/>
          <w:sz w:val="24"/>
          <w:szCs w:val="24"/>
        </w:rPr>
        <w:t xml:space="preserve">Além disso, é importante destacar que a Constituição Federal, em seu art. 24, IX e XV, estabelece a competência concorrente entre todos os entes federativos para legislar sobre educação, cultura, ensino, desporto, ciência, tecnologia, pesquisa, desenvolvimento, inovação e proteção à infância e à juventude. Portanto, é dever do município de </w:t>
      </w:r>
      <w:proofErr w:type="spellStart"/>
      <w:r w:rsidRPr="00336239"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 w:rsidRPr="00336239">
        <w:rPr>
          <w:rFonts w:ascii="Times New Roman" w:hAnsi="Times New Roman" w:cs="Times New Roman"/>
          <w:sz w:val="24"/>
          <w:szCs w:val="24"/>
        </w:rPr>
        <w:t xml:space="preserve"> legislar sobre políticas educacionais que garantam o acesso igualitário e a qualidade do ensino para todos os estudantes, incluindo aqueles com necessidades especiais de aprendizagem.</w:t>
      </w:r>
    </w:p>
    <w:p w:rsidR="00336239" w:rsidRPr="00336239" w:rsidRDefault="00336239" w:rsidP="00336239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74627" w:rsidRPr="00D723FD" w:rsidRDefault="00DD7509" w:rsidP="00D723FD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Dessa forma, o presente Projeto de L</w:t>
      </w:r>
      <w:bookmarkStart w:id="0" w:name="_GoBack"/>
      <w:bookmarkEnd w:id="0"/>
      <w:r w:rsidR="00336239" w:rsidRPr="00336239">
        <w:rPr>
          <w:rFonts w:ascii="Times New Roman" w:hAnsi="Times New Roman" w:cs="Times New Roman"/>
          <w:sz w:val="24"/>
          <w:szCs w:val="24"/>
        </w:rPr>
        <w:t>ei visa suprir essa lacuna legislativa, garantindo o respaldo jurídico necessário para a implementação e manutenção de programas e ações voltados para o acompanhamento integral dos estudantes com dislexia, TDAH, altas habilidades e outros transtornos de aprendizagem, contribuindo assim para a promoção da educação inclusiva e a redução da evasão escolar.</w:t>
      </w:r>
    </w:p>
    <w:sectPr w:rsidR="00B74627" w:rsidRPr="00D723FD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679" w:rsidRDefault="00913679">
      <w:pPr>
        <w:spacing w:after="0" w:line="240" w:lineRule="auto"/>
      </w:pPr>
      <w:r>
        <w:separator/>
      </w:r>
    </w:p>
  </w:endnote>
  <w:endnote w:type="continuationSeparator" w:id="0">
    <w:p w:rsidR="00913679" w:rsidRDefault="00913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C578A" w:rsidRDefault="00913679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C578A" w:rsidRDefault="00913679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679" w:rsidRDefault="00913679">
      <w:pPr>
        <w:spacing w:after="0" w:line="240" w:lineRule="auto"/>
      </w:pPr>
      <w:r>
        <w:separator/>
      </w:r>
    </w:p>
  </w:footnote>
  <w:footnote w:type="continuationSeparator" w:id="0">
    <w:p w:rsidR="00913679" w:rsidRDefault="00913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913679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333375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6288B" w:rsidRDefault="0036288B" w:rsidP="0036288B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6C578A" w:rsidRDefault="00913679" w:rsidP="0036288B">
    <w:pPr>
      <w:spacing w:after="0" w:line="240" w:lineRule="auto"/>
      <w:jc w:val="center"/>
      <w:rPr>
        <w:b/>
        <w:bCs/>
        <w:sz w:val="28"/>
        <w:szCs w:val="28"/>
      </w:rPr>
    </w:pPr>
    <w:r w:rsidRPr="006C578A">
      <w:rPr>
        <w:b/>
        <w:bCs/>
        <w:sz w:val="28"/>
        <w:szCs w:val="28"/>
      </w:rPr>
      <w:t>Poder Legislativo Municipal de Jaraguari</w:t>
    </w:r>
  </w:p>
  <w:p w:rsidR="00B577A6" w:rsidRPr="00B577A6" w:rsidRDefault="00B577A6" w:rsidP="0036288B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DB9EB45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12B642DC" w:tentative="1">
      <w:start w:val="1"/>
      <w:numFmt w:val="lowerLetter"/>
      <w:lvlText w:val="%2."/>
      <w:lvlJc w:val="left"/>
      <w:pPr>
        <w:ind w:left="1440" w:hanging="360"/>
      </w:pPr>
    </w:lvl>
    <w:lvl w:ilvl="2" w:tplc="7074B628" w:tentative="1">
      <w:start w:val="1"/>
      <w:numFmt w:val="lowerRoman"/>
      <w:lvlText w:val="%3."/>
      <w:lvlJc w:val="right"/>
      <w:pPr>
        <w:ind w:left="2160" w:hanging="180"/>
      </w:pPr>
    </w:lvl>
    <w:lvl w:ilvl="3" w:tplc="ADBECDF2" w:tentative="1">
      <w:start w:val="1"/>
      <w:numFmt w:val="decimal"/>
      <w:lvlText w:val="%4."/>
      <w:lvlJc w:val="left"/>
      <w:pPr>
        <w:ind w:left="2880" w:hanging="360"/>
      </w:pPr>
    </w:lvl>
    <w:lvl w:ilvl="4" w:tplc="3E908F2E" w:tentative="1">
      <w:start w:val="1"/>
      <w:numFmt w:val="lowerLetter"/>
      <w:lvlText w:val="%5."/>
      <w:lvlJc w:val="left"/>
      <w:pPr>
        <w:ind w:left="3600" w:hanging="360"/>
      </w:pPr>
    </w:lvl>
    <w:lvl w:ilvl="5" w:tplc="605E77C2" w:tentative="1">
      <w:start w:val="1"/>
      <w:numFmt w:val="lowerRoman"/>
      <w:lvlText w:val="%6."/>
      <w:lvlJc w:val="right"/>
      <w:pPr>
        <w:ind w:left="4320" w:hanging="180"/>
      </w:pPr>
    </w:lvl>
    <w:lvl w:ilvl="6" w:tplc="E8F80532" w:tentative="1">
      <w:start w:val="1"/>
      <w:numFmt w:val="decimal"/>
      <w:lvlText w:val="%7."/>
      <w:lvlJc w:val="left"/>
      <w:pPr>
        <w:ind w:left="5040" w:hanging="360"/>
      </w:pPr>
    </w:lvl>
    <w:lvl w:ilvl="7" w:tplc="9C8C3A3C" w:tentative="1">
      <w:start w:val="1"/>
      <w:numFmt w:val="lowerLetter"/>
      <w:lvlText w:val="%8."/>
      <w:lvlJc w:val="left"/>
      <w:pPr>
        <w:ind w:left="5760" w:hanging="360"/>
      </w:pPr>
    </w:lvl>
    <w:lvl w:ilvl="8" w:tplc="6FFA5D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FEA6AA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14F41F36" w:tentative="1">
      <w:start w:val="1"/>
      <w:numFmt w:val="lowerLetter"/>
      <w:lvlText w:val="%2."/>
      <w:lvlJc w:val="left"/>
      <w:pPr>
        <w:ind w:left="4135" w:hanging="360"/>
      </w:pPr>
    </w:lvl>
    <w:lvl w:ilvl="2" w:tplc="D7545DE2" w:tentative="1">
      <w:start w:val="1"/>
      <w:numFmt w:val="lowerRoman"/>
      <w:lvlText w:val="%3."/>
      <w:lvlJc w:val="right"/>
      <w:pPr>
        <w:ind w:left="4855" w:hanging="180"/>
      </w:pPr>
    </w:lvl>
    <w:lvl w:ilvl="3" w:tplc="35F0B162" w:tentative="1">
      <w:start w:val="1"/>
      <w:numFmt w:val="decimal"/>
      <w:lvlText w:val="%4."/>
      <w:lvlJc w:val="left"/>
      <w:pPr>
        <w:ind w:left="5575" w:hanging="360"/>
      </w:pPr>
    </w:lvl>
    <w:lvl w:ilvl="4" w:tplc="6C24050E" w:tentative="1">
      <w:start w:val="1"/>
      <w:numFmt w:val="lowerLetter"/>
      <w:lvlText w:val="%5."/>
      <w:lvlJc w:val="left"/>
      <w:pPr>
        <w:ind w:left="6295" w:hanging="360"/>
      </w:pPr>
    </w:lvl>
    <w:lvl w:ilvl="5" w:tplc="383837B2" w:tentative="1">
      <w:start w:val="1"/>
      <w:numFmt w:val="lowerRoman"/>
      <w:lvlText w:val="%6."/>
      <w:lvlJc w:val="right"/>
      <w:pPr>
        <w:ind w:left="7015" w:hanging="180"/>
      </w:pPr>
    </w:lvl>
    <w:lvl w:ilvl="6" w:tplc="224E6BA8" w:tentative="1">
      <w:start w:val="1"/>
      <w:numFmt w:val="decimal"/>
      <w:lvlText w:val="%7."/>
      <w:lvlJc w:val="left"/>
      <w:pPr>
        <w:ind w:left="7735" w:hanging="360"/>
      </w:pPr>
    </w:lvl>
    <w:lvl w:ilvl="7" w:tplc="8400976A" w:tentative="1">
      <w:start w:val="1"/>
      <w:numFmt w:val="lowerLetter"/>
      <w:lvlText w:val="%8."/>
      <w:lvlJc w:val="left"/>
      <w:pPr>
        <w:ind w:left="8455" w:hanging="360"/>
      </w:pPr>
    </w:lvl>
    <w:lvl w:ilvl="8" w:tplc="5FF260B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71F2E"/>
    <w:rsid w:val="000775D2"/>
    <w:rsid w:val="00090711"/>
    <w:rsid w:val="00091CB2"/>
    <w:rsid w:val="00093D61"/>
    <w:rsid w:val="000B22B5"/>
    <w:rsid w:val="000B60F0"/>
    <w:rsid w:val="000C3F6E"/>
    <w:rsid w:val="000E5924"/>
    <w:rsid w:val="0015002E"/>
    <w:rsid w:val="001761A0"/>
    <w:rsid w:val="00181294"/>
    <w:rsid w:val="0018585E"/>
    <w:rsid w:val="001921F5"/>
    <w:rsid w:val="001C6ACB"/>
    <w:rsid w:val="001F0E46"/>
    <w:rsid w:val="001F18B3"/>
    <w:rsid w:val="002321C2"/>
    <w:rsid w:val="00296738"/>
    <w:rsid w:val="002C78D4"/>
    <w:rsid w:val="002D0D44"/>
    <w:rsid w:val="002D55E7"/>
    <w:rsid w:val="002F2DF3"/>
    <w:rsid w:val="00332100"/>
    <w:rsid w:val="00336239"/>
    <w:rsid w:val="00346319"/>
    <w:rsid w:val="00352E72"/>
    <w:rsid w:val="00357B10"/>
    <w:rsid w:val="0036288B"/>
    <w:rsid w:val="0038330B"/>
    <w:rsid w:val="00384368"/>
    <w:rsid w:val="003A200A"/>
    <w:rsid w:val="00402C59"/>
    <w:rsid w:val="00411D41"/>
    <w:rsid w:val="00427930"/>
    <w:rsid w:val="004308C5"/>
    <w:rsid w:val="00450084"/>
    <w:rsid w:val="00455DF9"/>
    <w:rsid w:val="00471757"/>
    <w:rsid w:val="00475824"/>
    <w:rsid w:val="00495F0F"/>
    <w:rsid w:val="004C66A5"/>
    <w:rsid w:val="004F6BB8"/>
    <w:rsid w:val="005015A6"/>
    <w:rsid w:val="00503BAD"/>
    <w:rsid w:val="00542AC5"/>
    <w:rsid w:val="00560B7F"/>
    <w:rsid w:val="00561F6C"/>
    <w:rsid w:val="00595164"/>
    <w:rsid w:val="00595720"/>
    <w:rsid w:val="005A501F"/>
    <w:rsid w:val="005B631A"/>
    <w:rsid w:val="005C1D47"/>
    <w:rsid w:val="005F6905"/>
    <w:rsid w:val="0060293E"/>
    <w:rsid w:val="00612F6C"/>
    <w:rsid w:val="006365FD"/>
    <w:rsid w:val="006542FC"/>
    <w:rsid w:val="00660B50"/>
    <w:rsid w:val="00663786"/>
    <w:rsid w:val="006C578A"/>
    <w:rsid w:val="006C6EB4"/>
    <w:rsid w:val="006D32FD"/>
    <w:rsid w:val="00720263"/>
    <w:rsid w:val="00737DBF"/>
    <w:rsid w:val="007447C3"/>
    <w:rsid w:val="00762DAF"/>
    <w:rsid w:val="00774A55"/>
    <w:rsid w:val="00785E00"/>
    <w:rsid w:val="007C3397"/>
    <w:rsid w:val="007C5D9D"/>
    <w:rsid w:val="007E7BFF"/>
    <w:rsid w:val="008144BF"/>
    <w:rsid w:val="00837F1B"/>
    <w:rsid w:val="008A4F44"/>
    <w:rsid w:val="008C68E8"/>
    <w:rsid w:val="00902558"/>
    <w:rsid w:val="00913679"/>
    <w:rsid w:val="0092207D"/>
    <w:rsid w:val="00966D27"/>
    <w:rsid w:val="0098459A"/>
    <w:rsid w:val="009A145D"/>
    <w:rsid w:val="009A4460"/>
    <w:rsid w:val="009C323A"/>
    <w:rsid w:val="00A07829"/>
    <w:rsid w:val="00A61139"/>
    <w:rsid w:val="00A80572"/>
    <w:rsid w:val="00A805F9"/>
    <w:rsid w:val="00AC3113"/>
    <w:rsid w:val="00AD79BD"/>
    <w:rsid w:val="00AE2CD5"/>
    <w:rsid w:val="00AE7B1D"/>
    <w:rsid w:val="00AF73C9"/>
    <w:rsid w:val="00B24177"/>
    <w:rsid w:val="00B372F4"/>
    <w:rsid w:val="00B436D5"/>
    <w:rsid w:val="00B577A6"/>
    <w:rsid w:val="00B57BB6"/>
    <w:rsid w:val="00B74627"/>
    <w:rsid w:val="00B77531"/>
    <w:rsid w:val="00BA10E0"/>
    <w:rsid w:val="00BB197A"/>
    <w:rsid w:val="00BF08A4"/>
    <w:rsid w:val="00C12059"/>
    <w:rsid w:val="00C2701D"/>
    <w:rsid w:val="00CB3C6C"/>
    <w:rsid w:val="00CE054E"/>
    <w:rsid w:val="00CE32A4"/>
    <w:rsid w:val="00D0782F"/>
    <w:rsid w:val="00D24BCE"/>
    <w:rsid w:val="00D330AC"/>
    <w:rsid w:val="00D673C3"/>
    <w:rsid w:val="00D723FD"/>
    <w:rsid w:val="00DA67CA"/>
    <w:rsid w:val="00DA74D3"/>
    <w:rsid w:val="00DC3EBC"/>
    <w:rsid w:val="00DD0ED9"/>
    <w:rsid w:val="00DD7509"/>
    <w:rsid w:val="00E0776B"/>
    <w:rsid w:val="00E82992"/>
    <w:rsid w:val="00E83A19"/>
    <w:rsid w:val="00E875CA"/>
    <w:rsid w:val="00EF7B11"/>
    <w:rsid w:val="00F04A5B"/>
    <w:rsid w:val="00F067E3"/>
    <w:rsid w:val="00F34FD6"/>
    <w:rsid w:val="00F506EC"/>
    <w:rsid w:val="00F608DB"/>
    <w:rsid w:val="00F64954"/>
    <w:rsid w:val="00F725A8"/>
    <w:rsid w:val="00FA0D7B"/>
    <w:rsid w:val="00FA2AE1"/>
    <w:rsid w:val="00FA3448"/>
    <w:rsid w:val="00FA5C78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DDF8"/>
  <w15:docId w15:val="{5CBDF4E9-B452-4764-BF4D-77376841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80B9D-B3AB-4906-9200-F2025D5F2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821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36</cp:revision>
  <cp:lastPrinted>2024-11-29T11:05:00Z</cp:lastPrinted>
  <dcterms:created xsi:type="dcterms:W3CDTF">2021-04-19T12:30:00Z</dcterms:created>
  <dcterms:modified xsi:type="dcterms:W3CDTF">2024-11-29T11:05:00Z</dcterms:modified>
</cp:coreProperties>
</file>